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53C33" w14:textId="77777777" w:rsidR="000C0C15" w:rsidRPr="00CA026B" w:rsidRDefault="000C0C15" w:rsidP="000C0C15">
      <w:pPr>
        <w:jc w:val="center"/>
        <w:rPr>
          <w:b/>
          <w:color w:val="000000"/>
          <w:sz w:val="24"/>
          <w:szCs w:val="24"/>
        </w:rPr>
      </w:pPr>
    </w:p>
    <w:p w14:paraId="62035FCB" w14:textId="77777777" w:rsidR="000C0C15" w:rsidRPr="00CA026B" w:rsidRDefault="000C0C15" w:rsidP="000C0C15">
      <w:pPr>
        <w:jc w:val="center"/>
        <w:rPr>
          <w:b/>
          <w:color w:val="000000"/>
          <w:sz w:val="24"/>
          <w:szCs w:val="24"/>
        </w:rPr>
      </w:pPr>
    </w:p>
    <w:p w14:paraId="367EE4D6" w14:textId="77777777" w:rsidR="000C0C15" w:rsidRPr="00CA026B" w:rsidRDefault="000C0C15" w:rsidP="000C0C15">
      <w:pPr>
        <w:jc w:val="center"/>
        <w:rPr>
          <w:b/>
          <w:color w:val="000000"/>
          <w:sz w:val="24"/>
          <w:szCs w:val="24"/>
        </w:rPr>
      </w:pPr>
    </w:p>
    <w:p w14:paraId="3D1DA369" w14:textId="44846BAB" w:rsidR="000C0C15" w:rsidRPr="00CA026B" w:rsidRDefault="00120529" w:rsidP="000C0C15">
      <w:pPr>
        <w:jc w:val="center"/>
        <w:rPr>
          <w:b/>
          <w:color w:val="000000"/>
          <w:sz w:val="24"/>
          <w:szCs w:val="24"/>
        </w:rPr>
      </w:pPr>
      <w:r>
        <w:rPr>
          <w:b/>
          <w:noProof/>
          <w:color w:val="000000"/>
          <w:sz w:val="24"/>
          <w:szCs w:val="24"/>
        </w:rPr>
        <w:drawing>
          <wp:inline distT="0" distB="0" distL="0" distR="0" wp14:anchorId="27235118" wp14:editId="7CA2EB1A">
            <wp:extent cx="2787396" cy="11811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áy.png"/>
                    <pic:cNvPicPr/>
                  </pic:nvPicPr>
                  <pic:blipFill>
                    <a:blip r:embed="rId8">
                      <a:extLst>
                        <a:ext uri="{28A0092B-C50C-407E-A947-70E740481C1C}">
                          <a14:useLocalDpi xmlns:a14="http://schemas.microsoft.com/office/drawing/2010/main" val="0"/>
                        </a:ext>
                      </a:extLst>
                    </a:blip>
                    <a:stretch>
                      <a:fillRect/>
                    </a:stretch>
                  </pic:blipFill>
                  <pic:spPr>
                    <a:xfrm>
                      <a:off x="0" y="0"/>
                      <a:ext cx="2796436" cy="1184931"/>
                    </a:xfrm>
                    <a:prstGeom prst="rect">
                      <a:avLst/>
                    </a:prstGeom>
                  </pic:spPr>
                </pic:pic>
              </a:graphicData>
            </a:graphic>
          </wp:inline>
        </w:drawing>
      </w:r>
    </w:p>
    <w:p w14:paraId="3512B96E" w14:textId="77777777" w:rsidR="000C0C15" w:rsidRPr="00CA026B" w:rsidRDefault="000C0C15" w:rsidP="000C0C15">
      <w:pPr>
        <w:jc w:val="center"/>
        <w:rPr>
          <w:b/>
          <w:color w:val="000000"/>
          <w:sz w:val="24"/>
          <w:szCs w:val="24"/>
        </w:rPr>
      </w:pPr>
    </w:p>
    <w:p w14:paraId="2A6072F9" w14:textId="77777777" w:rsidR="00D43D2C" w:rsidRDefault="00D43D2C" w:rsidP="000C0C15">
      <w:pPr>
        <w:jc w:val="center"/>
        <w:rPr>
          <w:b/>
          <w:color w:val="000000"/>
          <w:sz w:val="24"/>
          <w:szCs w:val="24"/>
        </w:rPr>
      </w:pPr>
    </w:p>
    <w:p w14:paraId="51279545" w14:textId="77777777" w:rsidR="00D43D2C" w:rsidRDefault="00D43D2C" w:rsidP="000C0C15">
      <w:pPr>
        <w:jc w:val="center"/>
        <w:rPr>
          <w:b/>
          <w:color w:val="000000"/>
          <w:sz w:val="24"/>
          <w:szCs w:val="24"/>
        </w:rPr>
      </w:pPr>
    </w:p>
    <w:p w14:paraId="76965799" w14:textId="77777777" w:rsidR="00D43D2C" w:rsidRDefault="00D43D2C" w:rsidP="000C0C15">
      <w:pPr>
        <w:jc w:val="center"/>
        <w:rPr>
          <w:b/>
          <w:color w:val="000000"/>
          <w:sz w:val="24"/>
          <w:szCs w:val="24"/>
        </w:rPr>
      </w:pPr>
    </w:p>
    <w:p w14:paraId="00AB7921" w14:textId="77777777" w:rsidR="00D43D2C" w:rsidRDefault="00D43D2C" w:rsidP="000C0C15">
      <w:pPr>
        <w:jc w:val="center"/>
        <w:rPr>
          <w:b/>
          <w:color w:val="000000"/>
          <w:sz w:val="24"/>
          <w:szCs w:val="24"/>
        </w:rPr>
      </w:pPr>
    </w:p>
    <w:p w14:paraId="4D5293DF" w14:textId="77777777" w:rsidR="00D43D2C" w:rsidRDefault="00D43D2C" w:rsidP="000C0C15">
      <w:pPr>
        <w:jc w:val="center"/>
        <w:rPr>
          <w:b/>
          <w:color w:val="000000"/>
          <w:sz w:val="24"/>
          <w:szCs w:val="24"/>
        </w:rPr>
      </w:pPr>
    </w:p>
    <w:p w14:paraId="73FFA448" w14:textId="77777777" w:rsidR="000C0C15" w:rsidRDefault="00DC0856" w:rsidP="000C0C15">
      <w:pPr>
        <w:jc w:val="center"/>
        <w:rPr>
          <w:b/>
          <w:color w:val="000000"/>
          <w:sz w:val="56"/>
          <w:szCs w:val="24"/>
        </w:rPr>
      </w:pPr>
      <w:r>
        <w:rPr>
          <w:b/>
          <w:color w:val="000000"/>
          <w:sz w:val="56"/>
          <w:szCs w:val="24"/>
        </w:rPr>
        <w:t xml:space="preserve">Fóti </w:t>
      </w:r>
      <w:r w:rsidR="000C0C15" w:rsidRPr="00D43D2C">
        <w:rPr>
          <w:b/>
          <w:color w:val="000000"/>
          <w:sz w:val="56"/>
          <w:szCs w:val="24"/>
        </w:rPr>
        <w:t>Fáy András Általános Iskola</w:t>
      </w:r>
      <w:r w:rsidR="00C96DE7" w:rsidRPr="00D43D2C">
        <w:rPr>
          <w:b/>
          <w:color w:val="000000"/>
          <w:sz w:val="56"/>
          <w:szCs w:val="24"/>
        </w:rPr>
        <w:t xml:space="preserve"> </w:t>
      </w:r>
    </w:p>
    <w:p w14:paraId="314E5465" w14:textId="77777777" w:rsidR="00D43D2C" w:rsidRPr="00D43D2C" w:rsidRDefault="00D43D2C" w:rsidP="00B336C2">
      <w:pPr>
        <w:rPr>
          <w:b/>
          <w:color w:val="000000"/>
          <w:sz w:val="36"/>
          <w:szCs w:val="24"/>
        </w:rPr>
      </w:pPr>
    </w:p>
    <w:p w14:paraId="25087272" w14:textId="77777777" w:rsidR="000C0C15" w:rsidRPr="00CA026B" w:rsidRDefault="000C0C15" w:rsidP="000C0C15">
      <w:pPr>
        <w:jc w:val="center"/>
        <w:rPr>
          <w:b/>
          <w:color w:val="000000"/>
          <w:sz w:val="24"/>
          <w:szCs w:val="24"/>
        </w:rPr>
      </w:pPr>
    </w:p>
    <w:p w14:paraId="501B4B64" w14:textId="23849C84" w:rsidR="000C0C15" w:rsidRPr="00D43D2C" w:rsidRDefault="00301E77" w:rsidP="000C0C15">
      <w:pPr>
        <w:jc w:val="center"/>
        <w:rPr>
          <w:b/>
          <w:color w:val="000000"/>
          <w:sz w:val="32"/>
          <w:szCs w:val="24"/>
        </w:rPr>
      </w:pPr>
      <w:r>
        <w:rPr>
          <w:b/>
          <w:color w:val="000000"/>
          <w:sz w:val="32"/>
          <w:szCs w:val="24"/>
        </w:rPr>
        <w:t xml:space="preserve">2151 Fót, Fáy András </w:t>
      </w:r>
      <w:r w:rsidR="000C0C15" w:rsidRPr="00D43D2C">
        <w:rPr>
          <w:b/>
          <w:color w:val="000000"/>
          <w:sz w:val="32"/>
          <w:szCs w:val="24"/>
        </w:rPr>
        <w:t>tér 1.</w:t>
      </w:r>
    </w:p>
    <w:p w14:paraId="17CF1824" w14:textId="654506F0" w:rsidR="000C0C15" w:rsidRPr="00D43D2C" w:rsidRDefault="000C0C15" w:rsidP="006B781A">
      <w:pPr>
        <w:jc w:val="center"/>
        <w:rPr>
          <w:b/>
          <w:color w:val="000000"/>
          <w:sz w:val="32"/>
          <w:szCs w:val="24"/>
        </w:rPr>
      </w:pPr>
      <w:r w:rsidRPr="00D43D2C">
        <w:rPr>
          <w:b/>
          <w:color w:val="000000"/>
          <w:sz w:val="32"/>
          <w:szCs w:val="24"/>
        </w:rPr>
        <w:t>Telefon: 06-27-537-620</w:t>
      </w:r>
    </w:p>
    <w:p w14:paraId="7EDDCC5B" w14:textId="206D82CD" w:rsidR="000C0C15" w:rsidRPr="00D43D2C" w:rsidRDefault="000C0C15" w:rsidP="000C0C15">
      <w:pPr>
        <w:jc w:val="center"/>
        <w:rPr>
          <w:b/>
          <w:color w:val="000000"/>
          <w:sz w:val="32"/>
          <w:szCs w:val="24"/>
        </w:rPr>
      </w:pPr>
      <w:r w:rsidRPr="00D43D2C">
        <w:rPr>
          <w:b/>
          <w:color w:val="000000"/>
          <w:sz w:val="32"/>
          <w:szCs w:val="24"/>
        </w:rPr>
        <w:t>E-mail: info@f</w:t>
      </w:r>
      <w:r w:rsidR="00684177">
        <w:rPr>
          <w:b/>
          <w:color w:val="000000"/>
          <w:sz w:val="32"/>
          <w:szCs w:val="24"/>
        </w:rPr>
        <w:t>ot-fay</w:t>
      </w:r>
      <w:r w:rsidRPr="00D43D2C">
        <w:rPr>
          <w:b/>
          <w:color w:val="000000"/>
          <w:sz w:val="32"/>
          <w:szCs w:val="24"/>
        </w:rPr>
        <w:t>.hu</w:t>
      </w:r>
    </w:p>
    <w:p w14:paraId="1DF5B081" w14:textId="7AC646F8" w:rsidR="000C0C15" w:rsidRPr="00D43D2C" w:rsidRDefault="000C0C15" w:rsidP="000C0C15">
      <w:pPr>
        <w:jc w:val="center"/>
        <w:rPr>
          <w:b/>
          <w:color w:val="000000"/>
          <w:sz w:val="32"/>
          <w:szCs w:val="24"/>
        </w:rPr>
      </w:pPr>
      <w:r w:rsidRPr="00D43D2C">
        <w:rPr>
          <w:b/>
          <w:color w:val="000000"/>
          <w:sz w:val="32"/>
          <w:szCs w:val="24"/>
        </w:rPr>
        <w:t>www.f</w:t>
      </w:r>
      <w:r w:rsidR="007B5958">
        <w:rPr>
          <w:b/>
          <w:color w:val="000000"/>
          <w:sz w:val="32"/>
          <w:szCs w:val="24"/>
        </w:rPr>
        <w:t>o</w:t>
      </w:r>
      <w:r w:rsidR="00EF2AA3">
        <w:rPr>
          <w:b/>
          <w:color w:val="000000"/>
          <w:sz w:val="32"/>
          <w:szCs w:val="24"/>
        </w:rPr>
        <w:t>t-fay</w:t>
      </w:r>
      <w:r w:rsidRPr="00D43D2C">
        <w:rPr>
          <w:b/>
          <w:color w:val="000000"/>
          <w:sz w:val="32"/>
          <w:szCs w:val="24"/>
        </w:rPr>
        <w:t>.hu</w:t>
      </w:r>
    </w:p>
    <w:p w14:paraId="7580F8A3" w14:textId="3D0015B2" w:rsidR="000C0C15" w:rsidRPr="00D43D2C" w:rsidRDefault="000C0C15" w:rsidP="000C0C15">
      <w:pPr>
        <w:jc w:val="center"/>
        <w:rPr>
          <w:b/>
          <w:color w:val="000000"/>
          <w:sz w:val="32"/>
          <w:szCs w:val="24"/>
        </w:rPr>
      </w:pPr>
      <w:r w:rsidRPr="00D43D2C">
        <w:rPr>
          <w:b/>
          <w:color w:val="000000"/>
          <w:sz w:val="32"/>
          <w:szCs w:val="24"/>
        </w:rPr>
        <w:t>I</w:t>
      </w:r>
      <w:r w:rsidR="00AC2445">
        <w:rPr>
          <w:b/>
          <w:color w:val="000000"/>
          <w:sz w:val="32"/>
          <w:szCs w:val="24"/>
        </w:rPr>
        <w:t>ntézményvezető</w:t>
      </w:r>
      <w:r w:rsidRPr="00D43D2C">
        <w:rPr>
          <w:b/>
          <w:color w:val="000000"/>
          <w:sz w:val="32"/>
          <w:szCs w:val="24"/>
        </w:rPr>
        <w:t>: Kakuk Zsolt</w:t>
      </w:r>
      <w:r w:rsidR="007B5958">
        <w:rPr>
          <w:b/>
          <w:color w:val="000000"/>
          <w:sz w:val="32"/>
          <w:szCs w:val="24"/>
        </w:rPr>
        <w:t xml:space="preserve"> Márton</w:t>
      </w:r>
    </w:p>
    <w:p w14:paraId="6FCF72C2" w14:textId="77777777" w:rsidR="000C0C15" w:rsidRDefault="000C0C15" w:rsidP="000C0C15">
      <w:pPr>
        <w:jc w:val="center"/>
        <w:rPr>
          <w:b/>
          <w:color w:val="000000"/>
          <w:sz w:val="32"/>
          <w:szCs w:val="24"/>
        </w:rPr>
      </w:pPr>
      <w:r w:rsidRPr="00D43D2C">
        <w:rPr>
          <w:b/>
          <w:color w:val="000000"/>
          <w:sz w:val="32"/>
          <w:szCs w:val="24"/>
        </w:rPr>
        <w:t>OM azonosító: 032347</w:t>
      </w:r>
    </w:p>
    <w:p w14:paraId="04726BE6" w14:textId="77777777" w:rsidR="00D43D2C" w:rsidRDefault="00D43D2C" w:rsidP="000C0C15">
      <w:pPr>
        <w:jc w:val="center"/>
        <w:rPr>
          <w:b/>
          <w:color w:val="000000"/>
          <w:sz w:val="32"/>
          <w:szCs w:val="24"/>
        </w:rPr>
      </w:pPr>
    </w:p>
    <w:p w14:paraId="34A20DED" w14:textId="77777777" w:rsidR="00D43D2C" w:rsidRPr="00D43D2C" w:rsidRDefault="00D43D2C" w:rsidP="000C0C15">
      <w:pPr>
        <w:jc w:val="center"/>
        <w:rPr>
          <w:b/>
          <w:color w:val="000000"/>
          <w:sz w:val="32"/>
          <w:szCs w:val="24"/>
        </w:rPr>
      </w:pPr>
    </w:p>
    <w:p w14:paraId="47FD1FDA" w14:textId="77777777" w:rsidR="000C0C15" w:rsidRPr="00CA026B" w:rsidRDefault="000C0C15" w:rsidP="000C0C15">
      <w:pPr>
        <w:jc w:val="center"/>
        <w:rPr>
          <w:b/>
          <w:color w:val="000000"/>
          <w:sz w:val="24"/>
          <w:szCs w:val="24"/>
        </w:rPr>
      </w:pPr>
    </w:p>
    <w:p w14:paraId="54BBD778" w14:textId="77777777" w:rsidR="000C0C15" w:rsidRPr="00B336C2" w:rsidRDefault="000C0C15" w:rsidP="000C0C15">
      <w:pPr>
        <w:jc w:val="center"/>
        <w:rPr>
          <w:b/>
          <w:color w:val="000000"/>
          <w:sz w:val="72"/>
          <w:szCs w:val="24"/>
        </w:rPr>
      </w:pPr>
      <w:r w:rsidRPr="00B336C2">
        <w:rPr>
          <w:b/>
          <w:bCs/>
          <w:color w:val="000000"/>
          <w:kern w:val="36"/>
          <w:sz w:val="72"/>
          <w:szCs w:val="24"/>
        </w:rPr>
        <w:t>Házirend</w:t>
      </w:r>
    </w:p>
    <w:p w14:paraId="4545F84D" w14:textId="62FCE51E" w:rsidR="000C0C15" w:rsidRPr="00B336C2" w:rsidRDefault="00301E77" w:rsidP="000C0C15">
      <w:pPr>
        <w:jc w:val="center"/>
        <w:rPr>
          <w:b/>
          <w:color w:val="000000"/>
          <w:sz w:val="72"/>
          <w:szCs w:val="24"/>
        </w:rPr>
      </w:pPr>
      <w:r>
        <w:rPr>
          <w:b/>
          <w:color w:val="000000"/>
          <w:sz w:val="72"/>
          <w:szCs w:val="24"/>
        </w:rPr>
        <w:t>20</w:t>
      </w:r>
      <w:r w:rsidR="006E687C">
        <w:rPr>
          <w:b/>
          <w:color w:val="000000"/>
          <w:sz w:val="72"/>
          <w:szCs w:val="24"/>
        </w:rPr>
        <w:t>2</w:t>
      </w:r>
      <w:r w:rsidR="00C22255">
        <w:rPr>
          <w:b/>
          <w:color w:val="000000"/>
          <w:sz w:val="72"/>
          <w:szCs w:val="24"/>
        </w:rPr>
        <w:t>1</w:t>
      </w:r>
      <w:r w:rsidR="000C0C15" w:rsidRPr="00B336C2">
        <w:rPr>
          <w:b/>
          <w:color w:val="000000"/>
          <w:sz w:val="72"/>
          <w:szCs w:val="24"/>
        </w:rPr>
        <w:t>.</w:t>
      </w:r>
    </w:p>
    <w:p w14:paraId="2853766B" w14:textId="77777777" w:rsidR="00865D2C" w:rsidRDefault="00865D2C" w:rsidP="00865D2C">
      <w:pPr>
        <w:jc w:val="both"/>
        <w:rPr>
          <w:color w:val="000000"/>
          <w:sz w:val="40"/>
          <w:szCs w:val="24"/>
        </w:rPr>
      </w:pPr>
    </w:p>
    <w:p w14:paraId="24F2B58C" w14:textId="77777777" w:rsidR="006C799E" w:rsidRDefault="006C799E" w:rsidP="00865D2C">
      <w:pPr>
        <w:jc w:val="both"/>
        <w:rPr>
          <w:color w:val="000000"/>
          <w:sz w:val="40"/>
          <w:szCs w:val="24"/>
        </w:rPr>
      </w:pPr>
    </w:p>
    <w:p w14:paraId="0E2B8B10" w14:textId="784D5CD0" w:rsidR="006C799E" w:rsidRDefault="006C799E" w:rsidP="00865D2C">
      <w:pPr>
        <w:jc w:val="both"/>
        <w:rPr>
          <w:color w:val="000000"/>
          <w:sz w:val="40"/>
          <w:szCs w:val="24"/>
        </w:rPr>
      </w:pPr>
    </w:p>
    <w:p w14:paraId="4AEE85C8" w14:textId="77777777" w:rsidR="00120529" w:rsidRPr="00D43D2C" w:rsidRDefault="00120529" w:rsidP="00865D2C">
      <w:pPr>
        <w:jc w:val="both"/>
        <w:rPr>
          <w:color w:val="000000"/>
          <w:sz w:val="40"/>
          <w:szCs w:val="24"/>
        </w:rPr>
      </w:pPr>
    </w:p>
    <w:p w14:paraId="37829810" w14:textId="77777777" w:rsidR="00865D2C" w:rsidRPr="00CA026B" w:rsidRDefault="00865D2C" w:rsidP="00865D2C">
      <w:pPr>
        <w:jc w:val="both"/>
        <w:rPr>
          <w:color w:val="000000"/>
          <w:sz w:val="24"/>
          <w:szCs w:val="24"/>
        </w:rPr>
      </w:pPr>
    </w:p>
    <w:p w14:paraId="281080F2" w14:textId="77777777" w:rsidR="00865D2C" w:rsidRPr="00CA026B" w:rsidRDefault="00865D2C" w:rsidP="00865D2C">
      <w:pPr>
        <w:jc w:val="both"/>
        <w:rPr>
          <w:color w:val="000000"/>
          <w:sz w:val="24"/>
          <w:szCs w:val="24"/>
        </w:rPr>
      </w:pPr>
    </w:p>
    <w:p w14:paraId="1C2F834E" w14:textId="5C46237A" w:rsidR="00865D2C" w:rsidRDefault="00865D2C" w:rsidP="00865D2C">
      <w:pPr>
        <w:jc w:val="both"/>
        <w:rPr>
          <w:color w:val="000000"/>
          <w:sz w:val="24"/>
          <w:szCs w:val="24"/>
        </w:rPr>
      </w:pPr>
    </w:p>
    <w:p w14:paraId="09CBE8AC" w14:textId="77777777" w:rsidR="002A032F" w:rsidRPr="00CA026B" w:rsidRDefault="002A032F" w:rsidP="00865D2C">
      <w:pPr>
        <w:jc w:val="both"/>
        <w:rPr>
          <w:color w:val="000000"/>
          <w:sz w:val="24"/>
          <w:szCs w:val="24"/>
        </w:rPr>
      </w:pPr>
    </w:p>
    <w:sdt>
      <w:sdtPr>
        <w:rPr>
          <w:rFonts w:ascii="Times New Roman" w:eastAsia="Times New Roman" w:hAnsi="Times New Roman" w:cs="Times New Roman"/>
          <w:b w:val="0"/>
          <w:bCs w:val="0"/>
          <w:color w:val="auto"/>
          <w:sz w:val="24"/>
          <w:szCs w:val="24"/>
        </w:rPr>
        <w:id w:val="-1528867025"/>
        <w:docPartObj>
          <w:docPartGallery w:val="Table of Contents"/>
          <w:docPartUnique/>
        </w:docPartObj>
      </w:sdtPr>
      <w:sdtEndPr/>
      <w:sdtContent>
        <w:p w14:paraId="65CD146F" w14:textId="77777777" w:rsidR="00787C54" w:rsidRPr="00CA026B" w:rsidRDefault="00787C54">
          <w:pPr>
            <w:pStyle w:val="Tartalomjegyzkcmsora"/>
            <w:rPr>
              <w:sz w:val="24"/>
              <w:szCs w:val="24"/>
            </w:rPr>
          </w:pPr>
          <w:r w:rsidRPr="00CA026B">
            <w:rPr>
              <w:sz w:val="24"/>
              <w:szCs w:val="24"/>
            </w:rPr>
            <w:t>Tartalom</w:t>
          </w:r>
        </w:p>
        <w:p w14:paraId="7B1232DF" w14:textId="5249AA25" w:rsidR="007B5958" w:rsidRDefault="00463343">
          <w:pPr>
            <w:pStyle w:val="TJ2"/>
            <w:rPr>
              <w:rFonts w:asciiTheme="minorHAnsi" w:eastAsiaTheme="minorEastAsia" w:hAnsiTheme="minorHAnsi" w:cstheme="minorBidi"/>
              <w:sz w:val="22"/>
              <w:szCs w:val="22"/>
            </w:rPr>
          </w:pPr>
          <w:r w:rsidRPr="00CA026B">
            <w:fldChar w:fldCharType="begin"/>
          </w:r>
          <w:r w:rsidR="00787C54" w:rsidRPr="00CA026B">
            <w:instrText xml:space="preserve"> TOC \o "1-3" \h \z \u </w:instrText>
          </w:r>
          <w:r w:rsidRPr="00CA026B">
            <w:fldChar w:fldCharType="separate"/>
          </w:r>
          <w:hyperlink w:anchor="_Toc75370960" w:history="1">
            <w:r w:rsidR="007B5958" w:rsidRPr="00684CF3">
              <w:rPr>
                <w:rStyle w:val="Hiperhivatkozs"/>
              </w:rPr>
              <w:t>A házirend célja és feladata</w:t>
            </w:r>
            <w:r w:rsidR="007B5958">
              <w:rPr>
                <w:webHidden/>
              </w:rPr>
              <w:tab/>
            </w:r>
            <w:r w:rsidR="007B5958">
              <w:rPr>
                <w:webHidden/>
              </w:rPr>
              <w:fldChar w:fldCharType="begin"/>
            </w:r>
            <w:r w:rsidR="007B5958">
              <w:rPr>
                <w:webHidden/>
              </w:rPr>
              <w:instrText xml:space="preserve"> PAGEREF _Toc75370960 \h </w:instrText>
            </w:r>
            <w:r w:rsidR="007B5958">
              <w:rPr>
                <w:webHidden/>
              </w:rPr>
            </w:r>
            <w:r w:rsidR="007B5958">
              <w:rPr>
                <w:webHidden/>
              </w:rPr>
              <w:fldChar w:fldCharType="separate"/>
            </w:r>
            <w:r w:rsidR="00EA4965">
              <w:rPr>
                <w:webHidden/>
              </w:rPr>
              <w:t>4</w:t>
            </w:r>
            <w:r w:rsidR="007B5958">
              <w:rPr>
                <w:webHidden/>
              </w:rPr>
              <w:fldChar w:fldCharType="end"/>
            </w:r>
          </w:hyperlink>
        </w:p>
        <w:p w14:paraId="0436A0AF" w14:textId="1C52837A" w:rsidR="007B5958" w:rsidRDefault="00B00424">
          <w:pPr>
            <w:pStyle w:val="TJ1"/>
            <w:rPr>
              <w:rFonts w:asciiTheme="minorHAnsi" w:eastAsiaTheme="minorEastAsia" w:hAnsiTheme="minorHAnsi" w:cstheme="minorBidi"/>
              <w:noProof/>
              <w:sz w:val="22"/>
              <w:szCs w:val="22"/>
            </w:rPr>
          </w:pPr>
          <w:hyperlink w:anchor="_Toc75370961" w:history="1">
            <w:r w:rsidR="007B5958" w:rsidRPr="00684CF3">
              <w:rPr>
                <w:rStyle w:val="Hiperhivatkozs"/>
                <w:noProof/>
              </w:rPr>
              <w:t>Bevezető rendelkezések</w:t>
            </w:r>
            <w:r w:rsidR="007B5958">
              <w:rPr>
                <w:noProof/>
                <w:webHidden/>
              </w:rPr>
              <w:tab/>
            </w:r>
            <w:r w:rsidR="007B5958">
              <w:rPr>
                <w:noProof/>
                <w:webHidden/>
              </w:rPr>
              <w:fldChar w:fldCharType="begin"/>
            </w:r>
            <w:r w:rsidR="007B5958">
              <w:rPr>
                <w:noProof/>
                <w:webHidden/>
              </w:rPr>
              <w:instrText xml:space="preserve"> PAGEREF _Toc75370961 \h </w:instrText>
            </w:r>
            <w:r w:rsidR="007B5958">
              <w:rPr>
                <w:noProof/>
                <w:webHidden/>
              </w:rPr>
            </w:r>
            <w:r w:rsidR="007B5958">
              <w:rPr>
                <w:noProof/>
                <w:webHidden/>
              </w:rPr>
              <w:fldChar w:fldCharType="separate"/>
            </w:r>
            <w:r w:rsidR="00EA4965">
              <w:rPr>
                <w:noProof/>
                <w:webHidden/>
              </w:rPr>
              <w:t>4</w:t>
            </w:r>
            <w:r w:rsidR="007B5958">
              <w:rPr>
                <w:noProof/>
                <w:webHidden/>
              </w:rPr>
              <w:fldChar w:fldCharType="end"/>
            </w:r>
          </w:hyperlink>
        </w:p>
        <w:p w14:paraId="3EBEFCDE" w14:textId="72F7D03C" w:rsidR="007B5958" w:rsidRDefault="00B00424">
          <w:pPr>
            <w:pStyle w:val="TJ1"/>
            <w:rPr>
              <w:rFonts w:asciiTheme="minorHAnsi" w:eastAsiaTheme="minorEastAsia" w:hAnsiTheme="minorHAnsi" w:cstheme="minorBidi"/>
              <w:noProof/>
              <w:sz w:val="22"/>
              <w:szCs w:val="22"/>
            </w:rPr>
          </w:pPr>
          <w:hyperlink w:anchor="_Toc75370962" w:history="1">
            <w:r w:rsidR="007B5958" w:rsidRPr="00684CF3">
              <w:rPr>
                <w:rStyle w:val="Hiperhivatkozs"/>
                <w:noProof/>
              </w:rPr>
              <w:t>A házirend nyilvánossága</w:t>
            </w:r>
            <w:r w:rsidR="007B5958">
              <w:rPr>
                <w:noProof/>
                <w:webHidden/>
              </w:rPr>
              <w:tab/>
            </w:r>
            <w:r w:rsidR="007B5958">
              <w:rPr>
                <w:noProof/>
                <w:webHidden/>
              </w:rPr>
              <w:fldChar w:fldCharType="begin"/>
            </w:r>
            <w:r w:rsidR="007B5958">
              <w:rPr>
                <w:noProof/>
                <w:webHidden/>
              </w:rPr>
              <w:instrText xml:space="preserve"> PAGEREF _Toc75370962 \h </w:instrText>
            </w:r>
            <w:r w:rsidR="007B5958">
              <w:rPr>
                <w:noProof/>
                <w:webHidden/>
              </w:rPr>
            </w:r>
            <w:r w:rsidR="007B5958">
              <w:rPr>
                <w:noProof/>
                <w:webHidden/>
              </w:rPr>
              <w:fldChar w:fldCharType="separate"/>
            </w:r>
            <w:r w:rsidR="00EA4965">
              <w:rPr>
                <w:noProof/>
                <w:webHidden/>
              </w:rPr>
              <w:t>5</w:t>
            </w:r>
            <w:r w:rsidR="007B5958">
              <w:rPr>
                <w:noProof/>
                <w:webHidden/>
              </w:rPr>
              <w:fldChar w:fldCharType="end"/>
            </w:r>
          </w:hyperlink>
        </w:p>
        <w:p w14:paraId="3FF79954" w14:textId="1F0B85E2" w:rsidR="007B5958" w:rsidRDefault="00B00424">
          <w:pPr>
            <w:pStyle w:val="TJ1"/>
            <w:rPr>
              <w:rFonts w:asciiTheme="minorHAnsi" w:eastAsiaTheme="minorEastAsia" w:hAnsiTheme="minorHAnsi" w:cstheme="minorBidi"/>
              <w:noProof/>
              <w:sz w:val="22"/>
              <w:szCs w:val="22"/>
            </w:rPr>
          </w:pPr>
          <w:hyperlink w:anchor="_Toc75370963" w:history="1">
            <w:r w:rsidR="007B5958" w:rsidRPr="00684CF3">
              <w:rPr>
                <w:rStyle w:val="Hiperhivatkozs"/>
                <w:noProof/>
              </w:rPr>
              <w:t>1.</w:t>
            </w:r>
            <w:r w:rsidR="007B5958">
              <w:rPr>
                <w:rFonts w:asciiTheme="minorHAnsi" w:eastAsiaTheme="minorEastAsia" w:hAnsiTheme="minorHAnsi" w:cstheme="minorBidi"/>
                <w:noProof/>
                <w:sz w:val="22"/>
                <w:szCs w:val="22"/>
              </w:rPr>
              <w:tab/>
            </w:r>
            <w:r w:rsidR="007B5958" w:rsidRPr="00684CF3">
              <w:rPr>
                <w:rStyle w:val="Hiperhivatkozs"/>
                <w:noProof/>
              </w:rPr>
              <w:t>JOGOK ÉS KÖTELESSÉGEK</w:t>
            </w:r>
            <w:r w:rsidR="007B5958">
              <w:rPr>
                <w:noProof/>
                <w:webHidden/>
              </w:rPr>
              <w:tab/>
            </w:r>
            <w:r w:rsidR="007B5958">
              <w:rPr>
                <w:noProof/>
                <w:webHidden/>
              </w:rPr>
              <w:fldChar w:fldCharType="begin"/>
            </w:r>
            <w:r w:rsidR="007B5958">
              <w:rPr>
                <w:noProof/>
                <w:webHidden/>
              </w:rPr>
              <w:instrText xml:space="preserve"> PAGEREF _Toc75370963 \h </w:instrText>
            </w:r>
            <w:r w:rsidR="007B5958">
              <w:rPr>
                <w:noProof/>
                <w:webHidden/>
              </w:rPr>
            </w:r>
            <w:r w:rsidR="007B5958">
              <w:rPr>
                <w:noProof/>
                <w:webHidden/>
              </w:rPr>
              <w:fldChar w:fldCharType="separate"/>
            </w:r>
            <w:r w:rsidR="00EA4965">
              <w:rPr>
                <w:noProof/>
                <w:webHidden/>
              </w:rPr>
              <w:t>7</w:t>
            </w:r>
            <w:r w:rsidR="007B5958">
              <w:rPr>
                <w:noProof/>
                <w:webHidden/>
              </w:rPr>
              <w:fldChar w:fldCharType="end"/>
            </w:r>
          </w:hyperlink>
        </w:p>
        <w:p w14:paraId="18C20CB3" w14:textId="0511886D" w:rsidR="007B5958" w:rsidRDefault="00B00424">
          <w:pPr>
            <w:pStyle w:val="TJ1"/>
            <w:rPr>
              <w:rFonts w:asciiTheme="minorHAnsi" w:eastAsiaTheme="minorEastAsia" w:hAnsiTheme="minorHAnsi" w:cstheme="minorBidi"/>
              <w:noProof/>
              <w:sz w:val="22"/>
              <w:szCs w:val="22"/>
            </w:rPr>
          </w:pPr>
          <w:hyperlink w:anchor="_Toc75370964" w:history="1">
            <w:r w:rsidR="007B5958" w:rsidRPr="00684CF3">
              <w:rPr>
                <w:rStyle w:val="Hiperhivatkozs"/>
                <w:noProof/>
              </w:rPr>
              <w:t>1.1 A tanulók jogai</w:t>
            </w:r>
            <w:r w:rsidR="007B5958">
              <w:rPr>
                <w:noProof/>
                <w:webHidden/>
              </w:rPr>
              <w:tab/>
            </w:r>
            <w:r w:rsidR="007B5958">
              <w:rPr>
                <w:noProof/>
                <w:webHidden/>
              </w:rPr>
              <w:fldChar w:fldCharType="begin"/>
            </w:r>
            <w:r w:rsidR="007B5958">
              <w:rPr>
                <w:noProof/>
                <w:webHidden/>
              </w:rPr>
              <w:instrText xml:space="preserve"> PAGEREF _Toc75370964 \h </w:instrText>
            </w:r>
            <w:r w:rsidR="007B5958">
              <w:rPr>
                <w:noProof/>
                <w:webHidden/>
              </w:rPr>
            </w:r>
            <w:r w:rsidR="007B5958">
              <w:rPr>
                <w:noProof/>
                <w:webHidden/>
              </w:rPr>
              <w:fldChar w:fldCharType="separate"/>
            </w:r>
            <w:r w:rsidR="00EA4965">
              <w:rPr>
                <w:noProof/>
                <w:webHidden/>
              </w:rPr>
              <w:t>7</w:t>
            </w:r>
            <w:r w:rsidR="007B5958">
              <w:rPr>
                <w:noProof/>
                <w:webHidden/>
              </w:rPr>
              <w:fldChar w:fldCharType="end"/>
            </w:r>
          </w:hyperlink>
        </w:p>
        <w:p w14:paraId="676DF90E" w14:textId="29B30557" w:rsidR="007B5958" w:rsidRDefault="00B00424">
          <w:pPr>
            <w:pStyle w:val="TJ1"/>
            <w:rPr>
              <w:rFonts w:asciiTheme="minorHAnsi" w:eastAsiaTheme="minorEastAsia" w:hAnsiTheme="minorHAnsi" w:cstheme="minorBidi"/>
              <w:noProof/>
              <w:sz w:val="22"/>
              <w:szCs w:val="22"/>
            </w:rPr>
          </w:pPr>
          <w:hyperlink w:anchor="_Toc75370965" w:history="1">
            <w:r w:rsidR="007B5958" w:rsidRPr="00684CF3">
              <w:rPr>
                <w:rStyle w:val="Hiperhivatkozs"/>
                <w:noProof/>
              </w:rPr>
              <w:t>1.2.</w:t>
            </w:r>
            <w:r w:rsidR="007B5958">
              <w:rPr>
                <w:rFonts w:asciiTheme="minorHAnsi" w:eastAsiaTheme="minorEastAsia" w:hAnsiTheme="minorHAnsi" w:cstheme="minorBidi"/>
                <w:noProof/>
                <w:sz w:val="22"/>
                <w:szCs w:val="22"/>
              </w:rPr>
              <w:tab/>
            </w:r>
            <w:r w:rsidR="007B5958" w:rsidRPr="00684CF3">
              <w:rPr>
                <w:rStyle w:val="Hiperhivatkozs"/>
                <w:noProof/>
              </w:rPr>
              <w:t>A tanulói jogok gyakorlása</w:t>
            </w:r>
            <w:r w:rsidR="007B5958">
              <w:rPr>
                <w:noProof/>
                <w:webHidden/>
              </w:rPr>
              <w:tab/>
            </w:r>
            <w:r w:rsidR="007B5958">
              <w:rPr>
                <w:noProof/>
                <w:webHidden/>
              </w:rPr>
              <w:fldChar w:fldCharType="begin"/>
            </w:r>
            <w:r w:rsidR="007B5958">
              <w:rPr>
                <w:noProof/>
                <w:webHidden/>
              </w:rPr>
              <w:instrText xml:space="preserve"> PAGEREF _Toc75370965 \h </w:instrText>
            </w:r>
            <w:r w:rsidR="007B5958">
              <w:rPr>
                <w:noProof/>
                <w:webHidden/>
              </w:rPr>
            </w:r>
            <w:r w:rsidR="007B5958">
              <w:rPr>
                <w:noProof/>
                <w:webHidden/>
              </w:rPr>
              <w:fldChar w:fldCharType="separate"/>
            </w:r>
            <w:r w:rsidR="00EA4965">
              <w:rPr>
                <w:noProof/>
                <w:webHidden/>
              </w:rPr>
              <w:t>7</w:t>
            </w:r>
            <w:r w:rsidR="007B5958">
              <w:rPr>
                <w:noProof/>
                <w:webHidden/>
              </w:rPr>
              <w:fldChar w:fldCharType="end"/>
            </w:r>
          </w:hyperlink>
        </w:p>
        <w:p w14:paraId="00F8799D" w14:textId="6D8E758F" w:rsidR="007B5958" w:rsidRDefault="00B00424">
          <w:pPr>
            <w:pStyle w:val="TJ1"/>
            <w:rPr>
              <w:rFonts w:asciiTheme="minorHAnsi" w:eastAsiaTheme="minorEastAsia" w:hAnsiTheme="minorHAnsi" w:cstheme="minorBidi"/>
              <w:noProof/>
              <w:sz w:val="22"/>
              <w:szCs w:val="22"/>
            </w:rPr>
          </w:pPr>
          <w:hyperlink w:anchor="_Toc75370966" w:history="1">
            <w:r w:rsidR="007B5958" w:rsidRPr="00684CF3">
              <w:rPr>
                <w:rStyle w:val="Hiperhivatkozs"/>
                <w:noProof/>
              </w:rPr>
              <w:t>1.3.</w:t>
            </w:r>
            <w:r w:rsidR="007B5958">
              <w:rPr>
                <w:rFonts w:asciiTheme="minorHAnsi" w:eastAsiaTheme="minorEastAsia" w:hAnsiTheme="minorHAnsi" w:cstheme="minorBidi"/>
                <w:noProof/>
                <w:sz w:val="22"/>
                <w:szCs w:val="22"/>
              </w:rPr>
              <w:tab/>
            </w:r>
            <w:r w:rsidR="007B5958" w:rsidRPr="00684CF3">
              <w:rPr>
                <w:rStyle w:val="Hiperhivatkozs"/>
                <w:noProof/>
              </w:rPr>
              <w:t>Szülői jogok, kötelességek</w:t>
            </w:r>
            <w:r w:rsidR="007B5958">
              <w:rPr>
                <w:noProof/>
                <w:webHidden/>
              </w:rPr>
              <w:tab/>
            </w:r>
            <w:r w:rsidR="007B5958">
              <w:rPr>
                <w:noProof/>
                <w:webHidden/>
              </w:rPr>
              <w:fldChar w:fldCharType="begin"/>
            </w:r>
            <w:r w:rsidR="007B5958">
              <w:rPr>
                <w:noProof/>
                <w:webHidden/>
              </w:rPr>
              <w:instrText xml:space="preserve"> PAGEREF _Toc75370966 \h </w:instrText>
            </w:r>
            <w:r w:rsidR="007B5958">
              <w:rPr>
                <w:noProof/>
                <w:webHidden/>
              </w:rPr>
            </w:r>
            <w:r w:rsidR="007B5958">
              <w:rPr>
                <w:noProof/>
                <w:webHidden/>
              </w:rPr>
              <w:fldChar w:fldCharType="separate"/>
            </w:r>
            <w:r w:rsidR="00EA4965">
              <w:rPr>
                <w:noProof/>
                <w:webHidden/>
              </w:rPr>
              <w:t>8</w:t>
            </w:r>
            <w:r w:rsidR="007B5958">
              <w:rPr>
                <w:noProof/>
                <w:webHidden/>
              </w:rPr>
              <w:fldChar w:fldCharType="end"/>
            </w:r>
          </w:hyperlink>
        </w:p>
        <w:p w14:paraId="575E223F" w14:textId="0D5A7168" w:rsidR="007B5958" w:rsidRDefault="00B00424">
          <w:pPr>
            <w:pStyle w:val="TJ1"/>
            <w:rPr>
              <w:rFonts w:asciiTheme="minorHAnsi" w:eastAsiaTheme="minorEastAsia" w:hAnsiTheme="minorHAnsi" w:cstheme="minorBidi"/>
              <w:noProof/>
              <w:sz w:val="22"/>
              <w:szCs w:val="22"/>
            </w:rPr>
          </w:pPr>
          <w:hyperlink w:anchor="_Toc75370967" w:history="1">
            <w:r w:rsidR="007B5958" w:rsidRPr="00684CF3">
              <w:rPr>
                <w:rStyle w:val="Hiperhivatkozs"/>
                <w:noProof/>
              </w:rPr>
              <w:t>1.3.1.</w:t>
            </w:r>
            <w:r w:rsidR="007B5958">
              <w:rPr>
                <w:rFonts w:asciiTheme="minorHAnsi" w:eastAsiaTheme="minorEastAsia" w:hAnsiTheme="minorHAnsi" w:cstheme="minorBidi"/>
                <w:noProof/>
                <w:sz w:val="22"/>
                <w:szCs w:val="22"/>
              </w:rPr>
              <w:tab/>
            </w:r>
            <w:r w:rsidR="007B5958" w:rsidRPr="00684CF3">
              <w:rPr>
                <w:rStyle w:val="Hiperhivatkozs"/>
                <w:noProof/>
              </w:rPr>
              <w:t>Szülői jogok, kötelességek az iskolában</w:t>
            </w:r>
            <w:r w:rsidR="007B5958">
              <w:rPr>
                <w:noProof/>
                <w:webHidden/>
              </w:rPr>
              <w:tab/>
            </w:r>
            <w:r w:rsidR="007B5958">
              <w:rPr>
                <w:noProof/>
                <w:webHidden/>
              </w:rPr>
              <w:fldChar w:fldCharType="begin"/>
            </w:r>
            <w:r w:rsidR="007B5958">
              <w:rPr>
                <w:noProof/>
                <w:webHidden/>
              </w:rPr>
              <w:instrText xml:space="preserve"> PAGEREF _Toc75370967 \h </w:instrText>
            </w:r>
            <w:r w:rsidR="007B5958">
              <w:rPr>
                <w:noProof/>
                <w:webHidden/>
              </w:rPr>
            </w:r>
            <w:r w:rsidR="007B5958">
              <w:rPr>
                <w:noProof/>
                <w:webHidden/>
              </w:rPr>
              <w:fldChar w:fldCharType="separate"/>
            </w:r>
            <w:r w:rsidR="00EA4965">
              <w:rPr>
                <w:noProof/>
                <w:webHidden/>
              </w:rPr>
              <w:t>8</w:t>
            </w:r>
            <w:r w:rsidR="007B5958">
              <w:rPr>
                <w:noProof/>
                <w:webHidden/>
              </w:rPr>
              <w:fldChar w:fldCharType="end"/>
            </w:r>
          </w:hyperlink>
        </w:p>
        <w:p w14:paraId="5154BD27" w14:textId="38078F1F" w:rsidR="007B5958" w:rsidRDefault="00B00424">
          <w:pPr>
            <w:pStyle w:val="TJ1"/>
            <w:rPr>
              <w:rFonts w:asciiTheme="minorHAnsi" w:eastAsiaTheme="minorEastAsia" w:hAnsiTheme="minorHAnsi" w:cstheme="minorBidi"/>
              <w:noProof/>
              <w:sz w:val="22"/>
              <w:szCs w:val="22"/>
            </w:rPr>
          </w:pPr>
          <w:hyperlink w:anchor="_Toc75370968" w:history="1">
            <w:r w:rsidR="007B5958" w:rsidRPr="00684CF3">
              <w:rPr>
                <w:rStyle w:val="Hiperhivatkozs"/>
                <w:noProof/>
              </w:rPr>
              <w:t>1.4.</w:t>
            </w:r>
            <w:r w:rsidR="007B5958">
              <w:rPr>
                <w:rFonts w:asciiTheme="minorHAnsi" w:eastAsiaTheme="minorEastAsia" w:hAnsiTheme="minorHAnsi" w:cstheme="minorBidi"/>
                <w:noProof/>
                <w:sz w:val="22"/>
                <w:szCs w:val="22"/>
              </w:rPr>
              <w:tab/>
            </w:r>
            <w:r w:rsidR="007B5958" w:rsidRPr="00684CF3">
              <w:rPr>
                <w:rStyle w:val="Hiperhivatkozs"/>
                <w:noProof/>
              </w:rPr>
              <w:t>A tanulók kötelességei</w:t>
            </w:r>
            <w:r w:rsidR="007B5958">
              <w:rPr>
                <w:noProof/>
                <w:webHidden/>
              </w:rPr>
              <w:tab/>
            </w:r>
            <w:r w:rsidR="007B5958">
              <w:rPr>
                <w:noProof/>
                <w:webHidden/>
              </w:rPr>
              <w:fldChar w:fldCharType="begin"/>
            </w:r>
            <w:r w:rsidR="007B5958">
              <w:rPr>
                <w:noProof/>
                <w:webHidden/>
              </w:rPr>
              <w:instrText xml:space="preserve"> PAGEREF _Toc75370968 \h </w:instrText>
            </w:r>
            <w:r w:rsidR="007B5958">
              <w:rPr>
                <w:noProof/>
                <w:webHidden/>
              </w:rPr>
            </w:r>
            <w:r w:rsidR="007B5958">
              <w:rPr>
                <w:noProof/>
                <w:webHidden/>
              </w:rPr>
              <w:fldChar w:fldCharType="separate"/>
            </w:r>
            <w:r w:rsidR="00EA4965">
              <w:rPr>
                <w:noProof/>
                <w:webHidden/>
              </w:rPr>
              <w:t>9</w:t>
            </w:r>
            <w:r w:rsidR="007B5958">
              <w:rPr>
                <w:noProof/>
                <w:webHidden/>
              </w:rPr>
              <w:fldChar w:fldCharType="end"/>
            </w:r>
          </w:hyperlink>
        </w:p>
        <w:p w14:paraId="3AE9668C" w14:textId="4E1871FC" w:rsidR="007B5958" w:rsidRDefault="00B00424">
          <w:pPr>
            <w:pStyle w:val="TJ2"/>
            <w:rPr>
              <w:rFonts w:asciiTheme="minorHAnsi" w:eastAsiaTheme="minorEastAsia" w:hAnsiTheme="minorHAnsi" w:cstheme="minorBidi"/>
              <w:sz w:val="22"/>
              <w:szCs w:val="22"/>
            </w:rPr>
          </w:pPr>
          <w:hyperlink w:anchor="_Toc75370969" w:history="1">
            <w:r w:rsidR="007B5958" w:rsidRPr="00684CF3">
              <w:rPr>
                <w:rStyle w:val="Hiperhivatkozs"/>
              </w:rPr>
              <w:t>2.</w:t>
            </w:r>
            <w:r w:rsidR="007B5958">
              <w:rPr>
                <w:rFonts w:asciiTheme="minorHAnsi" w:eastAsiaTheme="minorEastAsia" w:hAnsiTheme="minorHAnsi" w:cstheme="minorBidi"/>
                <w:sz w:val="22"/>
                <w:szCs w:val="22"/>
              </w:rPr>
              <w:tab/>
            </w:r>
            <w:r w:rsidR="007B5958" w:rsidRPr="00684CF3">
              <w:rPr>
                <w:rStyle w:val="Hiperhivatkozs"/>
              </w:rPr>
              <w:t>A GYERMEKEK, TANULÓK EGÉSZSÉGÉNEK, TESTI ÉPSÉGÉNEK MEGŐRZÉSÉT SZOLGÁLÓ SZABÁLYOK</w:t>
            </w:r>
            <w:r w:rsidR="007B5958">
              <w:rPr>
                <w:webHidden/>
              </w:rPr>
              <w:tab/>
            </w:r>
            <w:r w:rsidR="007B5958">
              <w:rPr>
                <w:webHidden/>
              </w:rPr>
              <w:fldChar w:fldCharType="begin"/>
            </w:r>
            <w:r w:rsidR="007B5958">
              <w:rPr>
                <w:webHidden/>
              </w:rPr>
              <w:instrText xml:space="preserve"> PAGEREF _Toc75370969 \h </w:instrText>
            </w:r>
            <w:r w:rsidR="007B5958">
              <w:rPr>
                <w:webHidden/>
              </w:rPr>
            </w:r>
            <w:r w:rsidR="007B5958">
              <w:rPr>
                <w:webHidden/>
              </w:rPr>
              <w:fldChar w:fldCharType="separate"/>
            </w:r>
            <w:r w:rsidR="00EA4965">
              <w:rPr>
                <w:webHidden/>
              </w:rPr>
              <w:t>9</w:t>
            </w:r>
            <w:r w:rsidR="007B5958">
              <w:rPr>
                <w:webHidden/>
              </w:rPr>
              <w:fldChar w:fldCharType="end"/>
            </w:r>
          </w:hyperlink>
        </w:p>
        <w:p w14:paraId="270FD97C" w14:textId="2DD46DD5" w:rsidR="007B5958" w:rsidRDefault="00B00424">
          <w:pPr>
            <w:pStyle w:val="TJ2"/>
            <w:rPr>
              <w:rFonts w:asciiTheme="minorHAnsi" w:eastAsiaTheme="minorEastAsia" w:hAnsiTheme="minorHAnsi" w:cstheme="minorBidi"/>
              <w:sz w:val="22"/>
              <w:szCs w:val="22"/>
            </w:rPr>
          </w:pPr>
          <w:hyperlink w:anchor="_Toc75370970" w:history="1">
            <w:r w:rsidR="007B5958" w:rsidRPr="00684CF3">
              <w:rPr>
                <w:rStyle w:val="Hiperhivatkozs"/>
              </w:rPr>
              <w:t>2.1.</w:t>
            </w:r>
            <w:r w:rsidR="007B5958">
              <w:rPr>
                <w:rFonts w:asciiTheme="minorHAnsi" w:eastAsiaTheme="minorEastAsia" w:hAnsiTheme="minorHAnsi" w:cstheme="minorBidi"/>
                <w:sz w:val="22"/>
                <w:szCs w:val="22"/>
              </w:rPr>
              <w:tab/>
            </w:r>
            <w:r w:rsidR="007B5958" w:rsidRPr="00684CF3">
              <w:rPr>
                <w:rStyle w:val="Hiperhivatkozs"/>
              </w:rPr>
              <w:t>Vagyonvédelem, kártérítés</w:t>
            </w:r>
            <w:r w:rsidR="007B5958">
              <w:rPr>
                <w:webHidden/>
              </w:rPr>
              <w:tab/>
            </w:r>
            <w:r w:rsidR="007B5958">
              <w:rPr>
                <w:webHidden/>
              </w:rPr>
              <w:fldChar w:fldCharType="begin"/>
            </w:r>
            <w:r w:rsidR="007B5958">
              <w:rPr>
                <w:webHidden/>
              </w:rPr>
              <w:instrText xml:space="preserve"> PAGEREF _Toc75370970 \h </w:instrText>
            </w:r>
            <w:r w:rsidR="007B5958">
              <w:rPr>
                <w:webHidden/>
              </w:rPr>
            </w:r>
            <w:r w:rsidR="007B5958">
              <w:rPr>
                <w:webHidden/>
              </w:rPr>
              <w:fldChar w:fldCharType="separate"/>
            </w:r>
            <w:r w:rsidR="00EA4965">
              <w:rPr>
                <w:webHidden/>
              </w:rPr>
              <w:t>10</w:t>
            </w:r>
            <w:r w:rsidR="007B5958">
              <w:rPr>
                <w:webHidden/>
              </w:rPr>
              <w:fldChar w:fldCharType="end"/>
            </w:r>
          </w:hyperlink>
        </w:p>
        <w:p w14:paraId="26172E9C" w14:textId="423B4321" w:rsidR="007B5958" w:rsidRDefault="00B00424">
          <w:pPr>
            <w:pStyle w:val="TJ2"/>
            <w:rPr>
              <w:rFonts w:asciiTheme="minorHAnsi" w:eastAsiaTheme="minorEastAsia" w:hAnsiTheme="minorHAnsi" w:cstheme="minorBidi"/>
              <w:sz w:val="22"/>
              <w:szCs w:val="22"/>
            </w:rPr>
          </w:pPr>
          <w:hyperlink w:anchor="_Toc75370971" w:history="1">
            <w:r w:rsidR="007B5958" w:rsidRPr="00684CF3">
              <w:rPr>
                <w:rStyle w:val="Hiperhivatkozs"/>
              </w:rPr>
              <w:t>2.2.</w:t>
            </w:r>
            <w:r w:rsidR="007B5958">
              <w:rPr>
                <w:rFonts w:asciiTheme="minorHAnsi" w:eastAsiaTheme="minorEastAsia" w:hAnsiTheme="minorHAnsi" w:cstheme="minorBidi"/>
                <w:sz w:val="22"/>
                <w:szCs w:val="22"/>
              </w:rPr>
              <w:tab/>
            </w:r>
            <w:r w:rsidR="007B5958" w:rsidRPr="00684CF3">
              <w:rPr>
                <w:rStyle w:val="Hiperhivatkozs"/>
              </w:rPr>
              <w:t>A gyermekek és a tanulók öltözékével kapcsolatos szabályok</w:t>
            </w:r>
            <w:r w:rsidR="007B5958">
              <w:rPr>
                <w:webHidden/>
              </w:rPr>
              <w:tab/>
            </w:r>
            <w:r w:rsidR="007B5958">
              <w:rPr>
                <w:webHidden/>
              </w:rPr>
              <w:fldChar w:fldCharType="begin"/>
            </w:r>
            <w:r w:rsidR="007B5958">
              <w:rPr>
                <w:webHidden/>
              </w:rPr>
              <w:instrText xml:space="preserve"> PAGEREF _Toc75370971 \h </w:instrText>
            </w:r>
            <w:r w:rsidR="007B5958">
              <w:rPr>
                <w:webHidden/>
              </w:rPr>
            </w:r>
            <w:r w:rsidR="007B5958">
              <w:rPr>
                <w:webHidden/>
              </w:rPr>
              <w:fldChar w:fldCharType="separate"/>
            </w:r>
            <w:r w:rsidR="00EA4965">
              <w:rPr>
                <w:webHidden/>
              </w:rPr>
              <w:t>11</w:t>
            </w:r>
            <w:r w:rsidR="007B5958">
              <w:rPr>
                <w:webHidden/>
              </w:rPr>
              <w:fldChar w:fldCharType="end"/>
            </w:r>
          </w:hyperlink>
        </w:p>
        <w:p w14:paraId="6263D1DD" w14:textId="522B978A" w:rsidR="007B5958" w:rsidRDefault="00B00424">
          <w:pPr>
            <w:pStyle w:val="TJ2"/>
            <w:rPr>
              <w:rFonts w:asciiTheme="minorHAnsi" w:eastAsiaTheme="minorEastAsia" w:hAnsiTheme="minorHAnsi" w:cstheme="minorBidi"/>
              <w:sz w:val="22"/>
              <w:szCs w:val="22"/>
            </w:rPr>
          </w:pPr>
          <w:hyperlink w:anchor="_Toc75370972" w:history="1">
            <w:r w:rsidR="007B5958" w:rsidRPr="00684CF3">
              <w:rPr>
                <w:rStyle w:val="Hiperhivatkozs"/>
              </w:rPr>
              <w:t>2.3. A mobiltelefon és egyéb digitális, infokommunikációs eszköz tanórai és egyéb foglalkozásokon való használatának szabályai</w:t>
            </w:r>
            <w:r w:rsidR="007B5958">
              <w:rPr>
                <w:webHidden/>
              </w:rPr>
              <w:tab/>
            </w:r>
            <w:r w:rsidR="007B5958">
              <w:rPr>
                <w:webHidden/>
              </w:rPr>
              <w:fldChar w:fldCharType="begin"/>
            </w:r>
            <w:r w:rsidR="007B5958">
              <w:rPr>
                <w:webHidden/>
              </w:rPr>
              <w:instrText xml:space="preserve"> PAGEREF _Toc75370972 \h </w:instrText>
            </w:r>
            <w:r w:rsidR="007B5958">
              <w:rPr>
                <w:webHidden/>
              </w:rPr>
            </w:r>
            <w:r w:rsidR="007B5958">
              <w:rPr>
                <w:webHidden/>
              </w:rPr>
              <w:fldChar w:fldCharType="separate"/>
            </w:r>
            <w:r w:rsidR="00EA4965">
              <w:rPr>
                <w:webHidden/>
              </w:rPr>
              <w:t>11</w:t>
            </w:r>
            <w:r w:rsidR="007B5958">
              <w:rPr>
                <w:webHidden/>
              </w:rPr>
              <w:fldChar w:fldCharType="end"/>
            </w:r>
          </w:hyperlink>
        </w:p>
        <w:p w14:paraId="2A76F828" w14:textId="500CCEDD" w:rsidR="007B5958" w:rsidRDefault="00B00424">
          <w:pPr>
            <w:pStyle w:val="TJ2"/>
            <w:rPr>
              <w:rFonts w:asciiTheme="minorHAnsi" w:eastAsiaTheme="minorEastAsia" w:hAnsiTheme="minorHAnsi" w:cstheme="minorBidi"/>
              <w:sz w:val="22"/>
              <w:szCs w:val="22"/>
            </w:rPr>
          </w:pPr>
          <w:hyperlink w:anchor="_Toc75370973" w:history="1">
            <w:r w:rsidR="007B5958" w:rsidRPr="00684CF3">
              <w:rPr>
                <w:rStyle w:val="Hiperhivatkozs"/>
              </w:rPr>
              <w:t>2.4. A büntetőjogi és fegyelmi eljárás hatálya alá nem tartozó, pedagógus vagy a köznevelési intézmény egyéb alkalmazottja ellen irányuló, a tanuló részéről elkövetett közösségellenes vagy azzal fenyegető cselekmények megelőzésének, kivizsgálásának, elbírálásának elvei és az alkalmazandó intézkedések</w:t>
            </w:r>
            <w:r w:rsidR="007B5958">
              <w:rPr>
                <w:webHidden/>
              </w:rPr>
              <w:tab/>
            </w:r>
            <w:r w:rsidR="007B5958">
              <w:rPr>
                <w:webHidden/>
              </w:rPr>
              <w:fldChar w:fldCharType="begin"/>
            </w:r>
            <w:r w:rsidR="007B5958">
              <w:rPr>
                <w:webHidden/>
              </w:rPr>
              <w:instrText xml:space="preserve"> PAGEREF _Toc75370973 \h </w:instrText>
            </w:r>
            <w:r w:rsidR="007B5958">
              <w:rPr>
                <w:webHidden/>
              </w:rPr>
            </w:r>
            <w:r w:rsidR="007B5958">
              <w:rPr>
                <w:webHidden/>
              </w:rPr>
              <w:fldChar w:fldCharType="separate"/>
            </w:r>
            <w:r w:rsidR="00EA4965">
              <w:rPr>
                <w:webHidden/>
              </w:rPr>
              <w:t>12</w:t>
            </w:r>
            <w:r w:rsidR="007B5958">
              <w:rPr>
                <w:webHidden/>
              </w:rPr>
              <w:fldChar w:fldCharType="end"/>
            </w:r>
          </w:hyperlink>
        </w:p>
        <w:p w14:paraId="311AED73" w14:textId="4FF7596E" w:rsidR="007B5958" w:rsidRDefault="00B00424">
          <w:pPr>
            <w:pStyle w:val="TJ2"/>
            <w:rPr>
              <w:rFonts w:asciiTheme="minorHAnsi" w:eastAsiaTheme="minorEastAsia" w:hAnsiTheme="minorHAnsi" w:cstheme="minorBidi"/>
              <w:sz w:val="22"/>
              <w:szCs w:val="22"/>
            </w:rPr>
          </w:pPr>
          <w:hyperlink w:anchor="_Toc75370974" w:history="1">
            <w:r w:rsidR="007B5958" w:rsidRPr="00684CF3">
              <w:rPr>
                <w:rStyle w:val="Hiperhivatkozs"/>
              </w:rPr>
              <w:t>2.5. Egyéb előírások</w:t>
            </w:r>
            <w:r w:rsidR="007B5958">
              <w:rPr>
                <w:webHidden/>
              </w:rPr>
              <w:tab/>
            </w:r>
            <w:r w:rsidR="007B5958">
              <w:rPr>
                <w:webHidden/>
              </w:rPr>
              <w:fldChar w:fldCharType="begin"/>
            </w:r>
            <w:r w:rsidR="007B5958">
              <w:rPr>
                <w:webHidden/>
              </w:rPr>
              <w:instrText xml:space="preserve"> PAGEREF _Toc75370974 \h </w:instrText>
            </w:r>
            <w:r w:rsidR="007B5958">
              <w:rPr>
                <w:webHidden/>
              </w:rPr>
            </w:r>
            <w:r w:rsidR="007B5958">
              <w:rPr>
                <w:webHidden/>
              </w:rPr>
              <w:fldChar w:fldCharType="separate"/>
            </w:r>
            <w:r w:rsidR="00EA4965">
              <w:rPr>
                <w:webHidden/>
              </w:rPr>
              <w:t>13</w:t>
            </w:r>
            <w:r w:rsidR="007B5958">
              <w:rPr>
                <w:webHidden/>
              </w:rPr>
              <w:fldChar w:fldCharType="end"/>
            </w:r>
          </w:hyperlink>
        </w:p>
        <w:p w14:paraId="71142339" w14:textId="1F40EAC8" w:rsidR="007B5958" w:rsidRDefault="00B00424">
          <w:pPr>
            <w:pStyle w:val="TJ2"/>
            <w:rPr>
              <w:rFonts w:asciiTheme="minorHAnsi" w:eastAsiaTheme="minorEastAsia" w:hAnsiTheme="minorHAnsi" w:cstheme="minorBidi"/>
              <w:sz w:val="22"/>
              <w:szCs w:val="22"/>
            </w:rPr>
          </w:pPr>
          <w:hyperlink w:anchor="_Toc75370975" w:history="1">
            <w:r w:rsidR="007B5958" w:rsidRPr="00684CF3">
              <w:rPr>
                <w:rStyle w:val="Hiperhivatkozs"/>
              </w:rPr>
              <w:t>3.</w:t>
            </w:r>
            <w:r w:rsidR="007B5958">
              <w:rPr>
                <w:rFonts w:asciiTheme="minorHAnsi" w:eastAsiaTheme="minorEastAsia" w:hAnsiTheme="minorHAnsi" w:cstheme="minorBidi"/>
                <w:sz w:val="22"/>
                <w:szCs w:val="22"/>
              </w:rPr>
              <w:tab/>
            </w:r>
            <w:r w:rsidR="007B5958" w:rsidRPr="00684CF3">
              <w:rPr>
                <w:rStyle w:val="Hiperhivatkozs"/>
              </w:rPr>
              <w:t>A GYERMEKEK/TANULÓK KÖZÖSSÉGEI</w:t>
            </w:r>
            <w:r w:rsidR="007B5958">
              <w:rPr>
                <w:webHidden/>
              </w:rPr>
              <w:tab/>
            </w:r>
            <w:r w:rsidR="007B5958">
              <w:rPr>
                <w:webHidden/>
              </w:rPr>
              <w:fldChar w:fldCharType="begin"/>
            </w:r>
            <w:r w:rsidR="007B5958">
              <w:rPr>
                <w:webHidden/>
              </w:rPr>
              <w:instrText xml:space="preserve"> PAGEREF _Toc75370975 \h </w:instrText>
            </w:r>
            <w:r w:rsidR="007B5958">
              <w:rPr>
                <w:webHidden/>
              </w:rPr>
            </w:r>
            <w:r w:rsidR="007B5958">
              <w:rPr>
                <w:webHidden/>
              </w:rPr>
              <w:fldChar w:fldCharType="separate"/>
            </w:r>
            <w:r w:rsidR="00EA4965">
              <w:rPr>
                <w:webHidden/>
              </w:rPr>
              <w:t>14</w:t>
            </w:r>
            <w:r w:rsidR="007B5958">
              <w:rPr>
                <w:webHidden/>
              </w:rPr>
              <w:fldChar w:fldCharType="end"/>
            </w:r>
          </w:hyperlink>
        </w:p>
        <w:p w14:paraId="2C9848BB" w14:textId="5D668DEB" w:rsidR="007B5958" w:rsidRDefault="00B00424">
          <w:pPr>
            <w:pStyle w:val="TJ1"/>
            <w:rPr>
              <w:rFonts w:asciiTheme="minorHAnsi" w:eastAsiaTheme="minorEastAsia" w:hAnsiTheme="minorHAnsi" w:cstheme="minorBidi"/>
              <w:noProof/>
              <w:sz w:val="22"/>
              <w:szCs w:val="22"/>
            </w:rPr>
          </w:pPr>
          <w:hyperlink w:anchor="_Toc75370976" w:history="1">
            <w:r w:rsidR="007B5958" w:rsidRPr="00684CF3">
              <w:rPr>
                <w:rStyle w:val="Hiperhivatkozs"/>
                <w:noProof/>
              </w:rPr>
              <w:t>3.1.</w:t>
            </w:r>
            <w:r w:rsidR="007B5958">
              <w:rPr>
                <w:rFonts w:asciiTheme="minorHAnsi" w:eastAsiaTheme="minorEastAsia" w:hAnsiTheme="minorHAnsi" w:cstheme="minorBidi"/>
                <w:noProof/>
                <w:sz w:val="22"/>
                <w:szCs w:val="22"/>
              </w:rPr>
              <w:tab/>
            </w:r>
            <w:r w:rsidR="007B5958" w:rsidRPr="00684CF3">
              <w:rPr>
                <w:rStyle w:val="Hiperhivatkozs"/>
                <w:noProof/>
              </w:rPr>
              <w:t>Az osztályközösség</w:t>
            </w:r>
            <w:r w:rsidR="007B5958">
              <w:rPr>
                <w:noProof/>
                <w:webHidden/>
              </w:rPr>
              <w:tab/>
            </w:r>
            <w:r w:rsidR="007B5958">
              <w:rPr>
                <w:noProof/>
                <w:webHidden/>
              </w:rPr>
              <w:fldChar w:fldCharType="begin"/>
            </w:r>
            <w:r w:rsidR="007B5958">
              <w:rPr>
                <w:noProof/>
                <w:webHidden/>
              </w:rPr>
              <w:instrText xml:space="preserve"> PAGEREF _Toc75370976 \h </w:instrText>
            </w:r>
            <w:r w:rsidR="007B5958">
              <w:rPr>
                <w:noProof/>
                <w:webHidden/>
              </w:rPr>
            </w:r>
            <w:r w:rsidR="007B5958">
              <w:rPr>
                <w:noProof/>
                <w:webHidden/>
              </w:rPr>
              <w:fldChar w:fldCharType="separate"/>
            </w:r>
            <w:r w:rsidR="00EA4965">
              <w:rPr>
                <w:noProof/>
                <w:webHidden/>
              </w:rPr>
              <w:t>14</w:t>
            </w:r>
            <w:r w:rsidR="007B5958">
              <w:rPr>
                <w:noProof/>
                <w:webHidden/>
              </w:rPr>
              <w:fldChar w:fldCharType="end"/>
            </w:r>
          </w:hyperlink>
        </w:p>
        <w:p w14:paraId="692AEDB2" w14:textId="5C640EA6" w:rsidR="007B5958" w:rsidRDefault="00B00424">
          <w:pPr>
            <w:pStyle w:val="TJ1"/>
            <w:rPr>
              <w:rFonts w:asciiTheme="minorHAnsi" w:eastAsiaTheme="minorEastAsia" w:hAnsiTheme="minorHAnsi" w:cstheme="minorBidi"/>
              <w:noProof/>
              <w:sz w:val="22"/>
              <w:szCs w:val="22"/>
            </w:rPr>
          </w:pPr>
          <w:hyperlink w:anchor="_Toc75370977" w:history="1">
            <w:r w:rsidR="007B5958" w:rsidRPr="00684CF3">
              <w:rPr>
                <w:rStyle w:val="Hiperhivatkozs"/>
                <w:noProof/>
              </w:rPr>
              <w:t>3.2.</w:t>
            </w:r>
            <w:r w:rsidR="007B5958">
              <w:rPr>
                <w:rFonts w:asciiTheme="minorHAnsi" w:eastAsiaTheme="minorEastAsia" w:hAnsiTheme="minorHAnsi" w:cstheme="minorBidi"/>
                <w:noProof/>
                <w:sz w:val="22"/>
                <w:szCs w:val="22"/>
              </w:rPr>
              <w:tab/>
            </w:r>
            <w:r w:rsidR="007B5958" w:rsidRPr="00684CF3">
              <w:rPr>
                <w:rStyle w:val="Hiperhivatkozs"/>
                <w:noProof/>
              </w:rPr>
              <w:t>A diákkörök</w:t>
            </w:r>
            <w:r w:rsidR="007B5958">
              <w:rPr>
                <w:noProof/>
                <w:webHidden/>
              </w:rPr>
              <w:tab/>
            </w:r>
            <w:r w:rsidR="007B5958">
              <w:rPr>
                <w:noProof/>
                <w:webHidden/>
              </w:rPr>
              <w:fldChar w:fldCharType="begin"/>
            </w:r>
            <w:r w:rsidR="007B5958">
              <w:rPr>
                <w:noProof/>
                <w:webHidden/>
              </w:rPr>
              <w:instrText xml:space="preserve"> PAGEREF _Toc75370977 \h </w:instrText>
            </w:r>
            <w:r w:rsidR="007B5958">
              <w:rPr>
                <w:noProof/>
                <w:webHidden/>
              </w:rPr>
            </w:r>
            <w:r w:rsidR="007B5958">
              <w:rPr>
                <w:noProof/>
                <w:webHidden/>
              </w:rPr>
              <w:fldChar w:fldCharType="separate"/>
            </w:r>
            <w:r w:rsidR="00EA4965">
              <w:rPr>
                <w:noProof/>
                <w:webHidden/>
              </w:rPr>
              <w:t>14</w:t>
            </w:r>
            <w:r w:rsidR="007B5958">
              <w:rPr>
                <w:noProof/>
                <w:webHidden/>
              </w:rPr>
              <w:fldChar w:fldCharType="end"/>
            </w:r>
          </w:hyperlink>
        </w:p>
        <w:p w14:paraId="2EEDB59C" w14:textId="70C5B961" w:rsidR="007B5958" w:rsidRDefault="00B00424">
          <w:pPr>
            <w:pStyle w:val="TJ1"/>
            <w:rPr>
              <w:rFonts w:asciiTheme="minorHAnsi" w:eastAsiaTheme="minorEastAsia" w:hAnsiTheme="minorHAnsi" w:cstheme="minorBidi"/>
              <w:noProof/>
              <w:sz w:val="22"/>
              <w:szCs w:val="22"/>
            </w:rPr>
          </w:pPr>
          <w:hyperlink w:anchor="_Toc75370978" w:history="1">
            <w:r w:rsidR="007B5958" w:rsidRPr="00684CF3">
              <w:rPr>
                <w:rStyle w:val="Hiperhivatkozs"/>
                <w:noProof/>
              </w:rPr>
              <w:t>3.3.</w:t>
            </w:r>
            <w:r w:rsidR="007B5958">
              <w:rPr>
                <w:rFonts w:asciiTheme="minorHAnsi" w:eastAsiaTheme="minorEastAsia" w:hAnsiTheme="minorHAnsi" w:cstheme="minorBidi"/>
                <w:noProof/>
                <w:sz w:val="22"/>
                <w:szCs w:val="22"/>
              </w:rPr>
              <w:tab/>
            </w:r>
            <w:r w:rsidR="007B5958" w:rsidRPr="00684CF3">
              <w:rPr>
                <w:rStyle w:val="Hiperhivatkozs"/>
                <w:noProof/>
              </w:rPr>
              <w:t>Az iskolai diákönkormányzat</w:t>
            </w:r>
            <w:r w:rsidR="007B5958">
              <w:rPr>
                <w:noProof/>
                <w:webHidden/>
              </w:rPr>
              <w:tab/>
            </w:r>
            <w:r w:rsidR="007B5958">
              <w:rPr>
                <w:noProof/>
                <w:webHidden/>
              </w:rPr>
              <w:fldChar w:fldCharType="begin"/>
            </w:r>
            <w:r w:rsidR="007B5958">
              <w:rPr>
                <w:noProof/>
                <w:webHidden/>
              </w:rPr>
              <w:instrText xml:space="preserve"> PAGEREF _Toc75370978 \h </w:instrText>
            </w:r>
            <w:r w:rsidR="007B5958">
              <w:rPr>
                <w:noProof/>
                <w:webHidden/>
              </w:rPr>
            </w:r>
            <w:r w:rsidR="007B5958">
              <w:rPr>
                <w:noProof/>
                <w:webHidden/>
              </w:rPr>
              <w:fldChar w:fldCharType="separate"/>
            </w:r>
            <w:r w:rsidR="00EA4965">
              <w:rPr>
                <w:noProof/>
                <w:webHidden/>
              </w:rPr>
              <w:t>15</w:t>
            </w:r>
            <w:r w:rsidR="007B5958">
              <w:rPr>
                <w:noProof/>
                <w:webHidden/>
              </w:rPr>
              <w:fldChar w:fldCharType="end"/>
            </w:r>
          </w:hyperlink>
        </w:p>
        <w:p w14:paraId="705CE362" w14:textId="16648582" w:rsidR="007B5958" w:rsidRDefault="00B00424">
          <w:pPr>
            <w:pStyle w:val="TJ1"/>
            <w:rPr>
              <w:rFonts w:asciiTheme="minorHAnsi" w:eastAsiaTheme="minorEastAsia" w:hAnsiTheme="minorHAnsi" w:cstheme="minorBidi"/>
              <w:noProof/>
              <w:sz w:val="22"/>
              <w:szCs w:val="22"/>
            </w:rPr>
          </w:pPr>
          <w:hyperlink w:anchor="_Toc75370979" w:history="1">
            <w:r w:rsidR="007B5958" w:rsidRPr="00684CF3">
              <w:rPr>
                <w:rStyle w:val="Hiperhivatkozs"/>
                <w:noProof/>
              </w:rPr>
              <w:t>3.4.</w:t>
            </w:r>
            <w:r w:rsidR="007B5958">
              <w:rPr>
                <w:rFonts w:asciiTheme="minorHAnsi" w:eastAsiaTheme="minorEastAsia" w:hAnsiTheme="minorHAnsi" w:cstheme="minorBidi"/>
                <w:noProof/>
                <w:sz w:val="22"/>
                <w:szCs w:val="22"/>
              </w:rPr>
              <w:tab/>
            </w:r>
            <w:r w:rsidR="007B5958" w:rsidRPr="00684CF3">
              <w:rPr>
                <w:rStyle w:val="Hiperhivatkozs"/>
                <w:noProof/>
              </w:rPr>
              <w:t>Az iskolai diákközgyűlés</w:t>
            </w:r>
            <w:r w:rsidR="007B5958">
              <w:rPr>
                <w:noProof/>
                <w:webHidden/>
              </w:rPr>
              <w:tab/>
            </w:r>
            <w:r w:rsidR="007B5958">
              <w:rPr>
                <w:noProof/>
                <w:webHidden/>
              </w:rPr>
              <w:fldChar w:fldCharType="begin"/>
            </w:r>
            <w:r w:rsidR="007B5958">
              <w:rPr>
                <w:noProof/>
                <w:webHidden/>
              </w:rPr>
              <w:instrText xml:space="preserve"> PAGEREF _Toc75370979 \h </w:instrText>
            </w:r>
            <w:r w:rsidR="007B5958">
              <w:rPr>
                <w:noProof/>
                <w:webHidden/>
              </w:rPr>
            </w:r>
            <w:r w:rsidR="007B5958">
              <w:rPr>
                <w:noProof/>
                <w:webHidden/>
              </w:rPr>
              <w:fldChar w:fldCharType="separate"/>
            </w:r>
            <w:r w:rsidR="00EA4965">
              <w:rPr>
                <w:noProof/>
                <w:webHidden/>
              </w:rPr>
              <w:t>15</w:t>
            </w:r>
            <w:r w:rsidR="007B5958">
              <w:rPr>
                <w:noProof/>
                <w:webHidden/>
              </w:rPr>
              <w:fldChar w:fldCharType="end"/>
            </w:r>
          </w:hyperlink>
        </w:p>
        <w:p w14:paraId="368C0BE8" w14:textId="4359A799" w:rsidR="007B5958" w:rsidRDefault="00B00424">
          <w:pPr>
            <w:pStyle w:val="TJ2"/>
            <w:rPr>
              <w:rFonts w:asciiTheme="minorHAnsi" w:eastAsiaTheme="minorEastAsia" w:hAnsiTheme="minorHAnsi" w:cstheme="minorBidi"/>
              <w:sz w:val="22"/>
              <w:szCs w:val="22"/>
            </w:rPr>
          </w:pPr>
          <w:hyperlink w:anchor="_Toc75370980" w:history="1">
            <w:r w:rsidR="007B5958" w:rsidRPr="00684CF3">
              <w:rPr>
                <w:rStyle w:val="Hiperhivatkozs"/>
              </w:rPr>
              <w:t>4. A TANULÓK, A SZÜLŐK TÁJÉKOZTATÁSA ÉS VÉLEMÉNYNYILVÁNTÁSA</w:t>
            </w:r>
            <w:r w:rsidR="007B5958">
              <w:rPr>
                <w:webHidden/>
              </w:rPr>
              <w:tab/>
            </w:r>
            <w:r w:rsidR="007B5958">
              <w:rPr>
                <w:webHidden/>
              </w:rPr>
              <w:fldChar w:fldCharType="begin"/>
            </w:r>
            <w:r w:rsidR="007B5958">
              <w:rPr>
                <w:webHidden/>
              </w:rPr>
              <w:instrText xml:space="preserve"> PAGEREF _Toc75370980 \h </w:instrText>
            </w:r>
            <w:r w:rsidR="007B5958">
              <w:rPr>
                <w:webHidden/>
              </w:rPr>
            </w:r>
            <w:r w:rsidR="007B5958">
              <w:rPr>
                <w:webHidden/>
              </w:rPr>
              <w:fldChar w:fldCharType="separate"/>
            </w:r>
            <w:r w:rsidR="00EA4965">
              <w:rPr>
                <w:webHidden/>
              </w:rPr>
              <w:t>15</w:t>
            </w:r>
            <w:r w:rsidR="007B5958">
              <w:rPr>
                <w:webHidden/>
              </w:rPr>
              <w:fldChar w:fldCharType="end"/>
            </w:r>
          </w:hyperlink>
        </w:p>
        <w:p w14:paraId="35B18CF0" w14:textId="6F220440" w:rsidR="007B5958" w:rsidRDefault="00B00424">
          <w:pPr>
            <w:pStyle w:val="TJ1"/>
            <w:rPr>
              <w:rFonts w:asciiTheme="minorHAnsi" w:eastAsiaTheme="minorEastAsia" w:hAnsiTheme="minorHAnsi" w:cstheme="minorBidi"/>
              <w:noProof/>
              <w:sz w:val="22"/>
              <w:szCs w:val="22"/>
            </w:rPr>
          </w:pPr>
          <w:hyperlink w:anchor="_Toc75370981" w:history="1">
            <w:r w:rsidR="007B5958" w:rsidRPr="00684CF3">
              <w:rPr>
                <w:rStyle w:val="Hiperhivatkozs"/>
                <w:noProof/>
              </w:rPr>
              <w:t>5.</w:t>
            </w:r>
            <w:r w:rsidR="007B5958">
              <w:rPr>
                <w:rFonts w:asciiTheme="minorHAnsi" w:eastAsiaTheme="minorEastAsia" w:hAnsiTheme="minorHAnsi" w:cstheme="minorBidi"/>
                <w:noProof/>
                <w:sz w:val="22"/>
                <w:szCs w:val="22"/>
              </w:rPr>
              <w:tab/>
            </w:r>
            <w:r w:rsidR="007B5958" w:rsidRPr="00684CF3">
              <w:rPr>
                <w:rStyle w:val="Hiperhivatkozs"/>
                <w:noProof/>
              </w:rPr>
              <w:t>AZ ISKOLA MŰKÖDÉSI RENDJE</w:t>
            </w:r>
            <w:r w:rsidR="007B5958">
              <w:rPr>
                <w:noProof/>
                <w:webHidden/>
              </w:rPr>
              <w:tab/>
            </w:r>
            <w:r w:rsidR="007B5958">
              <w:rPr>
                <w:noProof/>
                <w:webHidden/>
              </w:rPr>
              <w:fldChar w:fldCharType="begin"/>
            </w:r>
            <w:r w:rsidR="007B5958">
              <w:rPr>
                <w:noProof/>
                <w:webHidden/>
              </w:rPr>
              <w:instrText xml:space="preserve"> PAGEREF _Toc75370981 \h </w:instrText>
            </w:r>
            <w:r w:rsidR="007B5958">
              <w:rPr>
                <w:noProof/>
                <w:webHidden/>
              </w:rPr>
            </w:r>
            <w:r w:rsidR="007B5958">
              <w:rPr>
                <w:noProof/>
                <w:webHidden/>
              </w:rPr>
              <w:fldChar w:fldCharType="separate"/>
            </w:r>
            <w:r w:rsidR="00EA4965">
              <w:rPr>
                <w:noProof/>
                <w:webHidden/>
              </w:rPr>
              <w:t>18</w:t>
            </w:r>
            <w:r w:rsidR="007B5958">
              <w:rPr>
                <w:noProof/>
                <w:webHidden/>
              </w:rPr>
              <w:fldChar w:fldCharType="end"/>
            </w:r>
          </w:hyperlink>
        </w:p>
        <w:p w14:paraId="77789BDD" w14:textId="27A5700B" w:rsidR="007B5958" w:rsidRDefault="00B00424">
          <w:pPr>
            <w:pStyle w:val="TJ1"/>
            <w:rPr>
              <w:rFonts w:asciiTheme="minorHAnsi" w:eastAsiaTheme="minorEastAsia" w:hAnsiTheme="minorHAnsi" w:cstheme="minorBidi"/>
              <w:noProof/>
              <w:sz w:val="22"/>
              <w:szCs w:val="22"/>
            </w:rPr>
          </w:pPr>
          <w:hyperlink w:anchor="_Toc75370982" w:history="1">
            <w:r w:rsidR="007B5958" w:rsidRPr="00684CF3">
              <w:rPr>
                <w:rStyle w:val="Hiperhivatkozs"/>
                <w:noProof/>
              </w:rPr>
              <w:t>5.2</w:t>
            </w:r>
            <w:r w:rsidR="007B5958">
              <w:rPr>
                <w:rFonts w:asciiTheme="minorHAnsi" w:eastAsiaTheme="minorEastAsia" w:hAnsiTheme="minorHAnsi" w:cstheme="minorBidi"/>
                <w:noProof/>
                <w:sz w:val="22"/>
                <w:szCs w:val="22"/>
              </w:rPr>
              <w:tab/>
            </w:r>
            <w:r w:rsidR="007B5958" w:rsidRPr="00684CF3">
              <w:rPr>
                <w:rStyle w:val="Hiperhivatkozs"/>
                <w:noProof/>
              </w:rPr>
              <w:t>Az intézmény biztonságos működését szolgáló általános szabályok</w:t>
            </w:r>
            <w:r w:rsidR="007B5958">
              <w:rPr>
                <w:noProof/>
                <w:webHidden/>
              </w:rPr>
              <w:tab/>
            </w:r>
            <w:r w:rsidR="007B5958">
              <w:rPr>
                <w:noProof/>
                <w:webHidden/>
              </w:rPr>
              <w:fldChar w:fldCharType="begin"/>
            </w:r>
            <w:r w:rsidR="007B5958">
              <w:rPr>
                <w:noProof/>
                <w:webHidden/>
              </w:rPr>
              <w:instrText xml:space="preserve"> PAGEREF _Toc75370982 \h </w:instrText>
            </w:r>
            <w:r w:rsidR="007B5958">
              <w:rPr>
                <w:noProof/>
                <w:webHidden/>
              </w:rPr>
            </w:r>
            <w:r w:rsidR="007B5958">
              <w:rPr>
                <w:noProof/>
                <w:webHidden/>
              </w:rPr>
              <w:fldChar w:fldCharType="separate"/>
            </w:r>
            <w:r w:rsidR="00EA4965">
              <w:rPr>
                <w:noProof/>
                <w:webHidden/>
              </w:rPr>
              <w:t>19</w:t>
            </w:r>
            <w:r w:rsidR="007B5958">
              <w:rPr>
                <w:noProof/>
                <w:webHidden/>
              </w:rPr>
              <w:fldChar w:fldCharType="end"/>
            </w:r>
          </w:hyperlink>
        </w:p>
        <w:p w14:paraId="690074D4" w14:textId="69C36337" w:rsidR="007B5958" w:rsidRDefault="00B00424">
          <w:pPr>
            <w:pStyle w:val="TJ2"/>
            <w:rPr>
              <w:rFonts w:asciiTheme="minorHAnsi" w:eastAsiaTheme="minorEastAsia" w:hAnsiTheme="minorHAnsi" w:cstheme="minorBidi"/>
              <w:sz w:val="22"/>
              <w:szCs w:val="22"/>
            </w:rPr>
          </w:pPr>
          <w:hyperlink w:anchor="_Toc75370983" w:history="1">
            <w:r w:rsidR="007B5958" w:rsidRPr="00684CF3">
              <w:rPr>
                <w:rStyle w:val="Hiperhivatkozs"/>
              </w:rPr>
              <w:t>5.3</w:t>
            </w:r>
            <w:r w:rsidR="007B5958">
              <w:rPr>
                <w:rFonts w:asciiTheme="minorHAnsi" w:eastAsiaTheme="minorEastAsia" w:hAnsiTheme="minorHAnsi" w:cstheme="minorBidi"/>
                <w:sz w:val="22"/>
                <w:szCs w:val="22"/>
              </w:rPr>
              <w:tab/>
            </w:r>
            <w:r w:rsidR="007B5958" w:rsidRPr="00684CF3">
              <w:rPr>
                <w:rStyle w:val="Hiperhivatkozs"/>
              </w:rPr>
              <w:t>A tanulók tantárgyválasztása</w:t>
            </w:r>
            <w:r w:rsidR="007B5958">
              <w:rPr>
                <w:webHidden/>
              </w:rPr>
              <w:tab/>
            </w:r>
            <w:r w:rsidR="007B5958">
              <w:rPr>
                <w:webHidden/>
              </w:rPr>
              <w:fldChar w:fldCharType="begin"/>
            </w:r>
            <w:r w:rsidR="007B5958">
              <w:rPr>
                <w:webHidden/>
              </w:rPr>
              <w:instrText xml:space="preserve"> PAGEREF _Toc75370983 \h </w:instrText>
            </w:r>
            <w:r w:rsidR="007B5958">
              <w:rPr>
                <w:webHidden/>
              </w:rPr>
            </w:r>
            <w:r w:rsidR="007B5958">
              <w:rPr>
                <w:webHidden/>
              </w:rPr>
              <w:fldChar w:fldCharType="separate"/>
            </w:r>
            <w:r w:rsidR="00EA4965">
              <w:rPr>
                <w:webHidden/>
              </w:rPr>
              <w:t>20</w:t>
            </w:r>
            <w:r w:rsidR="007B5958">
              <w:rPr>
                <w:webHidden/>
              </w:rPr>
              <w:fldChar w:fldCharType="end"/>
            </w:r>
          </w:hyperlink>
        </w:p>
        <w:p w14:paraId="518ED97B" w14:textId="3E5456B5" w:rsidR="007B5958" w:rsidRDefault="00B00424">
          <w:pPr>
            <w:pStyle w:val="TJ2"/>
            <w:rPr>
              <w:rFonts w:asciiTheme="minorHAnsi" w:eastAsiaTheme="minorEastAsia" w:hAnsiTheme="minorHAnsi" w:cstheme="minorBidi"/>
              <w:sz w:val="22"/>
              <w:szCs w:val="22"/>
            </w:rPr>
          </w:pPr>
          <w:hyperlink w:anchor="_Toc75370984" w:history="1">
            <w:r w:rsidR="007B5958" w:rsidRPr="00684CF3">
              <w:rPr>
                <w:rStyle w:val="Hiperhivatkozs"/>
              </w:rPr>
              <w:t>5.3.1</w:t>
            </w:r>
            <w:r w:rsidR="007B5958">
              <w:rPr>
                <w:rFonts w:asciiTheme="minorHAnsi" w:eastAsiaTheme="minorEastAsia" w:hAnsiTheme="minorHAnsi" w:cstheme="minorBidi"/>
                <w:sz w:val="22"/>
                <w:szCs w:val="22"/>
              </w:rPr>
              <w:tab/>
            </w:r>
            <w:r w:rsidR="007B5958" w:rsidRPr="00684CF3">
              <w:rPr>
                <w:rStyle w:val="Hiperhivatkozs"/>
              </w:rPr>
              <w:t>A tanulók feladatai saját környezetük rendben tartásában, a tanítási órák, az intézményi rendezvények előkészítésében</w:t>
            </w:r>
            <w:r w:rsidR="007B5958">
              <w:rPr>
                <w:webHidden/>
              </w:rPr>
              <w:tab/>
            </w:r>
            <w:r w:rsidR="007B5958">
              <w:rPr>
                <w:webHidden/>
              </w:rPr>
              <w:fldChar w:fldCharType="begin"/>
            </w:r>
            <w:r w:rsidR="007B5958">
              <w:rPr>
                <w:webHidden/>
              </w:rPr>
              <w:instrText xml:space="preserve"> PAGEREF _Toc75370984 \h </w:instrText>
            </w:r>
            <w:r w:rsidR="007B5958">
              <w:rPr>
                <w:webHidden/>
              </w:rPr>
            </w:r>
            <w:r w:rsidR="007B5958">
              <w:rPr>
                <w:webHidden/>
              </w:rPr>
              <w:fldChar w:fldCharType="separate"/>
            </w:r>
            <w:r w:rsidR="00EA4965">
              <w:rPr>
                <w:webHidden/>
              </w:rPr>
              <w:t>20</w:t>
            </w:r>
            <w:r w:rsidR="007B5958">
              <w:rPr>
                <w:webHidden/>
              </w:rPr>
              <w:fldChar w:fldCharType="end"/>
            </w:r>
          </w:hyperlink>
        </w:p>
        <w:p w14:paraId="703A362C" w14:textId="43B98662" w:rsidR="007B5958" w:rsidRDefault="00B00424">
          <w:pPr>
            <w:pStyle w:val="TJ2"/>
            <w:rPr>
              <w:rFonts w:asciiTheme="minorHAnsi" w:eastAsiaTheme="minorEastAsia" w:hAnsiTheme="minorHAnsi" w:cstheme="minorBidi"/>
              <w:sz w:val="22"/>
              <w:szCs w:val="22"/>
            </w:rPr>
          </w:pPr>
          <w:hyperlink w:anchor="_Toc75370985" w:history="1">
            <w:r w:rsidR="007B5958" w:rsidRPr="00684CF3">
              <w:rPr>
                <w:rStyle w:val="Hiperhivatkozs"/>
              </w:rPr>
              <w:t>5.3.2</w:t>
            </w:r>
            <w:r w:rsidR="007B5958">
              <w:rPr>
                <w:rFonts w:asciiTheme="minorHAnsi" w:eastAsiaTheme="minorEastAsia" w:hAnsiTheme="minorHAnsi" w:cstheme="minorBidi"/>
                <w:sz w:val="22"/>
                <w:szCs w:val="22"/>
              </w:rPr>
              <w:tab/>
            </w:r>
            <w:r w:rsidR="007B5958" w:rsidRPr="00684CF3">
              <w:rPr>
                <w:rStyle w:val="Hiperhivatkozs"/>
              </w:rPr>
              <w:t>Késések</w:t>
            </w:r>
            <w:r w:rsidR="007B5958">
              <w:rPr>
                <w:webHidden/>
              </w:rPr>
              <w:tab/>
            </w:r>
            <w:r w:rsidR="007B5958">
              <w:rPr>
                <w:webHidden/>
              </w:rPr>
              <w:fldChar w:fldCharType="begin"/>
            </w:r>
            <w:r w:rsidR="007B5958">
              <w:rPr>
                <w:webHidden/>
              </w:rPr>
              <w:instrText xml:space="preserve"> PAGEREF _Toc75370985 \h </w:instrText>
            </w:r>
            <w:r w:rsidR="007B5958">
              <w:rPr>
                <w:webHidden/>
              </w:rPr>
            </w:r>
            <w:r w:rsidR="007B5958">
              <w:rPr>
                <w:webHidden/>
              </w:rPr>
              <w:fldChar w:fldCharType="separate"/>
            </w:r>
            <w:r w:rsidR="00EA4965">
              <w:rPr>
                <w:webHidden/>
              </w:rPr>
              <w:t>21</w:t>
            </w:r>
            <w:r w:rsidR="007B5958">
              <w:rPr>
                <w:webHidden/>
              </w:rPr>
              <w:fldChar w:fldCharType="end"/>
            </w:r>
          </w:hyperlink>
        </w:p>
        <w:p w14:paraId="043D24CF" w14:textId="2B0F4493" w:rsidR="007B5958" w:rsidRDefault="00B00424">
          <w:pPr>
            <w:pStyle w:val="TJ2"/>
            <w:rPr>
              <w:rFonts w:asciiTheme="minorHAnsi" w:eastAsiaTheme="minorEastAsia" w:hAnsiTheme="minorHAnsi" w:cstheme="minorBidi"/>
              <w:sz w:val="22"/>
              <w:szCs w:val="22"/>
            </w:rPr>
          </w:pPr>
          <w:hyperlink w:anchor="_Toc75370986" w:history="1">
            <w:r w:rsidR="007B5958" w:rsidRPr="00684CF3">
              <w:rPr>
                <w:rStyle w:val="Hiperhivatkozs"/>
              </w:rPr>
              <w:t>5.3.3</w:t>
            </w:r>
            <w:r w:rsidR="007B5958">
              <w:rPr>
                <w:rFonts w:asciiTheme="minorHAnsi" w:eastAsiaTheme="minorEastAsia" w:hAnsiTheme="minorHAnsi" w:cstheme="minorBidi"/>
                <w:sz w:val="22"/>
                <w:szCs w:val="22"/>
              </w:rPr>
              <w:tab/>
            </w:r>
            <w:r w:rsidR="007B5958" w:rsidRPr="00684CF3">
              <w:rPr>
                <w:rStyle w:val="Hiperhivatkozs"/>
              </w:rPr>
              <w:t>Mulasztások igazolása, távolmaradási-, távozási engedélyek</w:t>
            </w:r>
            <w:r w:rsidR="007B5958">
              <w:rPr>
                <w:webHidden/>
              </w:rPr>
              <w:tab/>
            </w:r>
            <w:r w:rsidR="007B5958">
              <w:rPr>
                <w:webHidden/>
              </w:rPr>
              <w:fldChar w:fldCharType="begin"/>
            </w:r>
            <w:r w:rsidR="007B5958">
              <w:rPr>
                <w:webHidden/>
              </w:rPr>
              <w:instrText xml:space="preserve"> PAGEREF _Toc75370986 \h </w:instrText>
            </w:r>
            <w:r w:rsidR="007B5958">
              <w:rPr>
                <w:webHidden/>
              </w:rPr>
            </w:r>
            <w:r w:rsidR="007B5958">
              <w:rPr>
                <w:webHidden/>
              </w:rPr>
              <w:fldChar w:fldCharType="separate"/>
            </w:r>
            <w:r w:rsidR="00EA4965">
              <w:rPr>
                <w:webHidden/>
              </w:rPr>
              <w:t>21</w:t>
            </w:r>
            <w:r w:rsidR="007B5958">
              <w:rPr>
                <w:webHidden/>
              </w:rPr>
              <w:fldChar w:fldCharType="end"/>
            </w:r>
          </w:hyperlink>
        </w:p>
        <w:p w14:paraId="38B9BF30" w14:textId="72F6AD19" w:rsidR="007B5958" w:rsidRDefault="00B00424">
          <w:pPr>
            <w:pStyle w:val="TJ2"/>
            <w:rPr>
              <w:rFonts w:asciiTheme="minorHAnsi" w:eastAsiaTheme="minorEastAsia" w:hAnsiTheme="minorHAnsi" w:cstheme="minorBidi"/>
              <w:sz w:val="22"/>
              <w:szCs w:val="22"/>
            </w:rPr>
          </w:pPr>
          <w:hyperlink w:anchor="_Toc75370987" w:history="1">
            <w:r w:rsidR="007B5958" w:rsidRPr="00684CF3">
              <w:rPr>
                <w:rStyle w:val="Hiperhivatkozs"/>
              </w:rPr>
              <w:t>5.3.4</w:t>
            </w:r>
            <w:r w:rsidR="007B5958">
              <w:rPr>
                <w:rFonts w:asciiTheme="minorHAnsi" w:eastAsiaTheme="minorEastAsia" w:hAnsiTheme="minorHAnsi" w:cstheme="minorBidi"/>
                <w:sz w:val="22"/>
                <w:szCs w:val="22"/>
              </w:rPr>
              <w:tab/>
            </w:r>
            <w:r w:rsidR="007B5958" w:rsidRPr="00684CF3">
              <w:rPr>
                <w:rStyle w:val="Hiperhivatkozs"/>
              </w:rPr>
              <w:t>Tanulmányi kötelezettségek</w:t>
            </w:r>
            <w:r w:rsidR="007B5958">
              <w:rPr>
                <w:webHidden/>
              </w:rPr>
              <w:tab/>
            </w:r>
            <w:r w:rsidR="007B5958">
              <w:rPr>
                <w:webHidden/>
              </w:rPr>
              <w:fldChar w:fldCharType="begin"/>
            </w:r>
            <w:r w:rsidR="007B5958">
              <w:rPr>
                <w:webHidden/>
              </w:rPr>
              <w:instrText xml:space="preserve"> PAGEREF _Toc75370987 \h </w:instrText>
            </w:r>
            <w:r w:rsidR="007B5958">
              <w:rPr>
                <w:webHidden/>
              </w:rPr>
            </w:r>
            <w:r w:rsidR="007B5958">
              <w:rPr>
                <w:webHidden/>
              </w:rPr>
              <w:fldChar w:fldCharType="separate"/>
            </w:r>
            <w:r w:rsidR="00EA4965">
              <w:rPr>
                <w:webHidden/>
              </w:rPr>
              <w:t>22</w:t>
            </w:r>
            <w:r w:rsidR="007B5958">
              <w:rPr>
                <w:webHidden/>
              </w:rPr>
              <w:fldChar w:fldCharType="end"/>
            </w:r>
          </w:hyperlink>
        </w:p>
        <w:p w14:paraId="48E871CC" w14:textId="62160D05" w:rsidR="007B5958" w:rsidRDefault="00B00424">
          <w:pPr>
            <w:pStyle w:val="TJ2"/>
            <w:rPr>
              <w:rFonts w:asciiTheme="minorHAnsi" w:eastAsiaTheme="minorEastAsia" w:hAnsiTheme="minorHAnsi" w:cstheme="minorBidi"/>
              <w:sz w:val="22"/>
              <w:szCs w:val="22"/>
            </w:rPr>
          </w:pPr>
          <w:hyperlink w:anchor="_Toc75370988" w:history="1">
            <w:r w:rsidR="007B5958" w:rsidRPr="00684CF3">
              <w:rPr>
                <w:rStyle w:val="Hiperhivatkozs"/>
              </w:rPr>
              <w:t>5.3.5</w:t>
            </w:r>
            <w:r w:rsidR="007B5958">
              <w:rPr>
                <w:rFonts w:asciiTheme="minorHAnsi" w:eastAsiaTheme="minorEastAsia" w:hAnsiTheme="minorHAnsi" w:cstheme="minorBidi"/>
                <w:sz w:val="22"/>
                <w:szCs w:val="22"/>
              </w:rPr>
              <w:tab/>
            </w:r>
            <w:r w:rsidR="007B5958" w:rsidRPr="00684CF3">
              <w:rPr>
                <w:rStyle w:val="Hiperhivatkozs"/>
              </w:rPr>
              <w:t>Térítési díj, tandíj, annak visszafizetése</w:t>
            </w:r>
            <w:r w:rsidR="007B5958">
              <w:rPr>
                <w:webHidden/>
              </w:rPr>
              <w:tab/>
            </w:r>
            <w:r w:rsidR="007B5958">
              <w:rPr>
                <w:webHidden/>
              </w:rPr>
              <w:fldChar w:fldCharType="begin"/>
            </w:r>
            <w:r w:rsidR="007B5958">
              <w:rPr>
                <w:webHidden/>
              </w:rPr>
              <w:instrText xml:space="preserve"> PAGEREF _Toc75370988 \h </w:instrText>
            </w:r>
            <w:r w:rsidR="007B5958">
              <w:rPr>
                <w:webHidden/>
              </w:rPr>
            </w:r>
            <w:r w:rsidR="007B5958">
              <w:rPr>
                <w:webHidden/>
              </w:rPr>
              <w:fldChar w:fldCharType="separate"/>
            </w:r>
            <w:r w:rsidR="00EA4965">
              <w:rPr>
                <w:webHidden/>
              </w:rPr>
              <w:t>22</w:t>
            </w:r>
            <w:r w:rsidR="007B5958">
              <w:rPr>
                <w:webHidden/>
              </w:rPr>
              <w:fldChar w:fldCharType="end"/>
            </w:r>
          </w:hyperlink>
        </w:p>
        <w:p w14:paraId="18628564" w14:textId="735F358F" w:rsidR="007B5958" w:rsidRDefault="00B00424">
          <w:pPr>
            <w:pStyle w:val="TJ2"/>
            <w:rPr>
              <w:rFonts w:asciiTheme="minorHAnsi" w:eastAsiaTheme="minorEastAsia" w:hAnsiTheme="minorHAnsi" w:cstheme="minorBidi"/>
              <w:sz w:val="22"/>
              <w:szCs w:val="22"/>
            </w:rPr>
          </w:pPr>
          <w:hyperlink w:anchor="_Toc75370989" w:history="1">
            <w:r w:rsidR="007B5958" w:rsidRPr="00684CF3">
              <w:rPr>
                <w:rStyle w:val="Hiperhivatkozs"/>
              </w:rPr>
              <w:t>5.3.6</w:t>
            </w:r>
            <w:r w:rsidR="007B5958">
              <w:rPr>
                <w:rFonts w:asciiTheme="minorHAnsi" w:eastAsiaTheme="minorEastAsia" w:hAnsiTheme="minorHAnsi" w:cstheme="minorBidi"/>
                <w:sz w:val="22"/>
                <w:szCs w:val="22"/>
              </w:rPr>
              <w:tab/>
            </w:r>
            <w:r w:rsidR="007B5958" w:rsidRPr="00684CF3">
              <w:rPr>
                <w:rStyle w:val="Hiperhivatkozs"/>
              </w:rPr>
              <w:t>A szociális támogatás megállapításának és felosztásának elvei</w:t>
            </w:r>
            <w:r w:rsidR="007B5958">
              <w:rPr>
                <w:webHidden/>
              </w:rPr>
              <w:tab/>
            </w:r>
            <w:r w:rsidR="007B5958">
              <w:rPr>
                <w:webHidden/>
              </w:rPr>
              <w:fldChar w:fldCharType="begin"/>
            </w:r>
            <w:r w:rsidR="007B5958">
              <w:rPr>
                <w:webHidden/>
              </w:rPr>
              <w:instrText xml:space="preserve"> PAGEREF _Toc75370989 \h </w:instrText>
            </w:r>
            <w:r w:rsidR="007B5958">
              <w:rPr>
                <w:webHidden/>
              </w:rPr>
            </w:r>
            <w:r w:rsidR="007B5958">
              <w:rPr>
                <w:webHidden/>
              </w:rPr>
              <w:fldChar w:fldCharType="separate"/>
            </w:r>
            <w:r w:rsidR="00EA4965">
              <w:rPr>
                <w:webHidden/>
              </w:rPr>
              <w:t>23</w:t>
            </w:r>
            <w:r w:rsidR="007B5958">
              <w:rPr>
                <w:webHidden/>
              </w:rPr>
              <w:fldChar w:fldCharType="end"/>
            </w:r>
          </w:hyperlink>
        </w:p>
        <w:p w14:paraId="16A3FE7C" w14:textId="7E4E8DE4" w:rsidR="007B5958" w:rsidRDefault="00B00424">
          <w:pPr>
            <w:pStyle w:val="TJ2"/>
            <w:rPr>
              <w:rFonts w:asciiTheme="minorHAnsi" w:eastAsiaTheme="minorEastAsia" w:hAnsiTheme="minorHAnsi" w:cstheme="minorBidi"/>
              <w:sz w:val="22"/>
              <w:szCs w:val="22"/>
            </w:rPr>
          </w:pPr>
          <w:hyperlink w:anchor="_Toc75370990" w:history="1">
            <w:r w:rsidR="007B5958" w:rsidRPr="00684CF3">
              <w:rPr>
                <w:rStyle w:val="Hiperhivatkozs"/>
              </w:rPr>
              <w:t>5.3.7</w:t>
            </w:r>
            <w:r w:rsidR="007B5958">
              <w:rPr>
                <w:rFonts w:asciiTheme="minorHAnsi" w:eastAsiaTheme="minorEastAsia" w:hAnsiTheme="minorHAnsi" w:cstheme="minorBidi"/>
                <w:sz w:val="22"/>
                <w:szCs w:val="22"/>
              </w:rPr>
              <w:tab/>
            </w:r>
            <w:r w:rsidR="007B5958" w:rsidRPr="00684CF3">
              <w:rPr>
                <w:rStyle w:val="Hiperhivatkozs"/>
              </w:rPr>
              <w:t>Tanórán kívüli foglalkozások</w:t>
            </w:r>
            <w:r w:rsidR="007B5958">
              <w:rPr>
                <w:webHidden/>
              </w:rPr>
              <w:tab/>
            </w:r>
            <w:r w:rsidR="007B5958">
              <w:rPr>
                <w:webHidden/>
              </w:rPr>
              <w:fldChar w:fldCharType="begin"/>
            </w:r>
            <w:r w:rsidR="007B5958">
              <w:rPr>
                <w:webHidden/>
              </w:rPr>
              <w:instrText xml:space="preserve"> PAGEREF _Toc75370990 \h </w:instrText>
            </w:r>
            <w:r w:rsidR="007B5958">
              <w:rPr>
                <w:webHidden/>
              </w:rPr>
            </w:r>
            <w:r w:rsidR="007B5958">
              <w:rPr>
                <w:webHidden/>
              </w:rPr>
              <w:fldChar w:fldCharType="separate"/>
            </w:r>
            <w:r w:rsidR="00EA4965">
              <w:rPr>
                <w:webHidden/>
              </w:rPr>
              <w:t>23</w:t>
            </w:r>
            <w:r w:rsidR="007B5958">
              <w:rPr>
                <w:webHidden/>
              </w:rPr>
              <w:fldChar w:fldCharType="end"/>
            </w:r>
          </w:hyperlink>
        </w:p>
        <w:p w14:paraId="2C669485" w14:textId="57418545" w:rsidR="007B5958" w:rsidRDefault="00B00424">
          <w:pPr>
            <w:pStyle w:val="TJ2"/>
            <w:rPr>
              <w:rFonts w:asciiTheme="minorHAnsi" w:eastAsiaTheme="minorEastAsia" w:hAnsiTheme="minorHAnsi" w:cstheme="minorBidi"/>
              <w:sz w:val="22"/>
              <w:szCs w:val="22"/>
            </w:rPr>
          </w:pPr>
          <w:hyperlink w:anchor="_Toc75370991" w:history="1">
            <w:r w:rsidR="007B5958" w:rsidRPr="00684CF3">
              <w:rPr>
                <w:rStyle w:val="Hiperhivatkozs"/>
              </w:rPr>
              <w:t>5.3.8</w:t>
            </w:r>
            <w:r w:rsidR="007B5958">
              <w:rPr>
                <w:rFonts w:asciiTheme="minorHAnsi" w:eastAsiaTheme="minorEastAsia" w:hAnsiTheme="minorHAnsi" w:cstheme="minorBidi"/>
                <w:sz w:val="22"/>
                <w:szCs w:val="22"/>
              </w:rPr>
              <w:tab/>
            </w:r>
            <w:r w:rsidR="007B5958" w:rsidRPr="00684CF3">
              <w:rPr>
                <w:rStyle w:val="Hiperhivatkozs"/>
              </w:rPr>
              <w:t>A napközi otthonra vonatkozó szabályok</w:t>
            </w:r>
            <w:r w:rsidR="007B5958">
              <w:rPr>
                <w:webHidden/>
              </w:rPr>
              <w:tab/>
            </w:r>
            <w:r w:rsidR="007B5958">
              <w:rPr>
                <w:webHidden/>
              </w:rPr>
              <w:fldChar w:fldCharType="begin"/>
            </w:r>
            <w:r w:rsidR="007B5958">
              <w:rPr>
                <w:webHidden/>
              </w:rPr>
              <w:instrText xml:space="preserve"> PAGEREF _Toc75370991 \h </w:instrText>
            </w:r>
            <w:r w:rsidR="007B5958">
              <w:rPr>
                <w:webHidden/>
              </w:rPr>
            </w:r>
            <w:r w:rsidR="007B5958">
              <w:rPr>
                <w:webHidden/>
              </w:rPr>
              <w:fldChar w:fldCharType="separate"/>
            </w:r>
            <w:r w:rsidR="00EA4965">
              <w:rPr>
                <w:webHidden/>
              </w:rPr>
              <w:t>25</w:t>
            </w:r>
            <w:r w:rsidR="007B5958">
              <w:rPr>
                <w:webHidden/>
              </w:rPr>
              <w:fldChar w:fldCharType="end"/>
            </w:r>
          </w:hyperlink>
        </w:p>
        <w:p w14:paraId="765C7201" w14:textId="04CDDFE0" w:rsidR="007B5958" w:rsidRDefault="00B00424">
          <w:pPr>
            <w:pStyle w:val="TJ2"/>
            <w:rPr>
              <w:rFonts w:asciiTheme="minorHAnsi" w:eastAsiaTheme="minorEastAsia" w:hAnsiTheme="minorHAnsi" w:cstheme="minorBidi"/>
              <w:sz w:val="22"/>
              <w:szCs w:val="22"/>
            </w:rPr>
          </w:pPr>
          <w:hyperlink w:anchor="_Toc75370992" w:history="1">
            <w:r w:rsidR="007B5958" w:rsidRPr="00684CF3">
              <w:rPr>
                <w:rStyle w:val="Hiperhivatkozs"/>
              </w:rPr>
              <w:t>5.3.9. A napközis tanuló kötelességei:</w:t>
            </w:r>
            <w:r w:rsidR="007B5958">
              <w:rPr>
                <w:webHidden/>
              </w:rPr>
              <w:tab/>
            </w:r>
            <w:r w:rsidR="007B5958">
              <w:rPr>
                <w:webHidden/>
              </w:rPr>
              <w:fldChar w:fldCharType="begin"/>
            </w:r>
            <w:r w:rsidR="007B5958">
              <w:rPr>
                <w:webHidden/>
              </w:rPr>
              <w:instrText xml:space="preserve"> PAGEREF _Toc75370992 \h </w:instrText>
            </w:r>
            <w:r w:rsidR="007B5958">
              <w:rPr>
                <w:webHidden/>
              </w:rPr>
            </w:r>
            <w:r w:rsidR="007B5958">
              <w:rPr>
                <w:webHidden/>
              </w:rPr>
              <w:fldChar w:fldCharType="separate"/>
            </w:r>
            <w:r w:rsidR="00EA4965">
              <w:rPr>
                <w:webHidden/>
              </w:rPr>
              <w:t>25</w:t>
            </w:r>
            <w:r w:rsidR="007B5958">
              <w:rPr>
                <w:webHidden/>
              </w:rPr>
              <w:fldChar w:fldCharType="end"/>
            </w:r>
          </w:hyperlink>
        </w:p>
        <w:p w14:paraId="538E7956" w14:textId="7ACEC539" w:rsidR="007B5958" w:rsidRDefault="00B00424">
          <w:pPr>
            <w:pStyle w:val="TJ2"/>
            <w:rPr>
              <w:rFonts w:asciiTheme="minorHAnsi" w:eastAsiaTheme="minorEastAsia" w:hAnsiTheme="minorHAnsi" w:cstheme="minorBidi"/>
              <w:sz w:val="22"/>
              <w:szCs w:val="22"/>
            </w:rPr>
          </w:pPr>
          <w:hyperlink w:anchor="_Toc75370993" w:history="1">
            <w:r w:rsidR="007B5958" w:rsidRPr="00684CF3">
              <w:rPr>
                <w:rStyle w:val="Hiperhivatkozs"/>
                <w:iCs/>
              </w:rPr>
              <w:t>5.3.10. Étkezések rendje</w:t>
            </w:r>
            <w:r w:rsidR="007B5958">
              <w:rPr>
                <w:webHidden/>
              </w:rPr>
              <w:tab/>
            </w:r>
            <w:r w:rsidR="007B5958">
              <w:rPr>
                <w:webHidden/>
              </w:rPr>
              <w:fldChar w:fldCharType="begin"/>
            </w:r>
            <w:r w:rsidR="007B5958">
              <w:rPr>
                <w:webHidden/>
              </w:rPr>
              <w:instrText xml:space="preserve"> PAGEREF _Toc75370993 \h </w:instrText>
            </w:r>
            <w:r w:rsidR="007B5958">
              <w:rPr>
                <w:webHidden/>
              </w:rPr>
            </w:r>
            <w:r w:rsidR="007B5958">
              <w:rPr>
                <w:webHidden/>
              </w:rPr>
              <w:fldChar w:fldCharType="separate"/>
            </w:r>
            <w:r w:rsidR="00EA4965">
              <w:rPr>
                <w:webHidden/>
              </w:rPr>
              <w:t>27</w:t>
            </w:r>
            <w:r w:rsidR="007B5958">
              <w:rPr>
                <w:webHidden/>
              </w:rPr>
              <w:fldChar w:fldCharType="end"/>
            </w:r>
          </w:hyperlink>
        </w:p>
        <w:p w14:paraId="1BD1C484" w14:textId="2FADD4FB" w:rsidR="007B5958" w:rsidRDefault="00B00424">
          <w:pPr>
            <w:pStyle w:val="TJ2"/>
            <w:rPr>
              <w:rFonts w:asciiTheme="minorHAnsi" w:eastAsiaTheme="minorEastAsia" w:hAnsiTheme="minorHAnsi" w:cstheme="minorBidi"/>
              <w:sz w:val="22"/>
              <w:szCs w:val="22"/>
            </w:rPr>
          </w:pPr>
          <w:hyperlink w:anchor="_Toc75370994" w:history="1">
            <w:r w:rsidR="007B5958" w:rsidRPr="00684CF3">
              <w:rPr>
                <w:rStyle w:val="Hiperhivatkozs"/>
                <w:iCs/>
              </w:rPr>
              <w:t>5.3.11. A tanuló munkájának elismerése</w:t>
            </w:r>
            <w:r w:rsidR="007B5958">
              <w:rPr>
                <w:webHidden/>
              </w:rPr>
              <w:tab/>
            </w:r>
            <w:r w:rsidR="007B5958">
              <w:rPr>
                <w:webHidden/>
              </w:rPr>
              <w:fldChar w:fldCharType="begin"/>
            </w:r>
            <w:r w:rsidR="007B5958">
              <w:rPr>
                <w:webHidden/>
              </w:rPr>
              <w:instrText xml:space="preserve"> PAGEREF _Toc75370994 \h </w:instrText>
            </w:r>
            <w:r w:rsidR="007B5958">
              <w:rPr>
                <w:webHidden/>
              </w:rPr>
            </w:r>
            <w:r w:rsidR="007B5958">
              <w:rPr>
                <w:webHidden/>
              </w:rPr>
              <w:fldChar w:fldCharType="separate"/>
            </w:r>
            <w:r w:rsidR="00EA4965">
              <w:rPr>
                <w:webHidden/>
              </w:rPr>
              <w:t>27</w:t>
            </w:r>
            <w:r w:rsidR="007B5958">
              <w:rPr>
                <w:webHidden/>
              </w:rPr>
              <w:fldChar w:fldCharType="end"/>
            </w:r>
          </w:hyperlink>
        </w:p>
        <w:p w14:paraId="596CC17C" w14:textId="6A1811D8" w:rsidR="007B5958" w:rsidRDefault="00B00424">
          <w:pPr>
            <w:pStyle w:val="TJ2"/>
            <w:rPr>
              <w:rFonts w:asciiTheme="minorHAnsi" w:eastAsiaTheme="minorEastAsia" w:hAnsiTheme="minorHAnsi" w:cstheme="minorBidi"/>
              <w:sz w:val="22"/>
              <w:szCs w:val="22"/>
            </w:rPr>
          </w:pPr>
          <w:hyperlink w:anchor="_Toc75370995" w:history="1">
            <w:r w:rsidR="007B5958" w:rsidRPr="00684CF3">
              <w:rPr>
                <w:rStyle w:val="Hiperhivatkozs"/>
                <w:iCs/>
              </w:rPr>
              <w:t>5.3.12. A tanuló által előállított termék, dolog, alkotás vagyoni jogára vonatkozó díjazás szabályai</w:t>
            </w:r>
            <w:r w:rsidR="007B5958">
              <w:rPr>
                <w:webHidden/>
              </w:rPr>
              <w:tab/>
            </w:r>
            <w:r w:rsidR="007B5958">
              <w:rPr>
                <w:webHidden/>
              </w:rPr>
              <w:fldChar w:fldCharType="begin"/>
            </w:r>
            <w:r w:rsidR="007B5958">
              <w:rPr>
                <w:webHidden/>
              </w:rPr>
              <w:instrText xml:space="preserve"> PAGEREF _Toc75370995 \h </w:instrText>
            </w:r>
            <w:r w:rsidR="007B5958">
              <w:rPr>
                <w:webHidden/>
              </w:rPr>
            </w:r>
            <w:r w:rsidR="007B5958">
              <w:rPr>
                <w:webHidden/>
              </w:rPr>
              <w:fldChar w:fldCharType="separate"/>
            </w:r>
            <w:r w:rsidR="00EA4965">
              <w:rPr>
                <w:webHidden/>
              </w:rPr>
              <w:t>27</w:t>
            </w:r>
            <w:r w:rsidR="007B5958">
              <w:rPr>
                <w:webHidden/>
              </w:rPr>
              <w:fldChar w:fldCharType="end"/>
            </w:r>
          </w:hyperlink>
        </w:p>
        <w:p w14:paraId="3C47A177" w14:textId="71F7B17B" w:rsidR="007B5958" w:rsidRDefault="00B00424">
          <w:pPr>
            <w:pStyle w:val="TJ2"/>
            <w:rPr>
              <w:rFonts w:asciiTheme="minorHAnsi" w:eastAsiaTheme="minorEastAsia" w:hAnsiTheme="minorHAnsi" w:cstheme="minorBidi"/>
              <w:sz w:val="22"/>
              <w:szCs w:val="22"/>
            </w:rPr>
          </w:pPr>
          <w:hyperlink w:anchor="_Toc75370996" w:history="1">
            <w:r w:rsidR="007B5958" w:rsidRPr="00684CF3">
              <w:rPr>
                <w:rStyle w:val="Hiperhivatkozs"/>
                <w:iCs/>
              </w:rPr>
              <w:t>5.3.13. A tanulók jutalmazása</w:t>
            </w:r>
            <w:r w:rsidR="007B5958">
              <w:rPr>
                <w:webHidden/>
              </w:rPr>
              <w:tab/>
            </w:r>
            <w:r w:rsidR="007B5958">
              <w:rPr>
                <w:webHidden/>
              </w:rPr>
              <w:fldChar w:fldCharType="begin"/>
            </w:r>
            <w:r w:rsidR="007B5958">
              <w:rPr>
                <w:webHidden/>
              </w:rPr>
              <w:instrText xml:space="preserve"> PAGEREF _Toc75370996 \h </w:instrText>
            </w:r>
            <w:r w:rsidR="007B5958">
              <w:rPr>
                <w:webHidden/>
              </w:rPr>
            </w:r>
            <w:r w:rsidR="007B5958">
              <w:rPr>
                <w:webHidden/>
              </w:rPr>
              <w:fldChar w:fldCharType="separate"/>
            </w:r>
            <w:r w:rsidR="00EA4965">
              <w:rPr>
                <w:webHidden/>
              </w:rPr>
              <w:t>28</w:t>
            </w:r>
            <w:r w:rsidR="007B5958">
              <w:rPr>
                <w:webHidden/>
              </w:rPr>
              <w:fldChar w:fldCharType="end"/>
            </w:r>
          </w:hyperlink>
        </w:p>
        <w:p w14:paraId="230A2FE5" w14:textId="04D60AAA" w:rsidR="007B5958" w:rsidRDefault="00B00424">
          <w:pPr>
            <w:pStyle w:val="TJ2"/>
            <w:rPr>
              <w:rFonts w:asciiTheme="minorHAnsi" w:eastAsiaTheme="minorEastAsia" w:hAnsiTheme="minorHAnsi" w:cstheme="minorBidi"/>
              <w:sz w:val="22"/>
              <w:szCs w:val="22"/>
            </w:rPr>
          </w:pPr>
          <w:hyperlink w:anchor="_Toc75370997" w:history="1">
            <w:r w:rsidR="007B5958" w:rsidRPr="00684CF3">
              <w:rPr>
                <w:rStyle w:val="Hiperhivatkozs"/>
                <w:iCs/>
              </w:rPr>
              <w:t>5.3.14. A tanulókkal szembeni fegyelmező intézkedések</w:t>
            </w:r>
            <w:r w:rsidR="007B5958">
              <w:rPr>
                <w:webHidden/>
              </w:rPr>
              <w:tab/>
            </w:r>
            <w:r w:rsidR="007B5958">
              <w:rPr>
                <w:webHidden/>
              </w:rPr>
              <w:fldChar w:fldCharType="begin"/>
            </w:r>
            <w:r w:rsidR="007B5958">
              <w:rPr>
                <w:webHidden/>
              </w:rPr>
              <w:instrText xml:space="preserve"> PAGEREF _Toc75370997 \h </w:instrText>
            </w:r>
            <w:r w:rsidR="007B5958">
              <w:rPr>
                <w:webHidden/>
              </w:rPr>
            </w:r>
            <w:r w:rsidR="007B5958">
              <w:rPr>
                <w:webHidden/>
              </w:rPr>
              <w:fldChar w:fldCharType="separate"/>
            </w:r>
            <w:r w:rsidR="00EA4965">
              <w:rPr>
                <w:webHidden/>
              </w:rPr>
              <w:t>29</w:t>
            </w:r>
            <w:r w:rsidR="007B5958">
              <w:rPr>
                <w:webHidden/>
              </w:rPr>
              <w:fldChar w:fldCharType="end"/>
            </w:r>
          </w:hyperlink>
        </w:p>
        <w:p w14:paraId="58DC199D" w14:textId="6C598837" w:rsidR="007B5958" w:rsidRDefault="00B00424">
          <w:pPr>
            <w:pStyle w:val="TJ2"/>
            <w:rPr>
              <w:rFonts w:asciiTheme="minorHAnsi" w:eastAsiaTheme="minorEastAsia" w:hAnsiTheme="minorHAnsi" w:cstheme="minorBidi"/>
              <w:sz w:val="22"/>
              <w:szCs w:val="22"/>
            </w:rPr>
          </w:pPr>
          <w:hyperlink w:anchor="_Toc75370998" w:history="1">
            <w:r w:rsidR="007B5958" w:rsidRPr="00684CF3">
              <w:rPr>
                <w:rStyle w:val="Hiperhivatkozs"/>
                <w:iCs/>
              </w:rPr>
              <w:t>5.3.15. Az iskolai tanuláshoz nem szükséges dolgok behozatala és használata az iskolában</w:t>
            </w:r>
            <w:r w:rsidR="007B5958">
              <w:rPr>
                <w:webHidden/>
              </w:rPr>
              <w:tab/>
            </w:r>
            <w:r w:rsidR="007B5958">
              <w:rPr>
                <w:webHidden/>
              </w:rPr>
              <w:fldChar w:fldCharType="begin"/>
            </w:r>
            <w:r w:rsidR="007B5958">
              <w:rPr>
                <w:webHidden/>
              </w:rPr>
              <w:instrText xml:space="preserve"> PAGEREF _Toc75370998 \h </w:instrText>
            </w:r>
            <w:r w:rsidR="007B5958">
              <w:rPr>
                <w:webHidden/>
              </w:rPr>
            </w:r>
            <w:r w:rsidR="007B5958">
              <w:rPr>
                <w:webHidden/>
              </w:rPr>
              <w:fldChar w:fldCharType="separate"/>
            </w:r>
            <w:r w:rsidR="00EA4965">
              <w:rPr>
                <w:webHidden/>
              </w:rPr>
              <w:t>30</w:t>
            </w:r>
            <w:r w:rsidR="007B5958">
              <w:rPr>
                <w:webHidden/>
              </w:rPr>
              <w:fldChar w:fldCharType="end"/>
            </w:r>
          </w:hyperlink>
        </w:p>
        <w:p w14:paraId="0ECF896F" w14:textId="37FEC0EF" w:rsidR="007B5958" w:rsidRDefault="00B00424">
          <w:pPr>
            <w:pStyle w:val="TJ2"/>
            <w:rPr>
              <w:rFonts w:asciiTheme="minorHAnsi" w:eastAsiaTheme="minorEastAsia" w:hAnsiTheme="minorHAnsi" w:cstheme="minorBidi"/>
              <w:sz w:val="22"/>
              <w:szCs w:val="22"/>
            </w:rPr>
          </w:pPr>
          <w:hyperlink w:anchor="_Toc75370999" w:history="1">
            <w:r w:rsidR="007B5958" w:rsidRPr="00684CF3">
              <w:rPr>
                <w:rStyle w:val="Hiperhivatkozs"/>
                <w:iCs/>
              </w:rPr>
              <w:t>5.3.16. Osztályozó vizsga</w:t>
            </w:r>
            <w:r w:rsidR="007B5958">
              <w:rPr>
                <w:webHidden/>
              </w:rPr>
              <w:tab/>
            </w:r>
            <w:r w:rsidR="007B5958">
              <w:rPr>
                <w:webHidden/>
              </w:rPr>
              <w:fldChar w:fldCharType="begin"/>
            </w:r>
            <w:r w:rsidR="007B5958">
              <w:rPr>
                <w:webHidden/>
              </w:rPr>
              <w:instrText xml:space="preserve"> PAGEREF _Toc75370999 \h </w:instrText>
            </w:r>
            <w:r w:rsidR="007B5958">
              <w:rPr>
                <w:webHidden/>
              </w:rPr>
            </w:r>
            <w:r w:rsidR="007B5958">
              <w:rPr>
                <w:webHidden/>
              </w:rPr>
              <w:fldChar w:fldCharType="separate"/>
            </w:r>
            <w:r w:rsidR="00EA4965">
              <w:rPr>
                <w:webHidden/>
              </w:rPr>
              <w:t>31</w:t>
            </w:r>
            <w:r w:rsidR="007B5958">
              <w:rPr>
                <w:webHidden/>
              </w:rPr>
              <w:fldChar w:fldCharType="end"/>
            </w:r>
          </w:hyperlink>
        </w:p>
        <w:p w14:paraId="4AD8224B" w14:textId="7FD1ED8E" w:rsidR="007B5958" w:rsidRDefault="00B00424">
          <w:pPr>
            <w:pStyle w:val="TJ2"/>
            <w:rPr>
              <w:rFonts w:asciiTheme="minorHAnsi" w:eastAsiaTheme="minorEastAsia" w:hAnsiTheme="minorHAnsi" w:cstheme="minorBidi"/>
              <w:sz w:val="22"/>
              <w:szCs w:val="22"/>
            </w:rPr>
          </w:pPr>
          <w:hyperlink w:anchor="_Toc75371000" w:history="1">
            <w:r w:rsidR="007B5958" w:rsidRPr="00684CF3">
              <w:rPr>
                <w:rStyle w:val="Hiperhivatkozs"/>
                <w:iCs/>
              </w:rPr>
              <w:t>5.3.17. Iskolai tankönyvellátás rendje</w:t>
            </w:r>
            <w:r w:rsidR="007B5958">
              <w:rPr>
                <w:webHidden/>
              </w:rPr>
              <w:tab/>
            </w:r>
            <w:r w:rsidR="007B5958">
              <w:rPr>
                <w:webHidden/>
              </w:rPr>
              <w:fldChar w:fldCharType="begin"/>
            </w:r>
            <w:r w:rsidR="007B5958">
              <w:rPr>
                <w:webHidden/>
              </w:rPr>
              <w:instrText xml:space="preserve"> PAGEREF _Toc75371000 \h </w:instrText>
            </w:r>
            <w:r w:rsidR="007B5958">
              <w:rPr>
                <w:webHidden/>
              </w:rPr>
            </w:r>
            <w:r w:rsidR="007B5958">
              <w:rPr>
                <w:webHidden/>
              </w:rPr>
              <w:fldChar w:fldCharType="separate"/>
            </w:r>
            <w:r w:rsidR="00EA4965">
              <w:rPr>
                <w:webHidden/>
              </w:rPr>
              <w:t>31</w:t>
            </w:r>
            <w:r w:rsidR="007B5958">
              <w:rPr>
                <w:webHidden/>
              </w:rPr>
              <w:fldChar w:fldCharType="end"/>
            </w:r>
          </w:hyperlink>
        </w:p>
        <w:p w14:paraId="60A86F36" w14:textId="3881D0B8" w:rsidR="007B5958" w:rsidRDefault="00B00424">
          <w:pPr>
            <w:pStyle w:val="TJ2"/>
            <w:rPr>
              <w:rFonts w:asciiTheme="minorHAnsi" w:eastAsiaTheme="minorEastAsia" w:hAnsiTheme="minorHAnsi" w:cstheme="minorBidi"/>
              <w:sz w:val="22"/>
              <w:szCs w:val="22"/>
            </w:rPr>
          </w:pPr>
          <w:hyperlink w:anchor="_Toc75371001" w:history="1">
            <w:r w:rsidR="007B5958" w:rsidRPr="00684CF3">
              <w:rPr>
                <w:rStyle w:val="Hiperhivatkozs"/>
              </w:rPr>
              <w:t>6</w:t>
            </w:r>
            <w:r w:rsidR="007B5958">
              <w:rPr>
                <w:rFonts w:asciiTheme="minorHAnsi" w:eastAsiaTheme="minorEastAsia" w:hAnsiTheme="minorHAnsi" w:cstheme="minorBidi"/>
                <w:sz w:val="22"/>
                <w:szCs w:val="22"/>
              </w:rPr>
              <w:tab/>
            </w:r>
            <w:r w:rsidR="007B5958" w:rsidRPr="00684CF3">
              <w:rPr>
                <w:rStyle w:val="Hiperhivatkozs"/>
              </w:rPr>
              <w:t>Az iskolai konfliktusok, problémák kezelésének helyi szabályai</w:t>
            </w:r>
            <w:r w:rsidR="007B5958">
              <w:rPr>
                <w:webHidden/>
              </w:rPr>
              <w:tab/>
            </w:r>
            <w:r w:rsidR="007B5958">
              <w:rPr>
                <w:webHidden/>
              </w:rPr>
              <w:fldChar w:fldCharType="begin"/>
            </w:r>
            <w:r w:rsidR="007B5958">
              <w:rPr>
                <w:webHidden/>
              </w:rPr>
              <w:instrText xml:space="preserve"> PAGEREF _Toc75371001 \h </w:instrText>
            </w:r>
            <w:r w:rsidR="007B5958">
              <w:rPr>
                <w:webHidden/>
              </w:rPr>
            </w:r>
            <w:r w:rsidR="007B5958">
              <w:rPr>
                <w:webHidden/>
              </w:rPr>
              <w:fldChar w:fldCharType="separate"/>
            </w:r>
            <w:r w:rsidR="00EA4965">
              <w:rPr>
                <w:webHidden/>
              </w:rPr>
              <w:t>32</w:t>
            </w:r>
            <w:r w:rsidR="007B5958">
              <w:rPr>
                <w:webHidden/>
              </w:rPr>
              <w:fldChar w:fldCharType="end"/>
            </w:r>
          </w:hyperlink>
        </w:p>
        <w:p w14:paraId="38BF4DE6" w14:textId="5BC5497B" w:rsidR="007B5958" w:rsidRDefault="00B00424">
          <w:pPr>
            <w:pStyle w:val="TJ2"/>
            <w:rPr>
              <w:rFonts w:asciiTheme="minorHAnsi" w:eastAsiaTheme="minorEastAsia" w:hAnsiTheme="minorHAnsi" w:cstheme="minorBidi"/>
              <w:sz w:val="22"/>
              <w:szCs w:val="22"/>
            </w:rPr>
          </w:pPr>
          <w:hyperlink w:anchor="_Toc75371002" w:history="1">
            <w:r w:rsidR="007B5958" w:rsidRPr="00684CF3">
              <w:rPr>
                <w:rStyle w:val="Hiperhivatkozs"/>
                <w:iCs/>
              </w:rPr>
              <w:t>7</w:t>
            </w:r>
            <w:r w:rsidR="007B5958">
              <w:rPr>
                <w:rFonts w:asciiTheme="minorHAnsi" w:eastAsiaTheme="minorEastAsia" w:hAnsiTheme="minorHAnsi" w:cstheme="minorBidi"/>
                <w:sz w:val="22"/>
                <w:szCs w:val="22"/>
              </w:rPr>
              <w:tab/>
            </w:r>
            <w:r w:rsidR="007B5958" w:rsidRPr="00684CF3">
              <w:rPr>
                <w:rStyle w:val="Hiperhivatkozs"/>
                <w:iCs/>
              </w:rPr>
              <w:t>A Házirend elfogadásának és módosításának szabályai</w:t>
            </w:r>
            <w:r w:rsidR="007B5958">
              <w:rPr>
                <w:webHidden/>
              </w:rPr>
              <w:tab/>
            </w:r>
            <w:r w:rsidR="007B5958">
              <w:rPr>
                <w:webHidden/>
              </w:rPr>
              <w:fldChar w:fldCharType="begin"/>
            </w:r>
            <w:r w:rsidR="007B5958">
              <w:rPr>
                <w:webHidden/>
              </w:rPr>
              <w:instrText xml:space="preserve"> PAGEREF _Toc75371002 \h </w:instrText>
            </w:r>
            <w:r w:rsidR="007B5958">
              <w:rPr>
                <w:webHidden/>
              </w:rPr>
            </w:r>
            <w:r w:rsidR="007B5958">
              <w:rPr>
                <w:webHidden/>
              </w:rPr>
              <w:fldChar w:fldCharType="separate"/>
            </w:r>
            <w:r w:rsidR="00EA4965">
              <w:rPr>
                <w:webHidden/>
              </w:rPr>
              <w:t>32</w:t>
            </w:r>
            <w:r w:rsidR="007B5958">
              <w:rPr>
                <w:webHidden/>
              </w:rPr>
              <w:fldChar w:fldCharType="end"/>
            </w:r>
          </w:hyperlink>
        </w:p>
        <w:p w14:paraId="1E1C3DE2" w14:textId="46BFB66E" w:rsidR="007B5958" w:rsidRDefault="00B00424">
          <w:pPr>
            <w:pStyle w:val="TJ2"/>
            <w:rPr>
              <w:rFonts w:asciiTheme="minorHAnsi" w:eastAsiaTheme="minorEastAsia" w:hAnsiTheme="minorHAnsi" w:cstheme="minorBidi"/>
              <w:sz w:val="22"/>
              <w:szCs w:val="22"/>
            </w:rPr>
          </w:pPr>
          <w:hyperlink w:anchor="_Toc75371003" w:history="1">
            <w:r w:rsidR="007B5958" w:rsidRPr="00684CF3">
              <w:rPr>
                <w:rStyle w:val="Hiperhivatkozs"/>
              </w:rPr>
              <w:t>Melléklet: Tanulmányok alatti vizsgák szabályzata</w:t>
            </w:r>
            <w:r w:rsidR="007B5958">
              <w:rPr>
                <w:webHidden/>
              </w:rPr>
              <w:tab/>
            </w:r>
            <w:r w:rsidR="007B5958">
              <w:rPr>
                <w:webHidden/>
              </w:rPr>
              <w:fldChar w:fldCharType="begin"/>
            </w:r>
            <w:r w:rsidR="007B5958">
              <w:rPr>
                <w:webHidden/>
              </w:rPr>
              <w:instrText xml:space="preserve"> PAGEREF _Toc75371003 \h </w:instrText>
            </w:r>
            <w:r w:rsidR="007B5958">
              <w:rPr>
                <w:webHidden/>
              </w:rPr>
            </w:r>
            <w:r w:rsidR="007B5958">
              <w:rPr>
                <w:webHidden/>
              </w:rPr>
              <w:fldChar w:fldCharType="separate"/>
            </w:r>
            <w:r w:rsidR="00EA4965">
              <w:rPr>
                <w:webHidden/>
              </w:rPr>
              <w:t>33</w:t>
            </w:r>
            <w:r w:rsidR="007B5958">
              <w:rPr>
                <w:webHidden/>
              </w:rPr>
              <w:fldChar w:fldCharType="end"/>
            </w:r>
          </w:hyperlink>
        </w:p>
        <w:p w14:paraId="3C7ECBF6" w14:textId="2CE58D36" w:rsidR="007B5958" w:rsidRDefault="00B00424">
          <w:pPr>
            <w:pStyle w:val="TJ2"/>
            <w:rPr>
              <w:rFonts w:asciiTheme="minorHAnsi" w:eastAsiaTheme="minorEastAsia" w:hAnsiTheme="minorHAnsi" w:cstheme="minorBidi"/>
              <w:sz w:val="22"/>
              <w:szCs w:val="22"/>
            </w:rPr>
          </w:pPr>
          <w:hyperlink w:anchor="_Toc75371004" w:history="1">
            <w:r w:rsidR="007B5958" w:rsidRPr="00684CF3">
              <w:rPr>
                <w:rStyle w:val="Hiperhivatkozs"/>
              </w:rPr>
              <w:t>A Házirend 1. számú kiegészítése</w:t>
            </w:r>
            <w:r w:rsidR="007B5958">
              <w:rPr>
                <w:webHidden/>
              </w:rPr>
              <w:tab/>
            </w:r>
            <w:r w:rsidR="007B5958">
              <w:rPr>
                <w:webHidden/>
              </w:rPr>
              <w:fldChar w:fldCharType="begin"/>
            </w:r>
            <w:r w:rsidR="007B5958">
              <w:rPr>
                <w:webHidden/>
              </w:rPr>
              <w:instrText xml:space="preserve"> PAGEREF _Toc75371004 \h </w:instrText>
            </w:r>
            <w:r w:rsidR="007B5958">
              <w:rPr>
                <w:webHidden/>
              </w:rPr>
            </w:r>
            <w:r w:rsidR="007B5958">
              <w:rPr>
                <w:webHidden/>
              </w:rPr>
              <w:fldChar w:fldCharType="separate"/>
            </w:r>
            <w:r w:rsidR="00EA4965">
              <w:rPr>
                <w:webHidden/>
              </w:rPr>
              <w:t>33</w:t>
            </w:r>
            <w:r w:rsidR="007B5958">
              <w:rPr>
                <w:webHidden/>
              </w:rPr>
              <w:fldChar w:fldCharType="end"/>
            </w:r>
          </w:hyperlink>
        </w:p>
        <w:p w14:paraId="6763736F" w14:textId="75CCAA9A" w:rsidR="007B5958" w:rsidRDefault="00B00424">
          <w:pPr>
            <w:pStyle w:val="TJ2"/>
            <w:rPr>
              <w:rFonts w:asciiTheme="minorHAnsi" w:eastAsiaTheme="minorEastAsia" w:hAnsiTheme="minorHAnsi" w:cstheme="minorBidi"/>
              <w:sz w:val="22"/>
              <w:szCs w:val="22"/>
            </w:rPr>
          </w:pPr>
          <w:hyperlink w:anchor="_Toc75371005" w:history="1">
            <w:r w:rsidR="007B5958" w:rsidRPr="00684CF3">
              <w:rPr>
                <w:rStyle w:val="Hiperhivatkozs"/>
              </w:rPr>
              <w:t>9. Az intézmény házirendjének elfogadása és jóváhagyása</w:t>
            </w:r>
            <w:r w:rsidR="007B5958">
              <w:rPr>
                <w:webHidden/>
              </w:rPr>
              <w:tab/>
            </w:r>
            <w:r w:rsidR="007B5958">
              <w:rPr>
                <w:webHidden/>
              </w:rPr>
              <w:fldChar w:fldCharType="begin"/>
            </w:r>
            <w:r w:rsidR="007B5958">
              <w:rPr>
                <w:webHidden/>
              </w:rPr>
              <w:instrText xml:space="preserve"> PAGEREF _Toc75371005 \h </w:instrText>
            </w:r>
            <w:r w:rsidR="007B5958">
              <w:rPr>
                <w:webHidden/>
              </w:rPr>
            </w:r>
            <w:r w:rsidR="007B5958">
              <w:rPr>
                <w:webHidden/>
              </w:rPr>
              <w:fldChar w:fldCharType="separate"/>
            </w:r>
            <w:r w:rsidR="00EA4965">
              <w:rPr>
                <w:webHidden/>
              </w:rPr>
              <w:t>33</w:t>
            </w:r>
            <w:r w:rsidR="007B5958">
              <w:rPr>
                <w:webHidden/>
              </w:rPr>
              <w:fldChar w:fldCharType="end"/>
            </w:r>
          </w:hyperlink>
        </w:p>
        <w:p w14:paraId="00D72EED" w14:textId="6D5045B5" w:rsidR="006C799E" w:rsidRDefault="00463343" w:rsidP="002B24BE">
          <w:pPr>
            <w:rPr>
              <w:color w:val="000000"/>
              <w:sz w:val="24"/>
              <w:szCs w:val="24"/>
            </w:rPr>
          </w:pPr>
          <w:r w:rsidRPr="00CA026B">
            <w:rPr>
              <w:b/>
              <w:bCs/>
              <w:sz w:val="24"/>
              <w:szCs w:val="24"/>
            </w:rPr>
            <w:fldChar w:fldCharType="end"/>
          </w:r>
        </w:p>
      </w:sdtContent>
    </w:sdt>
    <w:p w14:paraId="44CE28F7" w14:textId="040E6005" w:rsidR="002B24BE" w:rsidRDefault="002B24BE">
      <w:pPr>
        <w:rPr>
          <w:b/>
          <w:color w:val="000000"/>
          <w:sz w:val="24"/>
          <w:szCs w:val="24"/>
        </w:rPr>
      </w:pPr>
      <w:r>
        <w:rPr>
          <w:color w:val="000000"/>
          <w:sz w:val="24"/>
          <w:szCs w:val="24"/>
        </w:rPr>
        <w:br w:type="page"/>
      </w:r>
    </w:p>
    <w:p w14:paraId="36865F6E" w14:textId="77777777" w:rsidR="006C799E" w:rsidRDefault="006C799E" w:rsidP="00D7621A">
      <w:pPr>
        <w:pStyle w:val="Szvegtrzs"/>
        <w:jc w:val="both"/>
        <w:rPr>
          <w:rFonts w:ascii="Times New Roman" w:hAnsi="Times New Roman"/>
          <w:color w:val="000000"/>
          <w:sz w:val="24"/>
          <w:szCs w:val="24"/>
        </w:rPr>
      </w:pPr>
    </w:p>
    <w:p w14:paraId="43FDD61D" w14:textId="20FA1FB8" w:rsidR="00787C54" w:rsidRPr="00CA026B" w:rsidRDefault="00FE23A3" w:rsidP="00D7621A">
      <w:pPr>
        <w:pStyle w:val="Szvegtrzs"/>
        <w:jc w:val="both"/>
        <w:rPr>
          <w:rFonts w:ascii="Times New Roman" w:hAnsi="Times New Roman"/>
          <w:color w:val="000000"/>
          <w:sz w:val="24"/>
          <w:szCs w:val="24"/>
        </w:rPr>
      </w:pPr>
      <w:r>
        <w:rPr>
          <w:rFonts w:ascii="Times New Roman" w:hAnsi="Times New Roman"/>
          <w:color w:val="000000"/>
          <w:sz w:val="24"/>
          <w:szCs w:val="24"/>
        </w:rPr>
        <w:t>Házirend</w:t>
      </w:r>
    </w:p>
    <w:p w14:paraId="7C0BF684" w14:textId="77777777" w:rsidR="00787C54" w:rsidRPr="00CA026B" w:rsidRDefault="00787C54" w:rsidP="00D7621A">
      <w:pPr>
        <w:pStyle w:val="Szvegtrzs"/>
        <w:jc w:val="both"/>
        <w:rPr>
          <w:rFonts w:ascii="Times New Roman" w:hAnsi="Times New Roman"/>
          <w:color w:val="000000"/>
          <w:sz w:val="24"/>
          <w:szCs w:val="24"/>
        </w:rPr>
      </w:pPr>
      <w:r w:rsidRPr="00CA026B">
        <w:rPr>
          <w:rFonts w:ascii="Times New Roman" w:hAnsi="Times New Roman"/>
          <w:color w:val="000000"/>
          <w:sz w:val="24"/>
          <w:szCs w:val="24"/>
        </w:rPr>
        <w:t xml:space="preserve"> </w:t>
      </w:r>
    </w:p>
    <w:p w14:paraId="71FD19F0" w14:textId="77777777" w:rsidR="00632022" w:rsidRPr="00CA026B" w:rsidRDefault="00E37EB7" w:rsidP="00D7621A">
      <w:pPr>
        <w:pStyle w:val="Szvegtrzs"/>
        <w:jc w:val="both"/>
        <w:rPr>
          <w:rFonts w:ascii="Times New Roman" w:hAnsi="Times New Roman"/>
          <w:color w:val="000000"/>
          <w:sz w:val="24"/>
          <w:szCs w:val="24"/>
        </w:rPr>
      </w:pPr>
      <w:r w:rsidRPr="00CA026B">
        <w:rPr>
          <w:rFonts w:ascii="Times New Roman" w:hAnsi="Times New Roman"/>
          <w:color w:val="000000"/>
          <w:sz w:val="24"/>
          <w:szCs w:val="24"/>
        </w:rPr>
        <w:t>A Házirendben foglalt előírások az intézménybe járó gyermekekre, tanulókra, szüleikre és az itt dolgozó valamennyi munkatársra (az intézményben egyéb okok miatt tartózkodó személyekre)</w:t>
      </w:r>
      <w:r w:rsidR="004B5DCB" w:rsidRPr="00CA026B">
        <w:rPr>
          <w:rFonts w:ascii="Times New Roman" w:hAnsi="Times New Roman"/>
          <w:color w:val="000000"/>
          <w:sz w:val="24"/>
          <w:szCs w:val="24"/>
        </w:rPr>
        <w:t xml:space="preserve"> </w:t>
      </w:r>
      <w:r w:rsidRPr="00CA026B">
        <w:rPr>
          <w:rFonts w:ascii="Times New Roman" w:hAnsi="Times New Roman"/>
          <w:color w:val="000000"/>
          <w:sz w:val="24"/>
          <w:szCs w:val="24"/>
        </w:rPr>
        <w:t>vonatkoznak.</w:t>
      </w:r>
    </w:p>
    <w:p w14:paraId="15D91349" w14:textId="77777777" w:rsidR="00632022" w:rsidRPr="00CA026B" w:rsidRDefault="00632022">
      <w:pPr>
        <w:jc w:val="both"/>
        <w:rPr>
          <w:color w:val="000000"/>
          <w:sz w:val="24"/>
          <w:szCs w:val="24"/>
        </w:rPr>
      </w:pPr>
    </w:p>
    <w:p w14:paraId="43C59E2D" w14:textId="77777777" w:rsidR="00632022" w:rsidRPr="00CA026B" w:rsidRDefault="00632022" w:rsidP="004618B4">
      <w:pPr>
        <w:pStyle w:val="Cmsor2"/>
        <w:rPr>
          <w:sz w:val="24"/>
          <w:szCs w:val="24"/>
        </w:rPr>
      </w:pPr>
      <w:bookmarkStart w:id="0" w:name="_Toc75370960"/>
      <w:r w:rsidRPr="00CA026B">
        <w:rPr>
          <w:sz w:val="24"/>
          <w:szCs w:val="24"/>
        </w:rPr>
        <w:t>A házirend célja és feladata</w:t>
      </w:r>
      <w:bookmarkEnd w:id="0"/>
    </w:p>
    <w:p w14:paraId="0F520934" w14:textId="77777777" w:rsidR="00632022" w:rsidRPr="00CA026B" w:rsidRDefault="00632022">
      <w:pPr>
        <w:jc w:val="center"/>
        <w:rPr>
          <w:b/>
          <w:color w:val="000000"/>
          <w:sz w:val="24"/>
          <w:szCs w:val="24"/>
        </w:rPr>
      </w:pPr>
    </w:p>
    <w:p w14:paraId="5937D619" w14:textId="77777777" w:rsidR="00632022" w:rsidRPr="00CA026B" w:rsidRDefault="00632022" w:rsidP="004B5D14">
      <w:pPr>
        <w:pStyle w:val="Szvegtrzs"/>
        <w:numPr>
          <w:ilvl w:val="0"/>
          <w:numId w:val="38"/>
        </w:numPr>
        <w:overflowPunct/>
        <w:autoSpaceDE/>
        <w:autoSpaceDN/>
        <w:adjustRightInd/>
        <w:jc w:val="both"/>
        <w:textAlignment w:val="auto"/>
        <w:rPr>
          <w:rFonts w:ascii="Times New Roman" w:hAnsi="Times New Roman"/>
          <w:b w:val="0"/>
          <w:color w:val="000000"/>
          <w:sz w:val="24"/>
          <w:szCs w:val="24"/>
        </w:rPr>
      </w:pPr>
      <w:r w:rsidRPr="00CA026B">
        <w:rPr>
          <w:rFonts w:ascii="Times New Roman" w:hAnsi="Times New Roman"/>
          <w:b w:val="0"/>
          <w:color w:val="000000"/>
          <w:sz w:val="24"/>
          <w:szCs w:val="24"/>
        </w:rPr>
        <w:t xml:space="preserve">A házirend állapítja meg a </w:t>
      </w:r>
      <w:r w:rsidR="00FB7E33" w:rsidRPr="00CA026B">
        <w:rPr>
          <w:rFonts w:ascii="Times New Roman" w:hAnsi="Times New Roman"/>
          <w:b w:val="0"/>
          <w:color w:val="000000"/>
          <w:sz w:val="24"/>
          <w:szCs w:val="24"/>
        </w:rPr>
        <w:t xml:space="preserve">gyermeki és </w:t>
      </w:r>
      <w:r w:rsidRPr="00CA026B">
        <w:rPr>
          <w:rFonts w:ascii="Times New Roman" w:hAnsi="Times New Roman"/>
          <w:b w:val="0"/>
          <w:color w:val="000000"/>
          <w:sz w:val="24"/>
          <w:szCs w:val="24"/>
        </w:rPr>
        <w:t xml:space="preserve">tanulói jogok és kötelességek gyakorlásával, valamint az </w:t>
      </w:r>
      <w:r w:rsidR="00481F3A" w:rsidRPr="00CA026B">
        <w:rPr>
          <w:rFonts w:ascii="Times New Roman" w:hAnsi="Times New Roman"/>
          <w:b w:val="0"/>
          <w:color w:val="000000"/>
          <w:sz w:val="24"/>
          <w:szCs w:val="24"/>
        </w:rPr>
        <w:t>intézmény</w:t>
      </w:r>
      <w:r w:rsidRPr="00CA026B">
        <w:rPr>
          <w:rFonts w:ascii="Times New Roman" w:hAnsi="Times New Roman"/>
          <w:b w:val="0"/>
          <w:color w:val="000000"/>
          <w:sz w:val="24"/>
          <w:szCs w:val="24"/>
        </w:rPr>
        <w:t xml:space="preserve"> munkarendjével kapcsolatos rendelkezéseket.</w:t>
      </w:r>
    </w:p>
    <w:p w14:paraId="4E1D5E7D" w14:textId="77777777" w:rsidR="00632022" w:rsidRPr="00CA026B" w:rsidRDefault="00632022" w:rsidP="004618B4">
      <w:pPr>
        <w:pStyle w:val="Szvegtrzs"/>
        <w:overflowPunct/>
        <w:autoSpaceDE/>
        <w:autoSpaceDN/>
        <w:adjustRightInd/>
        <w:ind w:left="360"/>
        <w:jc w:val="both"/>
        <w:textAlignment w:val="auto"/>
        <w:rPr>
          <w:rFonts w:ascii="Times New Roman" w:hAnsi="Times New Roman"/>
          <w:b w:val="0"/>
          <w:color w:val="000000"/>
          <w:sz w:val="24"/>
          <w:szCs w:val="24"/>
        </w:rPr>
      </w:pPr>
    </w:p>
    <w:p w14:paraId="57BEC058" w14:textId="77777777" w:rsidR="00632022" w:rsidRPr="00CA026B" w:rsidRDefault="00632022" w:rsidP="004B5D14">
      <w:pPr>
        <w:numPr>
          <w:ilvl w:val="0"/>
          <w:numId w:val="38"/>
        </w:numPr>
        <w:jc w:val="both"/>
        <w:rPr>
          <w:color w:val="000000"/>
          <w:sz w:val="24"/>
          <w:szCs w:val="24"/>
        </w:rPr>
      </w:pPr>
      <w:r w:rsidRPr="00CA026B">
        <w:rPr>
          <w:color w:val="000000"/>
          <w:sz w:val="24"/>
          <w:szCs w:val="24"/>
        </w:rPr>
        <w:t>A házirendbe foglalt előír</w:t>
      </w:r>
      <w:r w:rsidR="00FB7E33" w:rsidRPr="00CA026B">
        <w:rPr>
          <w:color w:val="000000"/>
          <w:sz w:val="24"/>
          <w:szCs w:val="24"/>
        </w:rPr>
        <w:t>ások célja biztosítani az intézmény</w:t>
      </w:r>
      <w:r w:rsidRPr="00CA026B">
        <w:rPr>
          <w:color w:val="000000"/>
          <w:sz w:val="24"/>
          <w:szCs w:val="24"/>
        </w:rPr>
        <w:t xml:space="preserve"> törvényes működé</w:t>
      </w:r>
      <w:r w:rsidR="00FB7E33" w:rsidRPr="00CA026B">
        <w:rPr>
          <w:color w:val="000000"/>
          <w:sz w:val="24"/>
          <w:szCs w:val="24"/>
        </w:rPr>
        <w:t>sét, a</w:t>
      </w:r>
      <w:r w:rsidRPr="00CA026B">
        <w:rPr>
          <w:color w:val="000000"/>
          <w:sz w:val="24"/>
          <w:szCs w:val="24"/>
        </w:rPr>
        <w:t xml:space="preserve"> nevelés és oktatás zavartalan megvalósítását, valamint a tanulók iskolai közösségi életének megszervezését.</w:t>
      </w:r>
    </w:p>
    <w:p w14:paraId="4BE5CF21" w14:textId="77777777" w:rsidR="00632022" w:rsidRPr="00CA026B" w:rsidRDefault="00632022">
      <w:pPr>
        <w:jc w:val="both"/>
        <w:rPr>
          <w:color w:val="000000"/>
          <w:sz w:val="24"/>
          <w:szCs w:val="24"/>
        </w:rPr>
      </w:pPr>
    </w:p>
    <w:p w14:paraId="4A47F2B0" w14:textId="77777777" w:rsidR="00542C70" w:rsidRPr="00CA026B" w:rsidRDefault="00542C70" w:rsidP="00F14ED9">
      <w:pPr>
        <w:pStyle w:val="Cmsor1"/>
        <w:ind w:left="720" w:firstLine="696"/>
        <w:rPr>
          <w:sz w:val="24"/>
          <w:szCs w:val="24"/>
        </w:rPr>
      </w:pPr>
    </w:p>
    <w:p w14:paraId="453631A3" w14:textId="77777777" w:rsidR="00CA026B" w:rsidRDefault="00CA026B" w:rsidP="00F14ED9">
      <w:pPr>
        <w:pStyle w:val="Cmsor1"/>
        <w:ind w:left="720" w:firstLine="696"/>
        <w:rPr>
          <w:sz w:val="24"/>
          <w:szCs w:val="24"/>
        </w:rPr>
      </w:pPr>
    </w:p>
    <w:p w14:paraId="4B1B230A" w14:textId="2FBB16F2" w:rsidR="000F6717" w:rsidRPr="00CA026B" w:rsidRDefault="00FE23A3" w:rsidP="00FD5651">
      <w:pPr>
        <w:pStyle w:val="Cmsor1"/>
        <w:ind w:hanging="11"/>
        <w:rPr>
          <w:sz w:val="24"/>
          <w:szCs w:val="24"/>
        </w:rPr>
      </w:pPr>
      <w:bookmarkStart w:id="1" w:name="_Toc75370961"/>
      <w:r>
        <w:rPr>
          <w:sz w:val="24"/>
          <w:szCs w:val="24"/>
        </w:rPr>
        <w:t>Bevezető rendelkezések</w:t>
      </w:r>
      <w:bookmarkEnd w:id="1"/>
    </w:p>
    <w:p w14:paraId="6B1C14E4" w14:textId="77777777" w:rsidR="000F6717" w:rsidRPr="00CA026B" w:rsidRDefault="000F6717" w:rsidP="000F6717">
      <w:pPr>
        <w:spacing w:before="100" w:beforeAutospacing="1" w:after="100" w:afterAutospacing="1"/>
        <w:jc w:val="both"/>
        <w:rPr>
          <w:color w:val="000000"/>
          <w:sz w:val="24"/>
          <w:szCs w:val="24"/>
        </w:rPr>
      </w:pPr>
      <w:r w:rsidRPr="00CA026B">
        <w:rPr>
          <w:color w:val="000000"/>
          <w:sz w:val="24"/>
          <w:szCs w:val="24"/>
        </w:rPr>
        <w:t> </w:t>
      </w:r>
    </w:p>
    <w:p w14:paraId="2F5A5C00" w14:textId="77777777" w:rsidR="000F6717" w:rsidRPr="00CA026B" w:rsidRDefault="000F6717" w:rsidP="000F6717">
      <w:pPr>
        <w:spacing w:before="100" w:beforeAutospacing="1" w:after="100" w:afterAutospacing="1"/>
        <w:jc w:val="both"/>
        <w:rPr>
          <w:color w:val="000000"/>
          <w:sz w:val="24"/>
          <w:szCs w:val="24"/>
        </w:rPr>
      </w:pPr>
      <w:r w:rsidRPr="00CA026B">
        <w:rPr>
          <w:color w:val="000000"/>
          <w:sz w:val="24"/>
          <w:szCs w:val="24"/>
        </w:rPr>
        <w:t>A H</w:t>
      </w:r>
      <w:r w:rsidR="00FB7E33" w:rsidRPr="00CA026B">
        <w:rPr>
          <w:color w:val="000000"/>
          <w:sz w:val="24"/>
          <w:szCs w:val="24"/>
        </w:rPr>
        <w:t>ázirendet megtárgyalta az intézmény</w:t>
      </w:r>
      <w:r w:rsidRPr="00CA026B">
        <w:rPr>
          <w:color w:val="000000"/>
          <w:sz w:val="24"/>
          <w:szCs w:val="24"/>
        </w:rPr>
        <w:t xml:space="preserve"> nevelőtestülete, az iskola Diákönkormányzata és az </w:t>
      </w:r>
      <w:r w:rsidR="00B25DFC" w:rsidRPr="00CA026B">
        <w:rPr>
          <w:color w:val="000000"/>
          <w:sz w:val="24"/>
          <w:szCs w:val="24"/>
        </w:rPr>
        <w:t>SZMK</w:t>
      </w:r>
      <w:r w:rsidRPr="00CA026B">
        <w:rPr>
          <w:color w:val="000000"/>
          <w:sz w:val="24"/>
          <w:szCs w:val="24"/>
        </w:rPr>
        <w:t>.</w:t>
      </w:r>
    </w:p>
    <w:p w14:paraId="38883881" w14:textId="77777777" w:rsidR="000F6717" w:rsidRPr="00CA026B" w:rsidRDefault="000F6717" w:rsidP="000F6717">
      <w:pPr>
        <w:spacing w:before="100" w:beforeAutospacing="1" w:after="100" w:afterAutospacing="1"/>
        <w:jc w:val="both"/>
        <w:rPr>
          <w:color w:val="000000"/>
          <w:sz w:val="24"/>
          <w:szCs w:val="24"/>
        </w:rPr>
      </w:pPr>
      <w:r w:rsidRPr="00CA026B">
        <w:rPr>
          <w:color w:val="000000"/>
          <w:sz w:val="24"/>
          <w:szCs w:val="24"/>
        </w:rPr>
        <w:t xml:space="preserve">Az aláírással egy időben lép hatályba. </w:t>
      </w:r>
    </w:p>
    <w:p w14:paraId="5CEC71CC" w14:textId="77777777" w:rsidR="000F6717" w:rsidRPr="00CA026B" w:rsidRDefault="000F6717" w:rsidP="000F6717">
      <w:pPr>
        <w:spacing w:before="100" w:beforeAutospacing="1" w:after="100" w:afterAutospacing="1"/>
        <w:jc w:val="both"/>
        <w:rPr>
          <w:color w:val="000000"/>
          <w:sz w:val="24"/>
          <w:szCs w:val="24"/>
        </w:rPr>
      </w:pPr>
      <w:r w:rsidRPr="00CA026B">
        <w:rPr>
          <w:color w:val="000000"/>
          <w:sz w:val="24"/>
          <w:szCs w:val="24"/>
        </w:rPr>
        <w:t>A Házirendet minden tanévben felülvizsgáljuk, szükség esetén módosítjuk.</w:t>
      </w:r>
    </w:p>
    <w:p w14:paraId="75D67D24" w14:textId="77777777" w:rsidR="000F6717" w:rsidRPr="00CA026B" w:rsidRDefault="000F6717" w:rsidP="000F6717">
      <w:pPr>
        <w:spacing w:before="100" w:beforeAutospacing="1" w:after="100" w:afterAutospacing="1"/>
        <w:jc w:val="both"/>
        <w:rPr>
          <w:color w:val="000000"/>
          <w:sz w:val="24"/>
          <w:szCs w:val="24"/>
        </w:rPr>
      </w:pPr>
      <w:r w:rsidRPr="00CA026B">
        <w:rPr>
          <w:b/>
          <w:bCs/>
          <w:i/>
          <w:iCs/>
          <w:color w:val="000000"/>
          <w:sz w:val="24"/>
          <w:szCs w:val="24"/>
        </w:rPr>
        <w:t> </w:t>
      </w:r>
    </w:p>
    <w:p w14:paraId="408BCCB5" w14:textId="77777777" w:rsidR="000F6717" w:rsidRPr="00CA026B" w:rsidRDefault="000F6717" w:rsidP="000F6717">
      <w:pPr>
        <w:spacing w:before="100" w:beforeAutospacing="1" w:after="100" w:afterAutospacing="1"/>
        <w:jc w:val="both"/>
        <w:rPr>
          <w:color w:val="000000"/>
          <w:sz w:val="24"/>
          <w:szCs w:val="24"/>
        </w:rPr>
      </w:pPr>
      <w:r w:rsidRPr="00CA026B">
        <w:rPr>
          <w:b/>
          <w:bCs/>
          <w:i/>
          <w:iCs/>
          <w:color w:val="000000"/>
          <w:sz w:val="24"/>
          <w:szCs w:val="24"/>
        </w:rPr>
        <w:t xml:space="preserve">A Házirend elkészítésénél figyelembe </w:t>
      </w:r>
      <w:r w:rsidR="00097D9E" w:rsidRPr="00CA026B">
        <w:rPr>
          <w:b/>
          <w:bCs/>
          <w:i/>
          <w:iCs/>
          <w:color w:val="000000"/>
          <w:sz w:val="24"/>
          <w:szCs w:val="24"/>
        </w:rPr>
        <w:t>vettük</w:t>
      </w:r>
      <w:r w:rsidRPr="00CA026B">
        <w:rPr>
          <w:b/>
          <w:bCs/>
          <w:i/>
          <w:iCs/>
          <w:color w:val="000000"/>
          <w:sz w:val="24"/>
          <w:szCs w:val="24"/>
        </w:rPr>
        <w:t>:</w:t>
      </w:r>
    </w:p>
    <w:p w14:paraId="4E3914B1" w14:textId="77777777" w:rsidR="000F6717" w:rsidRPr="00CA026B" w:rsidRDefault="000F6717" w:rsidP="000F6717">
      <w:pPr>
        <w:spacing w:before="100" w:beforeAutospacing="1" w:after="100" w:afterAutospacing="1"/>
        <w:ind w:left="960" w:hanging="360"/>
        <w:jc w:val="both"/>
        <w:rPr>
          <w:sz w:val="24"/>
          <w:szCs w:val="24"/>
        </w:rPr>
      </w:pPr>
      <w:r w:rsidRPr="00CA026B">
        <w:rPr>
          <w:rFonts w:ascii="Symbol" w:hAnsi="Symbol"/>
          <w:color w:val="000000"/>
          <w:sz w:val="24"/>
          <w:szCs w:val="24"/>
        </w:rPr>
        <w:t></w:t>
      </w:r>
      <w:r w:rsidRPr="00CA026B">
        <w:rPr>
          <w:color w:val="000000"/>
          <w:sz w:val="24"/>
          <w:szCs w:val="24"/>
        </w:rPr>
        <w:t>        a Magyar</w:t>
      </w:r>
      <w:r w:rsidR="00097D9E" w:rsidRPr="00CA026B">
        <w:rPr>
          <w:color w:val="000000"/>
          <w:sz w:val="24"/>
          <w:szCs w:val="24"/>
        </w:rPr>
        <w:t>ország</w:t>
      </w:r>
      <w:r w:rsidRPr="00CA026B">
        <w:rPr>
          <w:color w:val="000000"/>
          <w:sz w:val="24"/>
          <w:szCs w:val="24"/>
        </w:rPr>
        <w:t xml:space="preserve"> </w:t>
      </w:r>
      <w:r w:rsidR="00097D9E" w:rsidRPr="00CA026B">
        <w:rPr>
          <w:sz w:val="24"/>
          <w:szCs w:val="24"/>
        </w:rPr>
        <w:t>Alaptörvényét</w:t>
      </w:r>
      <w:r w:rsidRPr="00CA026B">
        <w:rPr>
          <w:sz w:val="24"/>
          <w:szCs w:val="24"/>
        </w:rPr>
        <w:t>,</w:t>
      </w:r>
    </w:p>
    <w:p w14:paraId="7EDBBB70" w14:textId="77777777" w:rsidR="000F6717" w:rsidRPr="00CA026B" w:rsidRDefault="000F6717" w:rsidP="000F6717">
      <w:pPr>
        <w:spacing w:before="100" w:beforeAutospacing="1" w:after="100" w:afterAutospacing="1"/>
        <w:ind w:left="960" w:hanging="360"/>
        <w:jc w:val="both"/>
        <w:rPr>
          <w:color w:val="000000"/>
          <w:sz w:val="24"/>
          <w:szCs w:val="24"/>
        </w:rPr>
      </w:pPr>
      <w:r w:rsidRPr="00CA026B">
        <w:rPr>
          <w:rFonts w:ascii="Symbol" w:hAnsi="Symbol"/>
          <w:color w:val="000000"/>
          <w:sz w:val="24"/>
          <w:szCs w:val="24"/>
        </w:rPr>
        <w:t></w:t>
      </w:r>
      <w:r w:rsidRPr="00CA026B">
        <w:rPr>
          <w:color w:val="000000"/>
          <w:sz w:val="24"/>
          <w:szCs w:val="24"/>
        </w:rPr>
        <w:t>        az Egyenlő bánásmódról és az esélyegyenlőség előmozdításáról szóló törvényt,</w:t>
      </w:r>
    </w:p>
    <w:p w14:paraId="4EB2C287" w14:textId="2470E3EF" w:rsidR="000F6717" w:rsidRPr="00CA026B" w:rsidRDefault="000F6717" w:rsidP="000F6717">
      <w:pPr>
        <w:spacing w:before="100" w:beforeAutospacing="1" w:after="100" w:afterAutospacing="1"/>
        <w:ind w:left="960" w:hanging="360"/>
        <w:jc w:val="both"/>
        <w:rPr>
          <w:color w:val="000000"/>
          <w:sz w:val="24"/>
          <w:szCs w:val="24"/>
        </w:rPr>
      </w:pPr>
      <w:r w:rsidRPr="00CA026B">
        <w:rPr>
          <w:rFonts w:ascii="Symbol" w:hAnsi="Symbol"/>
          <w:color w:val="000000"/>
          <w:sz w:val="24"/>
          <w:szCs w:val="24"/>
        </w:rPr>
        <w:t></w:t>
      </w:r>
      <w:r w:rsidRPr="00CA026B">
        <w:rPr>
          <w:color w:val="000000"/>
          <w:sz w:val="24"/>
          <w:szCs w:val="24"/>
        </w:rPr>
        <w:t>        a Gyermeki jogokról szóló New York-i Egyezményt</w:t>
      </w:r>
    </w:p>
    <w:p w14:paraId="3ADDA536" w14:textId="689A5835" w:rsidR="000F6717" w:rsidRPr="00CA026B" w:rsidRDefault="000F6717" w:rsidP="00097D9E">
      <w:pPr>
        <w:spacing w:before="100" w:beforeAutospacing="1" w:after="100" w:afterAutospacing="1"/>
        <w:ind w:left="960" w:hanging="360"/>
        <w:jc w:val="both"/>
        <w:rPr>
          <w:bCs/>
          <w:iCs/>
          <w:color w:val="000000"/>
          <w:sz w:val="24"/>
          <w:szCs w:val="24"/>
        </w:rPr>
      </w:pPr>
      <w:r w:rsidRPr="00CA026B">
        <w:rPr>
          <w:rFonts w:ascii="Symbol" w:hAnsi="Symbol"/>
          <w:color w:val="000000"/>
          <w:sz w:val="24"/>
          <w:szCs w:val="24"/>
        </w:rPr>
        <w:t></w:t>
      </w:r>
      <w:r w:rsidRPr="00CA026B">
        <w:rPr>
          <w:color w:val="000000"/>
          <w:sz w:val="24"/>
          <w:szCs w:val="24"/>
        </w:rPr>
        <w:t xml:space="preserve">        </w:t>
      </w:r>
      <w:r w:rsidR="00FB7E33" w:rsidRPr="00CA026B">
        <w:rPr>
          <w:bCs/>
          <w:iCs/>
          <w:color w:val="000000"/>
          <w:sz w:val="24"/>
          <w:szCs w:val="24"/>
        </w:rPr>
        <w:t>intézményünk</w:t>
      </w:r>
      <w:r w:rsidR="00F47E04">
        <w:rPr>
          <w:bCs/>
          <w:iCs/>
          <w:color w:val="000000"/>
          <w:sz w:val="24"/>
          <w:szCs w:val="24"/>
        </w:rPr>
        <w:t xml:space="preserve"> </w:t>
      </w:r>
      <w:r w:rsidRPr="00CA026B">
        <w:rPr>
          <w:bCs/>
          <w:iCs/>
          <w:color w:val="000000"/>
          <w:sz w:val="24"/>
          <w:szCs w:val="24"/>
        </w:rPr>
        <w:t>hagyományait</w:t>
      </w:r>
    </w:p>
    <w:p w14:paraId="6417DF3B" w14:textId="77777777" w:rsidR="00097D9E" w:rsidRPr="00CA026B" w:rsidRDefault="00CA026B" w:rsidP="004B5D14">
      <w:pPr>
        <w:pStyle w:val="Listaszerbekezds"/>
        <w:numPr>
          <w:ilvl w:val="0"/>
          <w:numId w:val="50"/>
        </w:numPr>
        <w:spacing w:before="100" w:beforeAutospacing="1" w:after="100" w:afterAutospacing="1"/>
        <w:ind w:left="993" w:hanging="426"/>
        <w:jc w:val="both"/>
        <w:rPr>
          <w:bCs/>
          <w:iCs/>
          <w:color w:val="000000"/>
          <w:sz w:val="24"/>
          <w:szCs w:val="24"/>
        </w:rPr>
      </w:pPr>
      <w:r>
        <w:rPr>
          <w:b/>
          <w:bCs/>
          <w:i/>
          <w:iCs/>
          <w:color w:val="000000"/>
          <w:sz w:val="24"/>
          <w:szCs w:val="24"/>
        </w:rPr>
        <w:t xml:space="preserve">   </w:t>
      </w:r>
      <w:r w:rsidR="00097D9E" w:rsidRPr="00CA026B">
        <w:rPr>
          <w:bCs/>
          <w:iCs/>
          <w:color w:val="000000"/>
          <w:sz w:val="24"/>
          <w:szCs w:val="24"/>
        </w:rPr>
        <w:t>Köznevelési törvényt, és a 20/2012-es EMMI rendeletet</w:t>
      </w:r>
    </w:p>
    <w:p w14:paraId="02DBD9BE" w14:textId="0436E471" w:rsidR="000F6717" w:rsidRPr="00CA026B" w:rsidRDefault="000F6717" w:rsidP="000F6717">
      <w:pPr>
        <w:spacing w:before="100" w:beforeAutospacing="1" w:after="100" w:afterAutospacing="1"/>
        <w:ind w:left="960" w:hanging="360"/>
        <w:jc w:val="both"/>
        <w:rPr>
          <w:color w:val="000000"/>
          <w:sz w:val="24"/>
          <w:szCs w:val="24"/>
        </w:rPr>
      </w:pPr>
      <w:r w:rsidRPr="00CA026B">
        <w:rPr>
          <w:rFonts w:ascii="Symbol" w:hAnsi="Symbol"/>
          <w:color w:val="000000"/>
          <w:sz w:val="24"/>
          <w:szCs w:val="24"/>
        </w:rPr>
        <w:t></w:t>
      </w:r>
      <w:r w:rsidRPr="00CA026B">
        <w:rPr>
          <w:color w:val="000000"/>
          <w:sz w:val="24"/>
          <w:szCs w:val="24"/>
        </w:rPr>
        <w:t xml:space="preserve">        </w:t>
      </w:r>
      <w:r w:rsidR="00FB7E33" w:rsidRPr="00CA026B">
        <w:rPr>
          <w:color w:val="000000"/>
          <w:sz w:val="24"/>
          <w:szCs w:val="24"/>
        </w:rPr>
        <w:t xml:space="preserve">intézményünk </w:t>
      </w:r>
      <w:r w:rsidRPr="00CA026B">
        <w:rPr>
          <w:color w:val="000000"/>
          <w:sz w:val="24"/>
          <w:szCs w:val="24"/>
        </w:rPr>
        <w:t xml:space="preserve">előző Házirendjét </w:t>
      </w:r>
    </w:p>
    <w:p w14:paraId="473CF270" w14:textId="77777777" w:rsidR="00D53C53" w:rsidRPr="00CA026B" w:rsidRDefault="000F6717" w:rsidP="00CA026B">
      <w:pPr>
        <w:spacing w:before="100" w:beforeAutospacing="1" w:after="100" w:afterAutospacing="1"/>
        <w:ind w:left="960" w:hanging="360"/>
        <w:jc w:val="both"/>
        <w:rPr>
          <w:color w:val="000000"/>
          <w:sz w:val="24"/>
          <w:szCs w:val="24"/>
        </w:rPr>
      </w:pPr>
      <w:r w:rsidRPr="00CA026B">
        <w:rPr>
          <w:rFonts w:ascii="Symbol" w:hAnsi="Symbol"/>
          <w:color w:val="000000"/>
          <w:sz w:val="24"/>
          <w:szCs w:val="24"/>
        </w:rPr>
        <w:t></w:t>
      </w:r>
      <w:r w:rsidRPr="00CA026B">
        <w:rPr>
          <w:color w:val="000000"/>
          <w:sz w:val="24"/>
          <w:szCs w:val="24"/>
        </w:rPr>
        <w:t xml:space="preserve">        </w:t>
      </w:r>
      <w:r w:rsidRPr="00CA026B">
        <w:rPr>
          <w:bCs/>
          <w:iCs/>
          <w:color w:val="000000"/>
          <w:sz w:val="24"/>
          <w:szCs w:val="24"/>
        </w:rPr>
        <w:t>a neve</w:t>
      </w:r>
      <w:r w:rsidR="009C5D40" w:rsidRPr="00CA026B">
        <w:rPr>
          <w:bCs/>
          <w:iCs/>
          <w:color w:val="000000"/>
          <w:sz w:val="24"/>
          <w:szCs w:val="24"/>
        </w:rPr>
        <w:t>lőtestület, a DÖK, az SZMK</w:t>
      </w:r>
      <w:r w:rsidRPr="00CA026B">
        <w:rPr>
          <w:bCs/>
          <w:iCs/>
          <w:color w:val="000000"/>
          <w:sz w:val="24"/>
          <w:szCs w:val="24"/>
        </w:rPr>
        <w:t>, a tanulók és a szülők javaslatait</w:t>
      </w:r>
      <w:r w:rsidRPr="00CA026B">
        <w:rPr>
          <w:color w:val="000000"/>
          <w:sz w:val="24"/>
          <w:szCs w:val="24"/>
        </w:rPr>
        <w:t>.</w:t>
      </w:r>
    </w:p>
    <w:p w14:paraId="082D972C" w14:textId="77777777" w:rsidR="00D53C53" w:rsidRPr="00CA026B" w:rsidRDefault="00D53C53" w:rsidP="00D53C53">
      <w:pPr>
        <w:spacing w:before="100" w:beforeAutospacing="1" w:after="100" w:afterAutospacing="1"/>
        <w:jc w:val="both"/>
        <w:rPr>
          <w:color w:val="000000"/>
          <w:sz w:val="24"/>
          <w:szCs w:val="24"/>
        </w:rPr>
      </w:pPr>
    </w:p>
    <w:p w14:paraId="580D2D5A" w14:textId="77777777" w:rsidR="00E37EB7" w:rsidRPr="00CA026B" w:rsidRDefault="00E37EB7" w:rsidP="00D53C53">
      <w:pPr>
        <w:spacing w:before="100" w:beforeAutospacing="1" w:after="100" w:afterAutospacing="1"/>
        <w:jc w:val="both"/>
        <w:rPr>
          <w:b/>
          <w:color w:val="000000"/>
          <w:sz w:val="24"/>
          <w:szCs w:val="24"/>
        </w:rPr>
      </w:pPr>
      <w:r w:rsidRPr="00CA026B">
        <w:rPr>
          <w:b/>
          <w:color w:val="000000"/>
          <w:sz w:val="24"/>
          <w:szCs w:val="24"/>
        </w:rPr>
        <w:t>A házirend időbeli hatálya</w:t>
      </w:r>
    </w:p>
    <w:p w14:paraId="0C91C2A5" w14:textId="77777777" w:rsidR="00D7621A" w:rsidRPr="00CA026B" w:rsidRDefault="00E37EB7" w:rsidP="00D7621A">
      <w:pPr>
        <w:spacing w:before="100" w:beforeAutospacing="1" w:after="100" w:afterAutospacing="1"/>
        <w:jc w:val="both"/>
        <w:rPr>
          <w:b/>
          <w:color w:val="000000"/>
          <w:sz w:val="24"/>
          <w:szCs w:val="24"/>
        </w:rPr>
      </w:pPr>
      <w:r w:rsidRPr="00CA026B">
        <w:rPr>
          <w:color w:val="000000"/>
          <w:sz w:val="24"/>
          <w:szCs w:val="24"/>
        </w:rPr>
        <w:t xml:space="preserve">A gyermekek, tanulók és szüleik vonatkozásában a beiratkozáskor (az intézményi gyermeki és tanulói jogviszony kezdetekor) keletkezik és az </w:t>
      </w:r>
      <w:r w:rsidR="00D7621A" w:rsidRPr="00CA026B">
        <w:rPr>
          <w:color w:val="000000"/>
          <w:sz w:val="24"/>
          <w:szCs w:val="24"/>
        </w:rPr>
        <w:t>intézményi gyermeki és tanulói jogviszony megszűnéséig tart, kiterjed a teljes tanévre, beleértve a szüneteket is.</w:t>
      </w:r>
      <w:r w:rsidR="00D7621A" w:rsidRPr="00CA026B">
        <w:rPr>
          <w:b/>
          <w:color w:val="000000"/>
          <w:sz w:val="24"/>
          <w:szCs w:val="24"/>
        </w:rPr>
        <w:t xml:space="preserve"> </w:t>
      </w:r>
    </w:p>
    <w:p w14:paraId="4EE4EB76" w14:textId="77777777" w:rsidR="00D7621A" w:rsidRPr="00CA026B" w:rsidRDefault="00D7621A" w:rsidP="00D7621A">
      <w:pPr>
        <w:spacing w:before="100" w:beforeAutospacing="1" w:after="100" w:afterAutospacing="1"/>
        <w:jc w:val="both"/>
        <w:rPr>
          <w:b/>
          <w:color w:val="000000"/>
          <w:sz w:val="24"/>
          <w:szCs w:val="24"/>
        </w:rPr>
      </w:pPr>
    </w:p>
    <w:p w14:paraId="3F29FE8F" w14:textId="77777777" w:rsidR="000F6717" w:rsidRPr="00CA026B" w:rsidRDefault="00D7621A" w:rsidP="00F47E04">
      <w:pPr>
        <w:spacing w:before="100" w:beforeAutospacing="1" w:after="100" w:afterAutospacing="1"/>
        <w:rPr>
          <w:b/>
          <w:color w:val="000000"/>
          <w:sz w:val="24"/>
          <w:szCs w:val="24"/>
        </w:rPr>
      </w:pPr>
      <w:r w:rsidRPr="00CA026B">
        <w:rPr>
          <w:b/>
          <w:color w:val="000000"/>
          <w:sz w:val="24"/>
          <w:szCs w:val="24"/>
        </w:rPr>
        <w:t>A házirend területi hatálya</w:t>
      </w:r>
    </w:p>
    <w:p w14:paraId="491794FB" w14:textId="77777777" w:rsidR="000F6717" w:rsidRPr="00CA026B" w:rsidRDefault="000F6717" w:rsidP="00D7621A">
      <w:pPr>
        <w:jc w:val="both"/>
        <w:rPr>
          <w:color w:val="000000"/>
          <w:sz w:val="24"/>
          <w:szCs w:val="24"/>
        </w:rPr>
      </w:pPr>
      <w:r w:rsidRPr="00CA026B">
        <w:rPr>
          <w:color w:val="000000"/>
          <w:sz w:val="24"/>
          <w:szCs w:val="24"/>
        </w:rPr>
        <w:t>A házi</w:t>
      </w:r>
      <w:r w:rsidR="007A55ED" w:rsidRPr="00CA026B">
        <w:rPr>
          <w:color w:val="000000"/>
          <w:sz w:val="24"/>
          <w:szCs w:val="24"/>
        </w:rPr>
        <w:t xml:space="preserve">rend </w:t>
      </w:r>
      <w:r w:rsidR="004B5DCB" w:rsidRPr="00CA026B">
        <w:rPr>
          <w:color w:val="000000"/>
          <w:sz w:val="24"/>
          <w:szCs w:val="24"/>
        </w:rPr>
        <w:t xml:space="preserve">előírásai azokra az intézményi </w:t>
      </w:r>
      <w:r w:rsidR="007A55ED" w:rsidRPr="00CA026B">
        <w:rPr>
          <w:color w:val="000000"/>
          <w:sz w:val="24"/>
          <w:szCs w:val="24"/>
        </w:rPr>
        <w:t xml:space="preserve">és intézményen </w:t>
      </w:r>
      <w:r w:rsidRPr="00CA026B">
        <w:rPr>
          <w:color w:val="000000"/>
          <w:sz w:val="24"/>
          <w:szCs w:val="24"/>
        </w:rPr>
        <w:t>kívüli, tanítási időben, illetve tanítási időn kívül szervezett programokra vonatkoznak, melyeket a pedagógi</w:t>
      </w:r>
      <w:r w:rsidR="007A55ED" w:rsidRPr="00CA026B">
        <w:rPr>
          <w:color w:val="000000"/>
          <w:sz w:val="24"/>
          <w:szCs w:val="24"/>
        </w:rPr>
        <w:t xml:space="preserve">ai program alapján az </w:t>
      </w:r>
      <w:r w:rsidR="00D53C53" w:rsidRPr="00CA026B">
        <w:rPr>
          <w:color w:val="000000"/>
          <w:sz w:val="24"/>
          <w:szCs w:val="24"/>
        </w:rPr>
        <w:t>intézmény szervez</w:t>
      </w:r>
      <w:r w:rsidRPr="00CA026B">
        <w:rPr>
          <w:color w:val="000000"/>
          <w:sz w:val="24"/>
          <w:szCs w:val="24"/>
        </w:rPr>
        <w:t>, és amelyeken az i</w:t>
      </w:r>
      <w:r w:rsidR="007A55ED" w:rsidRPr="00CA026B">
        <w:rPr>
          <w:color w:val="000000"/>
          <w:sz w:val="24"/>
          <w:szCs w:val="24"/>
        </w:rPr>
        <w:t>ntézmény</w:t>
      </w:r>
      <w:r w:rsidRPr="00CA026B">
        <w:rPr>
          <w:color w:val="000000"/>
          <w:sz w:val="24"/>
          <w:szCs w:val="24"/>
        </w:rPr>
        <w:t xml:space="preserve"> ellátja a </w:t>
      </w:r>
      <w:r w:rsidR="007A55ED" w:rsidRPr="00CA026B">
        <w:rPr>
          <w:color w:val="000000"/>
          <w:sz w:val="24"/>
          <w:szCs w:val="24"/>
        </w:rPr>
        <w:t xml:space="preserve">gyermekek és </w:t>
      </w:r>
      <w:r w:rsidRPr="00CA026B">
        <w:rPr>
          <w:color w:val="000000"/>
          <w:sz w:val="24"/>
          <w:szCs w:val="24"/>
        </w:rPr>
        <w:t>tanulók felügyeletét.</w:t>
      </w:r>
    </w:p>
    <w:p w14:paraId="28BB43A4" w14:textId="77777777" w:rsidR="000C0C15" w:rsidRPr="00CA026B" w:rsidRDefault="000C0C15" w:rsidP="00D7621A">
      <w:pPr>
        <w:spacing w:before="100" w:beforeAutospacing="1" w:after="100" w:afterAutospacing="1"/>
        <w:jc w:val="both"/>
        <w:rPr>
          <w:color w:val="000000"/>
          <w:sz w:val="24"/>
          <w:szCs w:val="24"/>
        </w:rPr>
      </w:pPr>
    </w:p>
    <w:p w14:paraId="331EB7FB" w14:textId="77777777" w:rsidR="000C0C15" w:rsidRPr="00CA026B" w:rsidRDefault="000C0C15" w:rsidP="00F47E04">
      <w:pPr>
        <w:spacing w:before="100" w:beforeAutospacing="1" w:after="100" w:afterAutospacing="1"/>
        <w:rPr>
          <w:sz w:val="24"/>
          <w:szCs w:val="24"/>
        </w:rPr>
      </w:pPr>
      <w:r w:rsidRPr="00CA026B">
        <w:rPr>
          <w:b/>
          <w:bCs/>
          <w:sz w:val="24"/>
          <w:szCs w:val="24"/>
        </w:rPr>
        <w:t>Az intézmény képviselete</w:t>
      </w:r>
    </w:p>
    <w:p w14:paraId="3C84E403" w14:textId="77777777" w:rsidR="006B676E" w:rsidRPr="00CA026B" w:rsidRDefault="006B676E" w:rsidP="00D7621A">
      <w:pPr>
        <w:jc w:val="both"/>
        <w:rPr>
          <w:bCs/>
          <w:sz w:val="24"/>
          <w:szCs w:val="24"/>
        </w:rPr>
      </w:pPr>
      <w:r w:rsidRPr="00CA026B">
        <w:rPr>
          <w:bCs/>
          <w:sz w:val="24"/>
          <w:szCs w:val="24"/>
        </w:rPr>
        <w:t>Az intézményt az igazgató egy személyben képviseli. A képviseleti jogát az igazgató az intézmény SZMSZ-ben meghatározott módon átruházhatja az intézmény más közalkalmazottjára is.</w:t>
      </w:r>
    </w:p>
    <w:p w14:paraId="512C1A09" w14:textId="77777777" w:rsidR="004A19AF" w:rsidRPr="00CA026B" w:rsidRDefault="004A19AF" w:rsidP="00A731EC">
      <w:pPr>
        <w:jc w:val="both"/>
        <w:rPr>
          <w:color w:val="FF0000"/>
          <w:sz w:val="24"/>
          <w:szCs w:val="24"/>
        </w:rPr>
      </w:pPr>
    </w:p>
    <w:p w14:paraId="23EFA808" w14:textId="77777777" w:rsidR="00632022" w:rsidRPr="00CA026B" w:rsidRDefault="00632022" w:rsidP="00F47E04">
      <w:pPr>
        <w:pStyle w:val="Cmsor1"/>
        <w:jc w:val="left"/>
        <w:rPr>
          <w:i/>
          <w:sz w:val="24"/>
          <w:szCs w:val="24"/>
        </w:rPr>
      </w:pPr>
      <w:bookmarkStart w:id="2" w:name="_Toc75370962"/>
      <w:r w:rsidRPr="00CA026B">
        <w:rPr>
          <w:sz w:val="24"/>
          <w:szCs w:val="24"/>
        </w:rPr>
        <w:t>A házirend nyilvánossága</w:t>
      </w:r>
      <w:bookmarkEnd w:id="2"/>
    </w:p>
    <w:p w14:paraId="3C0E0FCD" w14:textId="77777777" w:rsidR="001927EA" w:rsidRPr="00CA026B" w:rsidRDefault="001927EA">
      <w:pPr>
        <w:jc w:val="center"/>
        <w:rPr>
          <w:b/>
          <w:color w:val="000000"/>
          <w:sz w:val="24"/>
          <w:szCs w:val="24"/>
        </w:rPr>
      </w:pPr>
    </w:p>
    <w:p w14:paraId="0280FD99" w14:textId="77777777" w:rsidR="001927EA" w:rsidRPr="00CA026B" w:rsidRDefault="00632022" w:rsidP="00CA026B">
      <w:pPr>
        <w:numPr>
          <w:ilvl w:val="0"/>
          <w:numId w:val="1"/>
        </w:numPr>
        <w:jc w:val="both"/>
        <w:rPr>
          <w:color w:val="000000"/>
          <w:sz w:val="24"/>
          <w:szCs w:val="24"/>
        </w:rPr>
      </w:pPr>
      <w:r w:rsidRPr="00CA026B">
        <w:rPr>
          <w:color w:val="000000"/>
          <w:sz w:val="24"/>
          <w:szCs w:val="24"/>
        </w:rPr>
        <w:t xml:space="preserve">A házirend előírásai nyilvánosak, azt minden érintettnek (tanulónak, szülőnek, valamint az </w:t>
      </w:r>
      <w:r w:rsidR="00481F3A" w:rsidRPr="00CA026B">
        <w:rPr>
          <w:color w:val="000000"/>
          <w:sz w:val="24"/>
          <w:szCs w:val="24"/>
        </w:rPr>
        <w:t>intézmény</w:t>
      </w:r>
      <w:r w:rsidRPr="00CA026B">
        <w:rPr>
          <w:color w:val="000000"/>
          <w:sz w:val="24"/>
          <w:szCs w:val="24"/>
        </w:rPr>
        <w:t xml:space="preserve"> alkalmazottainak) meg kell ismernie.</w:t>
      </w:r>
    </w:p>
    <w:p w14:paraId="298D8D0E" w14:textId="77777777" w:rsidR="00632022" w:rsidRPr="00CA026B" w:rsidRDefault="00632022" w:rsidP="00F77B87">
      <w:pPr>
        <w:numPr>
          <w:ilvl w:val="0"/>
          <w:numId w:val="1"/>
        </w:numPr>
        <w:jc w:val="both"/>
        <w:rPr>
          <w:color w:val="000000"/>
          <w:sz w:val="24"/>
          <w:szCs w:val="24"/>
        </w:rPr>
      </w:pPr>
      <w:r w:rsidRPr="00CA026B">
        <w:rPr>
          <w:color w:val="000000"/>
          <w:sz w:val="24"/>
          <w:szCs w:val="24"/>
        </w:rPr>
        <w:t>A házirend egy-egy példánya megtekinthető</w:t>
      </w:r>
    </w:p>
    <w:p w14:paraId="36692DF4" w14:textId="77777777" w:rsidR="00632022" w:rsidRPr="00CA026B" w:rsidRDefault="00632022" w:rsidP="00F77B87">
      <w:pPr>
        <w:numPr>
          <w:ilvl w:val="1"/>
          <w:numId w:val="1"/>
        </w:numPr>
        <w:tabs>
          <w:tab w:val="clear" w:pos="1440"/>
        </w:tabs>
        <w:jc w:val="both"/>
        <w:rPr>
          <w:color w:val="000000"/>
          <w:sz w:val="24"/>
          <w:szCs w:val="24"/>
        </w:rPr>
      </w:pPr>
      <w:r w:rsidRPr="00CA026B">
        <w:rPr>
          <w:color w:val="000000"/>
          <w:sz w:val="24"/>
          <w:szCs w:val="24"/>
        </w:rPr>
        <w:t xml:space="preserve">az </w:t>
      </w:r>
      <w:r w:rsidR="007A55ED" w:rsidRPr="00CA026B">
        <w:rPr>
          <w:color w:val="000000"/>
          <w:sz w:val="24"/>
          <w:szCs w:val="24"/>
        </w:rPr>
        <w:t>intézmény</w:t>
      </w:r>
      <w:r w:rsidRPr="00CA026B">
        <w:rPr>
          <w:color w:val="000000"/>
          <w:sz w:val="24"/>
          <w:szCs w:val="24"/>
        </w:rPr>
        <w:t xml:space="preserve"> irattárában; </w:t>
      </w:r>
    </w:p>
    <w:p w14:paraId="7C14A847" w14:textId="77777777" w:rsidR="00632022" w:rsidRPr="00CA026B" w:rsidRDefault="00632022" w:rsidP="00F77B87">
      <w:pPr>
        <w:numPr>
          <w:ilvl w:val="1"/>
          <w:numId w:val="1"/>
        </w:numPr>
        <w:tabs>
          <w:tab w:val="clear" w:pos="1440"/>
        </w:tabs>
        <w:jc w:val="both"/>
        <w:rPr>
          <w:color w:val="000000"/>
          <w:sz w:val="24"/>
          <w:szCs w:val="24"/>
        </w:rPr>
      </w:pPr>
      <w:r w:rsidRPr="00CA026B">
        <w:rPr>
          <w:color w:val="000000"/>
          <w:sz w:val="24"/>
          <w:szCs w:val="24"/>
        </w:rPr>
        <w:t xml:space="preserve">az </w:t>
      </w:r>
      <w:r w:rsidR="007A55ED" w:rsidRPr="00CA026B">
        <w:rPr>
          <w:color w:val="000000"/>
          <w:sz w:val="24"/>
          <w:szCs w:val="24"/>
        </w:rPr>
        <w:t>intézmény</w:t>
      </w:r>
      <w:r w:rsidRPr="00CA026B">
        <w:rPr>
          <w:color w:val="000000"/>
          <w:sz w:val="24"/>
          <w:szCs w:val="24"/>
        </w:rPr>
        <w:t xml:space="preserve"> könyvtárában;</w:t>
      </w:r>
    </w:p>
    <w:p w14:paraId="3F88A64D" w14:textId="77777777" w:rsidR="00632022" w:rsidRPr="00CA026B" w:rsidRDefault="00632022" w:rsidP="00F77B87">
      <w:pPr>
        <w:numPr>
          <w:ilvl w:val="1"/>
          <w:numId w:val="1"/>
        </w:numPr>
        <w:tabs>
          <w:tab w:val="clear" w:pos="1440"/>
        </w:tabs>
        <w:jc w:val="both"/>
        <w:rPr>
          <w:color w:val="000000"/>
          <w:sz w:val="24"/>
          <w:szCs w:val="24"/>
        </w:rPr>
      </w:pPr>
      <w:r w:rsidRPr="00CA026B">
        <w:rPr>
          <w:color w:val="000000"/>
          <w:sz w:val="24"/>
          <w:szCs w:val="24"/>
        </w:rPr>
        <w:t xml:space="preserve">az </w:t>
      </w:r>
      <w:r w:rsidR="007A55ED" w:rsidRPr="00CA026B">
        <w:rPr>
          <w:color w:val="000000"/>
          <w:sz w:val="24"/>
          <w:szCs w:val="24"/>
        </w:rPr>
        <w:t>intézmény</w:t>
      </w:r>
      <w:r w:rsidRPr="00CA026B">
        <w:rPr>
          <w:color w:val="000000"/>
          <w:sz w:val="24"/>
          <w:szCs w:val="24"/>
        </w:rPr>
        <w:t xml:space="preserve"> igazgatójánál;</w:t>
      </w:r>
    </w:p>
    <w:p w14:paraId="7860B136" w14:textId="77777777" w:rsidR="00632022" w:rsidRPr="00CA026B" w:rsidRDefault="00632022" w:rsidP="00F77B87">
      <w:pPr>
        <w:numPr>
          <w:ilvl w:val="1"/>
          <w:numId w:val="1"/>
        </w:numPr>
        <w:tabs>
          <w:tab w:val="clear" w:pos="1440"/>
        </w:tabs>
        <w:jc w:val="both"/>
        <w:rPr>
          <w:color w:val="000000"/>
          <w:sz w:val="24"/>
          <w:szCs w:val="24"/>
        </w:rPr>
      </w:pPr>
      <w:r w:rsidRPr="00CA026B">
        <w:rPr>
          <w:color w:val="000000"/>
          <w:sz w:val="24"/>
          <w:szCs w:val="24"/>
        </w:rPr>
        <w:t xml:space="preserve">az </w:t>
      </w:r>
      <w:r w:rsidR="007A55ED" w:rsidRPr="00CA026B">
        <w:rPr>
          <w:color w:val="000000"/>
          <w:sz w:val="24"/>
          <w:szCs w:val="24"/>
        </w:rPr>
        <w:t>intézmény</w:t>
      </w:r>
      <w:r w:rsidRPr="00CA026B">
        <w:rPr>
          <w:color w:val="000000"/>
          <w:sz w:val="24"/>
          <w:szCs w:val="24"/>
        </w:rPr>
        <w:t xml:space="preserve"> igazgatóhelyetteseinél;</w:t>
      </w:r>
    </w:p>
    <w:p w14:paraId="307B4B45" w14:textId="77777777" w:rsidR="00632022" w:rsidRPr="00CA026B" w:rsidRDefault="00632022" w:rsidP="00F77B87">
      <w:pPr>
        <w:numPr>
          <w:ilvl w:val="1"/>
          <w:numId w:val="1"/>
        </w:numPr>
        <w:tabs>
          <w:tab w:val="clear" w:pos="1440"/>
        </w:tabs>
        <w:jc w:val="both"/>
        <w:rPr>
          <w:color w:val="000000"/>
          <w:sz w:val="24"/>
          <w:szCs w:val="24"/>
        </w:rPr>
      </w:pPr>
      <w:r w:rsidRPr="00CA026B">
        <w:rPr>
          <w:color w:val="000000"/>
          <w:sz w:val="24"/>
          <w:szCs w:val="24"/>
        </w:rPr>
        <w:t xml:space="preserve">az </w:t>
      </w:r>
      <w:r w:rsidR="007A55ED" w:rsidRPr="00CA026B">
        <w:rPr>
          <w:color w:val="000000"/>
          <w:sz w:val="24"/>
          <w:szCs w:val="24"/>
        </w:rPr>
        <w:t>intézmény</w:t>
      </w:r>
      <w:r w:rsidRPr="00CA026B">
        <w:rPr>
          <w:color w:val="000000"/>
          <w:sz w:val="24"/>
          <w:szCs w:val="24"/>
        </w:rPr>
        <w:t>i szülői szervezet (közösség) vezetőjénél.</w:t>
      </w:r>
    </w:p>
    <w:p w14:paraId="05036A37" w14:textId="37FDDA60" w:rsidR="00D7621A" w:rsidRPr="00CA026B" w:rsidRDefault="00B00424" w:rsidP="00CA026B">
      <w:pPr>
        <w:numPr>
          <w:ilvl w:val="1"/>
          <w:numId w:val="1"/>
        </w:numPr>
        <w:jc w:val="both"/>
        <w:rPr>
          <w:color w:val="000000"/>
          <w:sz w:val="24"/>
          <w:szCs w:val="24"/>
        </w:rPr>
      </w:pPr>
      <w:hyperlink r:id="rId9" w:history="1">
        <w:r w:rsidR="00CE0C6B" w:rsidRPr="00B4194E">
          <w:rPr>
            <w:rStyle w:val="Hiperhivatkozs"/>
            <w:sz w:val="24"/>
            <w:szCs w:val="24"/>
          </w:rPr>
          <w:t>www.fot-fay.hu</w:t>
        </w:r>
      </w:hyperlink>
      <w:r w:rsidR="00E92382" w:rsidRPr="00CA026B">
        <w:rPr>
          <w:color w:val="000000"/>
          <w:sz w:val="24"/>
          <w:szCs w:val="24"/>
        </w:rPr>
        <w:t xml:space="preserve"> honlapon</w:t>
      </w:r>
    </w:p>
    <w:p w14:paraId="6F0E72C8" w14:textId="77777777" w:rsidR="00D7621A" w:rsidRPr="00CA026B" w:rsidRDefault="007A55ED" w:rsidP="00D7621A">
      <w:pPr>
        <w:numPr>
          <w:ilvl w:val="0"/>
          <w:numId w:val="1"/>
        </w:numPr>
        <w:spacing w:before="100" w:beforeAutospacing="1" w:after="100" w:afterAutospacing="1"/>
        <w:jc w:val="both"/>
        <w:rPr>
          <w:color w:val="000000"/>
          <w:sz w:val="24"/>
          <w:szCs w:val="24"/>
        </w:rPr>
      </w:pPr>
      <w:r w:rsidRPr="00CA026B">
        <w:rPr>
          <w:color w:val="000000"/>
          <w:sz w:val="24"/>
          <w:szCs w:val="24"/>
        </w:rPr>
        <w:t xml:space="preserve">A </w:t>
      </w:r>
      <w:r w:rsidR="00DC0856">
        <w:rPr>
          <w:color w:val="000000"/>
          <w:sz w:val="24"/>
          <w:szCs w:val="24"/>
        </w:rPr>
        <w:t xml:space="preserve">Fóti </w:t>
      </w:r>
      <w:r w:rsidRPr="00CA026B">
        <w:rPr>
          <w:color w:val="000000"/>
          <w:sz w:val="24"/>
          <w:szCs w:val="24"/>
        </w:rPr>
        <w:t xml:space="preserve">Fáy András Általános Iskola </w:t>
      </w:r>
      <w:r w:rsidR="00E92382" w:rsidRPr="00CA026B">
        <w:rPr>
          <w:color w:val="000000"/>
          <w:sz w:val="24"/>
          <w:szCs w:val="24"/>
        </w:rPr>
        <w:t xml:space="preserve"> jogviszony a beíratás napján jön létre. A beírt első osztályosok esetén  a jogok gyakorlása az első tanítási naphoz kötődik. A tanuló jogait a beiratkozás napjától gyakorolhatja.</w:t>
      </w:r>
    </w:p>
    <w:p w14:paraId="33FEB1DC" w14:textId="77777777" w:rsidR="00BA48D6" w:rsidRDefault="00AF435C" w:rsidP="00BA48D6">
      <w:pPr>
        <w:numPr>
          <w:ilvl w:val="0"/>
          <w:numId w:val="1"/>
        </w:numPr>
        <w:spacing w:before="100" w:beforeAutospacing="1" w:after="100" w:afterAutospacing="1"/>
        <w:jc w:val="both"/>
        <w:rPr>
          <w:sz w:val="24"/>
          <w:szCs w:val="24"/>
        </w:rPr>
      </w:pPr>
      <w:r w:rsidRPr="00CA026B">
        <w:rPr>
          <w:color w:val="000000"/>
          <w:sz w:val="24"/>
          <w:szCs w:val="24"/>
        </w:rPr>
        <w:t xml:space="preserve">A házirend egy példányát </w:t>
      </w:r>
      <w:r w:rsidRPr="00CA026B">
        <w:rPr>
          <w:sz w:val="24"/>
          <w:szCs w:val="24"/>
        </w:rPr>
        <w:t xml:space="preserve">– </w:t>
      </w:r>
      <w:r w:rsidR="00097D9E" w:rsidRPr="00270D9F">
        <w:rPr>
          <w:sz w:val="24"/>
          <w:szCs w:val="24"/>
        </w:rPr>
        <w:t>20/2012-es EMMI rendelet 82§(4)</w:t>
      </w:r>
      <w:r w:rsidRPr="00270D9F">
        <w:rPr>
          <w:sz w:val="24"/>
          <w:szCs w:val="24"/>
        </w:rPr>
        <w:t xml:space="preserve"> előírá</w:t>
      </w:r>
      <w:r w:rsidR="007A55ED" w:rsidRPr="00270D9F">
        <w:rPr>
          <w:sz w:val="24"/>
          <w:szCs w:val="24"/>
        </w:rPr>
        <w:t>sainak</w:t>
      </w:r>
      <w:r w:rsidR="007A55ED" w:rsidRPr="00CA026B">
        <w:rPr>
          <w:sz w:val="24"/>
          <w:szCs w:val="24"/>
        </w:rPr>
        <w:t xml:space="preserve"> megfelelően – az intézménybe</w:t>
      </w:r>
      <w:r w:rsidRPr="00CA026B">
        <w:rPr>
          <w:sz w:val="24"/>
          <w:szCs w:val="24"/>
        </w:rPr>
        <w:t xml:space="preserve"> történő beiratkozáskor a szülőnek </w:t>
      </w:r>
      <w:r w:rsidR="00953A27" w:rsidRPr="00CA026B">
        <w:rPr>
          <w:sz w:val="24"/>
          <w:szCs w:val="24"/>
        </w:rPr>
        <w:t xml:space="preserve">– írásos átvételi elismervény ellenében - </w:t>
      </w:r>
      <w:r w:rsidRPr="00CA026B">
        <w:rPr>
          <w:sz w:val="24"/>
          <w:szCs w:val="24"/>
        </w:rPr>
        <w:t>át kell adni</w:t>
      </w:r>
      <w:r w:rsidR="00953A27" w:rsidRPr="00CA026B">
        <w:rPr>
          <w:sz w:val="24"/>
          <w:szCs w:val="24"/>
        </w:rPr>
        <w:t>.</w:t>
      </w:r>
    </w:p>
    <w:p w14:paraId="403BDBCC" w14:textId="67E414CC" w:rsidR="007A438D" w:rsidRPr="00BA48D6" w:rsidRDefault="007A438D" w:rsidP="00BA48D6">
      <w:pPr>
        <w:numPr>
          <w:ilvl w:val="0"/>
          <w:numId w:val="1"/>
        </w:numPr>
        <w:spacing w:before="100" w:beforeAutospacing="1" w:after="100" w:afterAutospacing="1"/>
        <w:jc w:val="both"/>
        <w:rPr>
          <w:sz w:val="24"/>
          <w:szCs w:val="24"/>
        </w:rPr>
      </w:pPr>
      <w:r w:rsidRPr="00BA48D6">
        <w:rPr>
          <w:sz w:val="24"/>
          <w:szCs w:val="24"/>
        </w:rPr>
        <w:t>A szülő joga, hogy megismerje a nevelési-oktatási intézmény pedagógiai programját, házirendjét, tájékoztatást kapjon az abban foglaltakról.</w:t>
      </w:r>
    </w:p>
    <w:p w14:paraId="536BF2EE" w14:textId="77777777" w:rsidR="00E92382" w:rsidRPr="00CA026B" w:rsidRDefault="00E92382" w:rsidP="00F77B87">
      <w:pPr>
        <w:numPr>
          <w:ilvl w:val="0"/>
          <w:numId w:val="1"/>
        </w:numPr>
        <w:spacing w:before="100" w:beforeAutospacing="1" w:after="100" w:afterAutospacing="1"/>
        <w:jc w:val="both"/>
        <w:rPr>
          <w:color w:val="000000"/>
          <w:sz w:val="24"/>
          <w:szCs w:val="24"/>
        </w:rPr>
      </w:pPr>
      <w:r w:rsidRPr="00CA026B">
        <w:rPr>
          <w:color w:val="000000"/>
          <w:sz w:val="24"/>
          <w:szCs w:val="24"/>
        </w:rPr>
        <w:t>A Házirendet minden tanév első osztályfőnöki óráján valamennyi tanulóval, a szülőkkel pedig az első szülői értekezleten ismertetni</w:t>
      </w:r>
      <w:r w:rsidR="00097D9E" w:rsidRPr="00CA026B">
        <w:rPr>
          <w:color w:val="000000"/>
          <w:sz w:val="24"/>
          <w:szCs w:val="24"/>
        </w:rPr>
        <w:t xml:space="preserve"> és elfogadtatni</w:t>
      </w:r>
      <w:r w:rsidRPr="00CA026B">
        <w:rPr>
          <w:color w:val="000000"/>
          <w:sz w:val="24"/>
          <w:szCs w:val="24"/>
        </w:rPr>
        <w:t xml:space="preserve"> kell. Az első osztályfőnöki órán valamennyi tanulót tűz- és balesetvédelmi oktatásban kell részesíteni.</w:t>
      </w:r>
    </w:p>
    <w:p w14:paraId="6F537BC9" w14:textId="77777777" w:rsidR="00270872" w:rsidRDefault="00270872" w:rsidP="00EE6474">
      <w:pPr>
        <w:spacing w:before="100" w:beforeAutospacing="1" w:after="100" w:afterAutospacing="1"/>
        <w:jc w:val="both"/>
        <w:rPr>
          <w:color w:val="000000"/>
          <w:sz w:val="24"/>
          <w:szCs w:val="24"/>
        </w:rPr>
      </w:pPr>
    </w:p>
    <w:p w14:paraId="70C0BA5D" w14:textId="77777777" w:rsidR="00EE6474" w:rsidRPr="00CA026B" w:rsidRDefault="000579FD" w:rsidP="00EE6474">
      <w:pPr>
        <w:spacing w:before="100" w:beforeAutospacing="1" w:after="100" w:afterAutospacing="1"/>
        <w:jc w:val="both"/>
        <w:rPr>
          <w:color w:val="000000"/>
          <w:sz w:val="24"/>
          <w:szCs w:val="24"/>
        </w:rPr>
      </w:pPr>
      <w:r>
        <w:rPr>
          <w:color w:val="000000"/>
          <w:sz w:val="24"/>
          <w:szCs w:val="24"/>
        </w:rPr>
        <w:t>Az üzenőfüzetbe</w:t>
      </w:r>
      <w:r w:rsidR="00E92382" w:rsidRPr="00CA026B">
        <w:rPr>
          <w:color w:val="000000"/>
          <w:sz w:val="24"/>
          <w:szCs w:val="24"/>
        </w:rPr>
        <w:t xml:space="preserve"> beírásra kerül :</w:t>
      </w:r>
      <w:r w:rsidR="00D53C53" w:rsidRPr="00CA026B">
        <w:rPr>
          <w:color w:val="000000"/>
          <w:sz w:val="24"/>
          <w:szCs w:val="24"/>
        </w:rPr>
        <w:t xml:space="preserve"> </w:t>
      </w:r>
      <w:r w:rsidR="00E92382" w:rsidRPr="00CA026B">
        <w:rPr>
          <w:color w:val="000000"/>
          <w:sz w:val="24"/>
          <w:szCs w:val="24"/>
        </w:rPr>
        <w:t xml:space="preserve">„A Házirend tartalmát  megismertem, elfogadom, megtartom. Tűz- és balesetvédelmi oktatásban részesültem.” </w:t>
      </w:r>
    </w:p>
    <w:p w14:paraId="2CBA74CD" w14:textId="77777777" w:rsidR="001927EA" w:rsidRPr="00CA026B" w:rsidRDefault="00632022" w:rsidP="00EE6474">
      <w:pPr>
        <w:jc w:val="both"/>
        <w:rPr>
          <w:color w:val="000000"/>
          <w:sz w:val="24"/>
          <w:szCs w:val="24"/>
        </w:rPr>
      </w:pPr>
      <w:r w:rsidRPr="00CA026B">
        <w:rPr>
          <w:color w:val="000000"/>
          <w:sz w:val="24"/>
          <w:szCs w:val="24"/>
        </w:rPr>
        <w:t>Az újonnan elfogadott vagy módosított ház</w:t>
      </w:r>
      <w:r w:rsidR="00A767D3" w:rsidRPr="00CA026B">
        <w:rPr>
          <w:color w:val="000000"/>
          <w:sz w:val="24"/>
          <w:szCs w:val="24"/>
        </w:rPr>
        <w:t xml:space="preserve">irend előírásairól </w:t>
      </w:r>
      <w:r w:rsidRPr="00CA026B">
        <w:rPr>
          <w:color w:val="000000"/>
          <w:sz w:val="24"/>
          <w:szCs w:val="24"/>
        </w:rPr>
        <w:t>tájékoz</w:t>
      </w:r>
      <w:r w:rsidR="00A767D3" w:rsidRPr="00CA026B">
        <w:rPr>
          <w:color w:val="000000"/>
          <w:sz w:val="24"/>
          <w:szCs w:val="24"/>
        </w:rPr>
        <w:t>tatni</w:t>
      </w:r>
      <w:r w:rsidRPr="00CA026B">
        <w:rPr>
          <w:color w:val="000000"/>
          <w:sz w:val="24"/>
          <w:szCs w:val="24"/>
        </w:rPr>
        <w:t xml:space="preserve"> kell:</w:t>
      </w:r>
    </w:p>
    <w:p w14:paraId="081FAF6C" w14:textId="77777777" w:rsidR="005B6491" w:rsidRPr="00CA026B" w:rsidRDefault="005B6491" w:rsidP="005B6491">
      <w:pPr>
        <w:jc w:val="both"/>
        <w:rPr>
          <w:color w:val="000000"/>
          <w:sz w:val="24"/>
          <w:szCs w:val="24"/>
        </w:rPr>
      </w:pPr>
    </w:p>
    <w:p w14:paraId="429978A2" w14:textId="77777777" w:rsidR="00632022" w:rsidRPr="00CA026B" w:rsidRDefault="00632022" w:rsidP="00F77B87">
      <w:pPr>
        <w:numPr>
          <w:ilvl w:val="1"/>
          <w:numId w:val="1"/>
        </w:numPr>
        <w:tabs>
          <w:tab w:val="clear" w:pos="1440"/>
        </w:tabs>
        <w:jc w:val="both"/>
        <w:rPr>
          <w:color w:val="000000"/>
          <w:sz w:val="24"/>
          <w:szCs w:val="24"/>
        </w:rPr>
      </w:pPr>
      <w:r w:rsidRPr="00CA026B">
        <w:rPr>
          <w:color w:val="000000"/>
          <w:sz w:val="24"/>
          <w:szCs w:val="24"/>
        </w:rPr>
        <w:t>a tanulókat osztályfőnöki órán;</w:t>
      </w:r>
    </w:p>
    <w:p w14:paraId="14B5B3C0" w14:textId="77777777" w:rsidR="00632022" w:rsidRPr="00CA026B" w:rsidRDefault="00632022" w:rsidP="00F77B87">
      <w:pPr>
        <w:numPr>
          <w:ilvl w:val="1"/>
          <w:numId w:val="1"/>
        </w:numPr>
        <w:tabs>
          <w:tab w:val="clear" w:pos="1440"/>
        </w:tabs>
        <w:jc w:val="both"/>
        <w:rPr>
          <w:color w:val="000000"/>
          <w:sz w:val="24"/>
          <w:szCs w:val="24"/>
        </w:rPr>
      </w:pPr>
      <w:r w:rsidRPr="00CA026B">
        <w:rPr>
          <w:color w:val="000000"/>
          <w:sz w:val="24"/>
          <w:szCs w:val="24"/>
        </w:rPr>
        <w:t>a szülőket szülői értekezleten.</w:t>
      </w:r>
    </w:p>
    <w:p w14:paraId="19BD7883" w14:textId="77777777" w:rsidR="001927EA" w:rsidRPr="00CA026B" w:rsidRDefault="001927EA" w:rsidP="001927EA">
      <w:pPr>
        <w:ind w:left="1080"/>
        <w:jc w:val="both"/>
        <w:rPr>
          <w:color w:val="000000"/>
          <w:sz w:val="24"/>
          <w:szCs w:val="24"/>
        </w:rPr>
      </w:pPr>
    </w:p>
    <w:p w14:paraId="14C4F011" w14:textId="77777777" w:rsidR="001927EA" w:rsidRPr="00CA026B" w:rsidRDefault="001927EA" w:rsidP="001927EA">
      <w:pPr>
        <w:ind w:left="360"/>
        <w:jc w:val="both"/>
        <w:rPr>
          <w:color w:val="000000"/>
          <w:sz w:val="24"/>
          <w:szCs w:val="24"/>
        </w:rPr>
      </w:pPr>
    </w:p>
    <w:p w14:paraId="623A71AC" w14:textId="77777777" w:rsidR="00632022" w:rsidRPr="00CA026B" w:rsidRDefault="00632022" w:rsidP="003B7B47">
      <w:pPr>
        <w:jc w:val="both"/>
        <w:rPr>
          <w:color w:val="000000"/>
          <w:sz w:val="24"/>
          <w:szCs w:val="24"/>
        </w:rPr>
      </w:pPr>
      <w:r w:rsidRPr="00CA026B">
        <w:rPr>
          <w:color w:val="000000"/>
          <w:sz w:val="24"/>
          <w:szCs w:val="24"/>
        </w:rPr>
        <w:t>A házirendről minden érintet</w:t>
      </w:r>
      <w:r w:rsidR="00953A27" w:rsidRPr="00CA026B">
        <w:rPr>
          <w:color w:val="000000"/>
          <w:sz w:val="24"/>
          <w:szCs w:val="24"/>
        </w:rPr>
        <w:t>t tájékoztatást kérhet az intézmény</w:t>
      </w:r>
      <w:r w:rsidRPr="00CA026B">
        <w:rPr>
          <w:color w:val="000000"/>
          <w:sz w:val="24"/>
          <w:szCs w:val="24"/>
        </w:rPr>
        <w:t xml:space="preserve"> igazgatójától, igazgatóhelyettesétől, valamint az osztályfőnököktől a nevelők fogadó óráján vagy – ettől eltérően – előre egyeztetett időpontban.</w:t>
      </w:r>
    </w:p>
    <w:p w14:paraId="7727C7D8" w14:textId="77777777" w:rsidR="00632022" w:rsidRPr="00CA026B" w:rsidRDefault="00632022">
      <w:pPr>
        <w:jc w:val="both"/>
        <w:rPr>
          <w:color w:val="000000"/>
          <w:sz w:val="24"/>
          <w:szCs w:val="24"/>
        </w:rPr>
      </w:pPr>
    </w:p>
    <w:p w14:paraId="4C2AAD0B" w14:textId="77777777" w:rsidR="00235007" w:rsidRPr="00D43D2C" w:rsidRDefault="004F6FD8" w:rsidP="004B5D14">
      <w:pPr>
        <w:pStyle w:val="Cmsor1"/>
        <w:numPr>
          <w:ilvl w:val="0"/>
          <w:numId w:val="47"/>
        </w:numPr>
        <w:rPr>
          <w:sz w:val="24"/>
          <w:szCs w:val="24"/>
        </w:rPr>
      </w:pPr>
      <w:r w:rsidRPr="00CA026B">
        <w:rPr>
          <w:sz w:val="24"/>
          <w:szCs w:val="24"/>
        </w:rPr>
        <w:br w:type="page"/>
      </w:r>
      <w:bookmarkStart w:id="3" w:name="_Toc75370963"/>
      <w:r w:rsidR="00235007" w:rsidRPr="00CA026B">
        <w:rPr>
          <w:sz w:val="24"/>
          <w:szCs w:val="24"/>
        </w:rPr>
        <w:t>J</w:t>
      </w:r>
      <w:r w:rsidR="006612A3" w:rsidRPr="00CA026B">
        <w:rPr>
          <w:sz w:val="24"/>
          <w:szCs w:val="24"/>
        </w:rPr>
        <w:t>OGOK ÉS KÖTELESSÉGEK</w:t>
      </w:r>
      <w:bookmarkEnd w:id="3"/>
    </w:p>
    <w:p w14:paraId="1C3D5757" w14:textId="77777777" w:rsidR="00BE053D" w:rsidRPr="00CA026B" w:rsidRDefault="00BE053D" w:rsidP="005E75B2">
      <w:pPr>
        <w:jc w:val="both"/>
        <w:rPr>
          <w:color w:val="FF0000"/>
          <w:sz w:val="24"/>
          <w:szCs w:val="24"/>
        </w:rPr>
      </w:pPr>
    </w:p>
    <w:p w14:paraId="784C5DFF" w14:textId="77777777" w:rsidR="00BE053D" w:rsidRPr="00CA026B" w:rsidRDefault="00BE053D" w:rsidP="00BE053D">
      <w:pPr>
        <w:jc w:val="both"/>
        <w:rPr>
          <w:b/>
          <w:bCs/>
          <w:color w:val="000000"/>
          <w:sz w:val="24"/>
          <w:szCs w:val="24"/>
        </w:rPr>
      </w:pPr>
    </w:p>
    <w:p w14:paraId="24BF0516" w14:textId="77777777" w:rsidR="00BE053D" w:rsidRPr="00CA026B" w:rsidRDefault="00097D9E" w:rsidP="00F47E04">
      <w:pPr>
        <w:pStyle w:val="Cmsor1"/>
        <w:ind w:left="360"/>
        <w:jc w:val="left"/>
        <w:rPr>
          <w:sz w:val="24"/>
          <w:szCs w:val="24"/>
        </w:rPr>
      </w:pPr>
      <w:bookmarkStart w:id="4" w:name="_Toc75370964"/>
      <w:r w:rsidRPr="00CA026B">
        <w:rPr>
          <w:sz w:val="24"/>
          <w:szCs w:val="24"/>
        </w:rPr>
        <w:t>1.1</w:t>
      </w:r>
      <w:r w:rsidR="00CA026B">
        <w:rPr>
          <w:sz w:val="24"/>
          <w:szCs w:val="24"/>
        </w:rPr>
        <w:t xml:space="preserve"> </w:t>
      </w:r>
      <w:r w:rsidR="00BE053D" w:rsidRPr="00CA026B">
        <w:rPr>
          <w:sz w:val="24"/>
          <w:szCs w:val="24"/>
        </w:rPr>
        <w:t>A tanulók jogai</w:t>
      </w:r>
      <w:bookmarkEnd w:id="4"/>
    </w:p>
    <w:p w14:paraId="4F32E3CC" w14:textId="77777777" w:rsidR="00BE053D" w:rsidRPr="00CA026B" w:rsidRDefault="00BE053D" w:rsidP="00BE053D">
      <w:pPr>
        <w:jc w:val="both"/>
        <w:rPr>
          <w:color w:val="000000"/>
          <w:sz w:val="24"/>
          <w:szCs w:val="24"/>
        </w:rPr>
      </w:pPr>
    </w:p>
    <w:p w14:paraId="6E59FBE6" w14:textId="77777777" w:rsidR="00BE053D" w:rsidRPr="00CA026B" w:rsidRDefault="00BE053D" w:rsidP="00BE053D">
      <w:pPr>
        <w:jc w:val="both"/>
        <w:rPr>
          <w:color w:val="000000"/>
          <w:sz w:val="24"/>
          <w:szCs w:val="24"/>
        </w:rPr>
      </w:pPr>
      <w:r w:rsidRPr="00CA026B">
        <w:rPr>
          <w:color w:val="000000"/>
          <w:sz w:val="24"/>
          <w:szCs w:val="24"/>
        </w:rPr>
        <w:t>Az alábbi jogosultságok minden tanulót megilletnek a tanulói jogviszony alapján.</w:t>
      </w:r>
    </w:p>
    <w:p w14:paraId="0D218AE3" w14:textId="77777777" w:rsidR="00BE053D" w:rsidRPr="00CA026B" w:rsidRDefault="00BE053D" w:rsidP="00BE053D">
      <w:pPr>
        <w:jc w:val="both"/>
        <w:rPr>
          <w:color w:val="000000"/>
          <w:sz w:val="24"/>
          <w:szCs w:val="24"/>
        </w:rPr>
      </w:pPr>
      <w:r w:rsidRPr="00CA026B">
        <w:rPr>
          <w:color w:val="000000"/>
          <w:sz w:val="24"/>
          <w:szCs w:val="24"/>
        </w:rPr>
        <w:t>Az iskola minden tanulójának joga, hogy:</w:t>
      </w:r>
    </w:p>
    <w:p w14:paraId="5AD9E255" w14:textId="77777777" w:rsidR="00BE053D" w:rsidRPr="00CA026B" w:rsidRDefault="00BE053D" w:rsidP="004B5D14">
      <w:pPr>
        <w:numPr>
          <w:ilvl w:val="0"/>
          <w:numId w:val="36"/>
        </w:numPr>
        <w:jc w:val="both"/>
        <w:rPr>
          <w:i/>
          <w:color w:val="000000"/>
          <w:sz w:val="24"/>
          <w:szCs w:val="24"/>
        </w:rPr>
      </w:pPr>
      <w:r w:rsidRPr="00CA026B">
        <w:rPr>
          <w:color w:val="000000"/>
          <w:sz w:val="24"/>
          <w:szCs w:val="24"/>
        </w:rPr>
        <w:t>érdemjegyeiről, tanári bejegyzésekről folyamatosan értesüljön</w:t>
      </w:r>
    </w:p>
    <w:p w14:paraId="73CCB5BC" w14:textId="77777777" w:rsidR="00BE053D" w:rsidRPr="00CA026B" w:rsidRDefault="00BE053D" w:rsidP="004B5D14">
      <w:pPr>
        <w:numPr>
          <w:ilvl w:val="0"/>
          <w:numId w:val="36"/>
        </w:numPr>
        <w:jc w:val="both"/>
        <w:rPr>
          <w:color w:val="000000"/>
          <w:sz w:val="24"/>
          <w:szCs w:val="24"/>
        </w:rPr>
      </w:pPr>
      <w:r w:rsidRPr="00CA026B">
        <w:rPr>
          <w:color w:val="000000"/>
          <w:sz w:val="24"/>
          <w:szCs w:val="24"/>
        </w:rPr>
        <w:t>részt vegyen tanulmányi versenyeken, pályázatokon (tanár, diák, szülő egyeztetése alapján)</w:t>
      </w:r>
    </w:p>
    <w:p w14:paraId="0F64EBDB" w14:textId="77777777" w:rsidR="00BE053D" w:rsidRPr="00CA026B" w:rsidRDefault="00BE053D" w:rsidP="004B5D14">
      <w:pPr>
        <w:numPr>
          <w:ilvl w:val="0"/>
          <w:numId w:val="36"/>
        </w:numPr>
        <w:jc w:val="both"/>
        <w:rPr>
          <w:color w:val="000000"/>
          <w:sz w:val="24"/>
          <w:szCs w:val="24"/>
        </w:rPr>
      </w:pPr>
      <w:r w:rsidRPr="00CA026B">
        <w:rPr>
          <w:color w:val="000000"/>
          <w:sz w:val="24"/>
          <w:szCs w:val="24"/>
        </w:rPr>
        <w:t xml:space="preserve">egyéni, közösségi problémái megoldásához kérje tanárai, osztályfőnöke, az </w:t>
      </w:r>
      <w:r w:rsidR="00481F3A" w:rsidRPr="00CA026B">
        <w:rPr>
          <w:color w:val="000000"/>
          <w:sz w:val="24"/>
          <w:szCs w:val="24"/>
        </w:rPr>
        <w:t>intézmény</w:t>
      </w:r>
      <w:r w:rsidRPr="00CA026B">
        <w:rPr>
          <w:color w:val="000000"/>
          <w:sz w:val="24"/>
          <w:szCs w:val="24"/>
        </w:rPr>
        <w:t xml:space="preserve">i gyermekvédelmi felelős, az iskolaorvos, illetve az </w:t>
      </w:r>
      <w:r w:rsidR="00481F3A" w:rsidRPr="00CA026B">
        <w:rPr>
          <w:color w:val="000000"/>
          <w:sz w:val="24"/>
          <w:szCs w:val="24"/>
        </w:rPr>
        <w:t>intézmény</w:t>
      </w:r>
      <w:r w:rsidRPr="00CA026B">
        <w:rPr>
          <w:color w:val="000000"/>
          <w:sz w:val="24"/>
          <w:szCs w:val="24"/>
        </w:rPr>
        <w:t xml:space="preserve">vezetés segítségét, </w:t>
      </w:r>
    </w:p>
    <w:p w14:paraId="2DB8DC18" w14:textId="77777777" w:rsidR="00BE053D" w:rsidRPr="00CA026B" w:rsidRDefault="00BE053D" w:rsidP="004B5D14">
      <w:pPr>
        <w:numPr>
          <w:ilvl w:val="0"/>
          <w:numId w:val="36"/>
        </w:numPr>
        <w:jc w:val="both"/>
        <w:rPr>
          <w:color w:val="000000"/>
          <w:sz w:val="24"/>
          <w:szCs w:val="24"/>
        </w:rPr>
      </w:pPr>
      <w:r w:rsidRPr="00CA026B">
        <w:rPr>
          <w:color w:val="000000"/>
          <w:sz w:val="24"/>
          <w:szCs w:val="24"/>
        </w:rPr>
        <w:t xml:space="preserve">szervezze közéletét, működtesse tanulói önkormányzatát, azok intézményeit, ehhez a tantestület, és az </w:t>
      </w:r>
      <w:r w:rsidR="00481F3A" w:rsidRPr="00CA026B">
        <w:rPr>
          <w:color w:val="000000"/>
          <w:sz w:val="24"/>
          <w:szCs w:val="24"/>
        </w:rPr>
        <w:t>intézmény</w:t>
      </w:r>
      <w:r w:rsidRPr="00CA026B">
        <w:rPr>
          <w:color w:val="000000"/>
          <w:sz w:val="24"/>
          <w:szCs w:val="24"/>
        </w:rPr>
        <w:t xml:space="preserve">vezetés segítségét kérheti, </w:t>
      </w:r>
    </w:p>
    <w:p w14:paraId="27E04CA7" w14:textId="77777777" w:rsidR="00BE053D" w:rsidRPr="00CA026B" w:rsidRDefault="00BE053D" w:rsidP="004B5D14">
      <w:pPr>
        <w:numPr>
          <w:ilvl w:val="0"/>
          <w:numId w:val="36"/>
        </w:numPr>
        <w:jc w:val="both"/>
        <w:rPr>
          <w:color w:val="000000"/>
          <w:sz w:val="24"/>
          <w:szCs w:val="24"/>
        </w:rPr>
      </w:pPr>
      <w:r w:rsidRPr="00CA026B">
        <w:rPr>
          <w:color w:val="000000"/>
          <w:sz w:val="24"/>
          <w:szCs w:val="24"/>
        </w:rPr>
        <w:t xml:space="preserve">képviselői útján részt vegyen az érdekeit érintő döntések meghozatalában, </w:t>
      </w:r>
    </w:p>
    <w:p w14:paraId="62E96487" w14:textId="77777777" w:rsidR="00BE053D" w:rsidRPr="00CA026B" w:rsidRDefault="00BE053D" w:rsidP="004B5D14">
      <w:pPr>
        <w:numPr>
          <w:ilvl w:val="0"/>
          <w:numId w:val="36"/>
        </w:numPr>
        <w:jc w:val="both"/>
        <w:rPr>
          <w:color w:val="000000"/>
          <w:sz w:val="24"/>
          <w:szCs w:val="24"/>
        </w:rPr>
      </w:pPr>
      <w:r w:rsidRPr="00CA026B">
        <w:rPr>
          <w:color w:val="000000"/>
          <w:sz w:val="24"/>
          <w:szCs w:val="24"/>
        </w:rPr>
        <w:t xml:space="preserve">kezdeményezze diákszerveződések (iskolaújság, diákkörök, stb.) létrehozását és ezek munkájában részt vegyen, </w:t>
      </w:r>
    </w:p>
    <w:p w14:paraId="2EC28249" w14:textId="77777777" w:rsidR="00BE053D" w:rsidRPr="00CA026B" w:rsidRDefault="00BE053D" w:rsidP="004B5D14">
      <w:pPr>
        <w:numPr>
          <w:ilvl w:val="0"/>
          <w:numId w:val="36"/>
        </w:numPr>
        <w:jc w:val="both"/>
        <w:rPr>
          <w:i/>
          <w:color w:val="000000"/>
          <w:sz w:val="24"/>
          <w:szCs w:val="24"/>
        </w:rPr>
      </w:pPr>
      <w:r w:rsidRPr="00CA026B">
        <w:rPr>
          <w:color w:val="000000"/>
          <w:sz w:val="24"/>
          <w:szCs w:val="24"/>
        </w:rPr>
        <w:t>kiérdemelt kedvezményekben részesüljön, jutalmat és elismerést kapjon</w:t>
      </w:r>
      <w:r w:rsidRPr="00CA026B">
        <w:rPr>
          <w:i/>
          <w:color w:val="000000"/>
          <w:sz w:val="24"/>
          <w:szCs w:val="24"/>
        </w:rPr>
        <w:t>,</w:t>
      </w:r>
    </w:p>
    <w:p w14:paraId="770CEBEE" w14:textId="77777777" w:rsidR="00953A27" w:rsidRPr="00CA026B" w:rsidRDefault="00953A27" w:rsidP="004F2E32">
      <w:pPr>
        <w:ind w:left="1080"/>
        <w:jc w:val="both"/>
        <w:rPr>
          <w:color w:val="000000"/>
          <w:sz w:val="24"/>
          <w:szCs w:val="24"/>
        </w:rPr>
      </w:pPr>
    </w:p>
    <w:p w14:paraId="45C3F941" w14:textId="77777777" w:rsidR="00235007" w:rsidRPr="00CA026B" w:rsidRDefault="00235007" w:rsidP="00814D9C">
      <w:pPr>
        <w:autoSpaceDE w:val="0"/>
        <w:autoSpaceDN w:val="0"/>
        <w:adjustRightInd w:val="0"/>
        <w:jc w:val="both"/>
        <w:rPr>
          <w:color w:val="FF0000"/>
          <w:sz w:val="24"/>
          <w:szCs w:val="24"/>
        </w:rPr>
      </w:pPr>
    </w:p>
    <w:p w14:paraId="0A3E0CC1" w14:textId="77777777" w:rsidR="00814D9C" w:rsidRPr="00CA026B" w:rsidRDefault="00814D9C" w:rsidP="00BE053D">
      <w:pPr>
        <w:jc w:val="both"/>
        <w:rPr>
          <w:b/>
          <w:bCs/>
          <w:i/>
          <w:color w:val="FF0000"/>
          <w:sz w:val="24"/>
          <w:szCs w:val="24"/>
        </w:rPr>
      </w:pPr>
    </w:p>
    <w:p w14:paraId="097C0F4C" w14:textId="77777777" w:rsidR="00BE053D" w:rsidRPr="00CA026B" w:rsidRDefault="00882E70" w:rsidP="00F47E04">
      <w:pPr>
        <w:pStyle w:val="Cmsor1"/>
        <w:numPr>
          <w:ilvl w:val="1"/>
          <w:numId w:val="47"/>
        </w:numPr>
        <w:jc w:val="left"/>
        <w:rPr>
          <w:sz w:val="24"/>
          <w:szCs w:val="24"/>
        </w:rPr>
      </w:pPr>
      <w:bookmarkStart w:id="5" w:name="_Toc75370965"/>
      <w:r w:rsidRPr="00CA026B">
        <w:rPr>
          <w:sz w:val="24"/>
          <w:szCs w:val="24"/>
        </w:rPr>
        <w:t>A t</w:t>
      </w:r>
      <w:r w:rsidR="00BE053D" w:rsidRPr="00CA026B">
        <w:rPr>
          <w:sz w:val="24"/>
          <w:szCs w:val="24"/>
        </w:rPr>
        <w:t>anulói jogok gyakorlása</w:t>
      </w:r>
      <w:bookmarkEnd w:id="5"/>
    </w:p>
    <w:p w14:paraId="77639F83" w14:textId="77777777" w:rsidR="00E51567" w:rsidRPr="00CA026B" w:rsidRDefault="00E51567" w:rsidP="00E51567">
      <w:pPr>
        <w:rPr>
          <w:sz w:val="24"/>
          <w:szCs w:val="24"/>
        </w:rPr>
      </w:pPr>
    </w:p>
    <w:p w14:paraId="43EB5AAD" w14:textId="77777777" w:rsidR="00BE053D" w:rsidRPr="00CA026B" w:rsidRDefault="00E51567" w:rsidP="00BE053D">
      <w:pPr>
        <w:jc w:val="both"/>
        <w:rPr>
          <w:color w:val="000000"/>
          <w:sz w:val="24"/>
          <w:szCs w:val="24"/>
        </w:rPr>
      </w:pPr>
      <w:r w:rsidRPr="00CA026B">
        <w:rPr>
          <w:color w:val="000000"/>
          <w:sz w:val="24"/>
          <w:szCs w:val="24"/>
        </w:rPr>
        <w:t>A tanuló joga, hogy</w:t>
      </w:r>
    </w:p>
    <w:p w14:paraId="370282E1" w14:textId="77777777" w:rsidR="00BE053D" w:rsidRPr="00CA026B" w:rsidRDefault="00BE053D" w:rsidP="004B5D14">
      <w:pPr>
        <w:numPr>
          <w:ilvl w:val="0"/>
          <w:numId w:val="29"/>
        </w:numPr>
        <w:jc w:val="both"/>
        <w:rPr>
          <w:sz w:val="24"/>
          <w:szCs w:val="24"/>
        </w:rPr>
      </w:pPr>
      <w:r w:rsidRPr="00CA026B">
        <w:rPr>
          <w:color w:val="000000"/>
          <w:sz w:val="24"/>
          <w:szCs w:val="24"/>
        </w:rPr>
        <w:t xml:space="preserve">igénybe vegye a tanintézet nyújtotta tanulmányi és egyéb </w:t>
      </w:r>
      <w:r w:rsidR="00001DCD" w:rsidRPr="00CA026B">
        <w:rPr>
          <w:color w:val="000000"/>
          <w:sz w:val="24"/>
          <w:szCs w:val="24"/>
        </w:rPr>
        <w:t>lehetősége</w:t>
      </w:r>
      <w:r w:rsidRPr="00CA026B">
        <w:rPr>
          <w:color w:val="000000"/>
          <w:sz w:val="24"/>
          <w:szCs w:val="24"/>
        </w:rPr>
        <w:t xml:space="preserve">ket, (emelt szintű </w:t>
      </w:r>
      <w:r w:rsidR="004D3D00" w:rsidRPr="00CA026B">
        <w:rPr>
          <w:color w:val="000000"/>
          <w:sz w:val="24"/>
          <w:szCs w:val="24"/>
        </w:rPr>
        <w:t xml:space="preserve">angol, </w:t>
      </w:r>
      <w:r w:rsidRPr="00CA026B">
        <w:rPr>
          <w:color w:val="000000"/>
          <w:sz w:val="24"/>
          <w:szCs w:val="24"/>
        </w:rPr>
        <w:t xml:space="preserve">korrepetálás, fejlesztő foglalkozás, szakkör, sportkör, könyvtár, kedvezményes étkezés), az </w:t>
      </w:r>
      <w:r w:rsidR="00481F3A" w:rsidRPr="00CA026B">
        <w:rPr>
          <w:color w:val="000000"/>
          <w:sz w:val="24"/>
          <w:szCs w:val="24"/>
        </w:rPr>
        <w:t>intézmény</w:t>
      </w:r>
      <w:r w:rsidRPr="00CA026B">
        <w:rPr>
          <w:color w:val="000000"/>
          <w:sz w:val="24"/>
          <w:szCs w:val="24"/>
        </w:rPr>
        <w:t xml:space="preserve"> létesítményeit, </w:t>
      </w:r>
      <w:r w:rsidRPr="00CA026B">
        <w:rPr>
          <w:sz w:val="24"/>
          <w:szCs w:val="24"/>
        </w:rPr>
        <w:t>alsós évfolyamon</w:t>
      </w:r>
      <w:r w:rsidR="00097D9E" w:rsidRPr="00CA026B">
        <w:rPr>
          <w:sz w:val="24"/>
          <w:szCs w:val="24"/>
        </w:rPr>
        <w:t xml:space="preserve"> legfeljebb</w:t>
      </w:r>
      <w:r w:rsidRPr="00CA026B">
        <w:rPr>
          <w:sz w:val="24"/>
          <w:szCs w:val="24"/>
        </w:rPr>
        <w:t xml:space="preserve"> napi 1, felsős évfolya</w:t>
      </w:r>
      <w:r w:rsidR="00097D9E" w:rsidRPr="00CA026B">
        <w:rPr>
          <w:sz w:val="24"/>
          <w:szCs w:val="24"/>
        </w:rPr>
        <w:t>mon</w:t>
      </w:r>
      <w:r w:rsidR="00307940" w:rsidRPr="00CA026B">
        <w:rPr>
          <w:sz w:val="24"/>
          <w:szCs w:val="24"/>
        </w:rPr>
        <w:t xml:space="preserve"> 2 „</w:t>
      </w:r>
      <w:r w:rsidRPr="00CA026B">
        <w:rPr>
          <w:sz w:val="24"/>
          <w:szCs w:val="24"/>
        </w:rPr>
        <w:t>nagydolgozatot</w:t>
      </w:r>
      <w:r w:rsidR="00307940" w:rsidRPr="00CA026B">
        <w:rPr>
          <w:sz w:val="24"/>
          <w:szCs w:val="24"/>
        </w:rPr>
        <w:t>”</w:t>
      </w:r>
      <w:r w:rsidRPr="00CA026B">
        <w:rPr>
          <w:sz w:val="24"/>
          <w:szCs w:val="24"/>
        </w:rPr>
        <w:t xml:space="preserve"> (témazárót) írjon előzetes egyeztetés alapján, melyet a tanár legalább egy héttel előre jelez, </w:t>
      </w:r>
    </w:p>
    <w:p w14:paraId="7663B805" w14:textId="77777777" w:rsidR="00BE053D" w:rsidRPr="00CA026B" w:rsidRDefault="00BE053D" w:rsidP="004B5D14">
      <w:pPr>
        <w:numPr>
          <w:ilvl w:val="0"/>
          <w:numId w:val="29"/>
        </w:numPr>
        <w:jc w:val="both"/>
        <w:rPr>
          <w:color w:val="000000"/>
          <w:sz w:val="24"/>
          <w:szCs w:val="24"/>
        </w:rPr>
      </w:pPr>
      <w:r w:rsidRPr="00CA026B">
        <w:rPr>
          <w:color w:val="000000"/>
          <w:sz w:val="24"/>
          <w:szCs w:val="24"/>
        </w:rPr>
        <w:t>kiértékelt írásbeli munkáját tíz tanítási napon belül kézhez kapja, amennyiben nem, választhat, hogy érdemjegyét beírják-e az osztálynaplóba</w:t>
      </w:r>
      <w:r w:rsidR="00001DCD" w:rsidRPr="00CA026B">
        <w:rPr>
          <w:color w:val="000000"/>
          <w:sz w:val="24"/>
          <w:szCs w:val="24"/>
        </w:rPr>
        <w:t xml:space="preserve"> (kivétel a tanár akadályoztatása).</w:t>
      </w:r>
    </w:p>
    <w:p w14:paraId="6A978030" w14:textId="77777777" w:rsidR="00BE053D" w:rsidRPr="00CA026B" w:rsidRDefault="00BE053D" w:rsidP="004B5D14">
      <w:pPr>
        <w:numPr>
          <w:ilvl w:val="0"/>
          <w:numId w:val="29"/>
        </w:numPr>
        <w:jc w:val="both"/>
        <w:rPr>
          <w:i/>
          <w:color w:val="000000"/>
          <w:sz w:val="24"/>
          <w:szCs w:val="24"/>
        </w:rPr>
      </w:pPr>
      <w:r w:rsidRPr="00CA026B">
        <w:rPr>
          <w:color w:val="000000"/>
          <w:sz w:val="24"/>
          <w:szCs w:val="24"/>
        </w:rPr>
        <w:t>szülője vagy gondviselője által tanulmányokkal összefüggő mentesítést kérjen</w:t>
      </w:r>
    </w:p>
    <w:p w14:paraId="511DB2B0" w14:textId="16251F69" w:rsidR="00BE053D" w:rsidRPr="00CA026B" w:rsidRDefault="00BE053D" w:rsidP="004B5D14">
      <w:pPr>
        <w:numPr>
          <w:ilvl w:val="0"/>
          <w:numId w:val="29"/>
        </w:numPr>
        <w:jc w:val="both"/>
        <w:rPr>
          <w:i/>
          <w:color w:val="000000"/>
          <w:sz w:val="24"/>
          <w:szCs w:val="24"/>
        </w:rPr>
      </w:pPr>
      <w:r w:rsidRPr="00CA026B">
        <w:rPr>
          <w:color w:val="000000"/>
          <w:sz w:val="24"/>
          <w:szCs w:val="24"/>
        </w:rPr>
        <w:t xml:space="preserve">szülője, gondviselője által </w:t>
      </w:r>
      <w:r w:rsidR="00FD35A1">
        <w:rPr>
          <w:color w:val="000000"/>
          <w:sz w:val="24"/>
          <w:szCs w:val="24"/>
        </w:rPr>
        <w:t>egyéni tanrendre vonatkoző kérelme</w:t>
      </w:r>
      <w:r w:rsidR="000B19C6">
        <w:rPr>
          <w:color w:val="000000"/>
          <w:sz w:val="24"/>
          <w:szCs w:val="24"/>
        </w:rPr>
        <w:t>t</w:t>
      </w:r>
      <w:r w:rsidRPr="00CA026B">
        <w:rPr>
          <w:color w:val="000000"/>
          <w:sz w:val="24"/>
          <w:szCs w:val="24"/>
        </w:rPr>
        <w:t xml:space="preserve"> nyújtson be. </w:t>
      </w:r>
    </w:p>
    <w:p w14:paraId="7B5CF070" w14:textId="77777777" w:rsidR="00BE053D" w:rsidRPr="00CA026B" w:rsidRDefault="00BE053D" w:rsidP="004B5D14">
      <w:pPr>
        <w:numPr>
          <w:ilvl w:val="0"/>
          <w:numId w:val="29"/>
        </w:numPr>
        <w:jc w:val="both"/>
        <w:rPr>
          <w:color w:val="000000"/>
          <w:sz w:val="24"/>
          <w:szCs w:val="24"/>
        </w:rPr>
      </w:pPr>
      <w:r w:rsidRPr="00CA026B">
        <w:rPr>
          <w:color w:val="000000"/>
          <w:sz w:val="24"/>
          <w:szCs w:val="24"/>
        </w:rPr>
        <w:t>s</w:t>
      </w:r>
      <w:r w:rsidR="00E51567" w:rsidRPr="00CA026B">
        <w:rPr>
          <w:color w:val="000000"/>
          <w:sz w:val="24"/>
          <w:szCs w:val="24"/>
        </w:rPr>
        <w:t xml:space="preserve">érelem esetén </w:t>
      </w:r>
      <w:r w:rsidRPr="00CA026B">
        <w:rPr>
          <w:color w:val="000000"/>
          <w:sz w:val="24"/>
          <w:szCs w:val="24"/>
        </w:rPr>
        <w:t xml:space="preserve">- kiskorú tanuló esetén törvényes képviselője - a törvényben előírt módon az osztályfőnökétől, illetve az </w:t>
      </w:r>
      <w:r w:rsidR="00481F3A" w:rsidRPr="00CA026B">
        <w:rPr>
          <w:color w:val="000000"/>
          <w:sz w:val="24"/>
          <w:szCs w:val="24"/>
        </w:rPr>
        <w:t>intézmény</w:t>
      </w:r>
      <w:r w:rsidRPr="00CA026B">
        <w:rPr>
          <w:color w:val="000000"/>
          <w:sz w:val="24"/>
          <w:szCs w:val="24"/>
        </w:rPr>
        <w:t xml:space="preserve"> v</w:t>
      </w:r>
      <w:r w:rsidR="00E51567" w:rsidRPr="00CA026B">
        <w:rPr>
          <w:color w:val="000000"/>
          <w:sz w:val="24"/>
          <w:szCs w:val="24"/>
        </w:rPr>
        <w:t>ezetőjétől kérhet jogorvoslatot</w:t>
      </w:r>
    </w:p>
    <w:p w14:paraId="3780E51C" w14:textId="77777777" w:rsidR="00BE053D" w:rsidRPr="00CA026B" w:rsidRDefault="00BE053D" w:rsidP="004B5D14">
      <w:pPr>
        <w:numPr>
          <w:ilvl w:val="0"/>
          <w:numId w:val="29"/>
        </w:numPr>
        <w:jc w:val="both"/>
        <w:rPr>
          <w:color w:val="000000"/>
          <w:sz w:val="24"/>
          <w:szCs w:val="24"/>
        </w:rPr>
      </w:pPr>
      <w:r w:rsidRPr="00CA026B">
        <w:rPr>
          <w:color w:val="000000"/>
          <w:sz w:val="24"/>
          <w:szCs w:val="24"/>
        </w:rPr>
        <w:t xml:space="preserve">véleményt mondjon, javaslatot tegyen és kezdeményezzen az </w:t>
      </w:r>
      <w:r w:rsidR="00481F3A" w:rsidRPr="00CA026B">
        <w:rPr>
          <w:color w:val="000000"/>
          <w:sz w:val="24"/>
          <w:szCs w:val="24"/>
        </w:rPr>
        <w:t>intézmény</w:t>
      </w:r>
      <w:r w:rsidRPr="00CA026B">
        <w:rPr>
          <w:color w:val="000000"/>
          <w:sz w:val="24"/>
          <w:szCs w:val="24"/>
        </w:rPr>
        <w:t xml:space="preserve"> életével kapcsolatos kérdésekben, s ezekre érdemi választ </w:t>
      </w:r>
      <w:r w:rsidR="00E51567" w:rsidRPr="00CA026B">
        <w:rPr>
          <w:color w:val="000000"/>
          <w:sz w:val="24"/>
          <w:szCs w:val="24"/>
        </w:rPr>
        <w:t>kapjon 10 tanítási napon belül.</w:t>
      </w:r>
    </w:p>
    <w:p w14:paraId="66E236B7" w14:textId="77777777" w:rsidR="003E065E" w:rsidRPr="00CA026B" w:rsidRDefault="003E065E" w:rsidP="004B5D14">
      <w:pPr>
        <w:numPr>
          <w:ilvl w:val="0"/>
          <w:numId w:val="29"/>
        </w:numPr>
        <w:jc w:val="both"/>
        <w:rPr>
          <w:color w:val="000000"/>
          <w:sz w:val="24"/>
          <w:szCs w:val="24"/>
        </w:rPr>
      </w:pPr>
      <w:r w:rsidRPr="00CA026B">
        <w:rPr>
          <w:color w:val="000000"/>
          <w:sz w:val="24"/>
          <w:szCs w:val="24"/>
        </w:rPr>
        <w:t>a tanuló szülő, vagy gondviselő által kérheti átvételét másik iskolába</w:t>
      </w:r>
    </w:p>
    <w:p w14:paraId="0F59F8A1" w14:textId="77777777" w:rsidR="00334466" w:rsidRPr="00CA026B" w:rsidRDefault="00334466" w:rsidP="004B5D14">
      <w:pPr>
        <w:numPr>
          <w:ilvl w:val="0"/>
          <w:numId w:val="29"/>
        </w:numPr>
        <w:jc w:val="both"/>
        <w:rPr>
          <w:color w:val="000000"/>
          <w:sz w:val="24"/>
          <w:szCs w:val="24"/>
        </w:rPr>
      </w:pPr>
      <w:r w:rsidRPr="00CA026B">
        <w:rPr>
          <w:color w:val="000000"/>
          <w:sz w:val="24"/>
          <w:szCs w:val="24"/>
        </w:rPr>
        <w:t>a tanulók jogaikat a Diákönkormányzaton keresztül is gyakorolhatja</w:t>
      </w:r>
    </w:p>
    <w:p w14:paraId="09A3EC6B" w14:textId="77777777" w:rsidR="00E51567" w:rsidRPr="00CA026B" w:rsidRDefault="00E51567" w:rsidP="00E51567">
      <w:pPr>
        <w:ind w:left="1068"/>
        <w:jc w:val="both"/>
        <w:rPr>
          <w:color w:val="000000"/>
          <w:sz w:val="24"/>
          <w:szCs w:val="24"/>
        </w:rPr>
      </w:pPr>
    </w:p>
    <w:p w14:paraId="70B173A0" w14:textId="77777777" w:rsidR="00BE053D" w:rsidRPr="00CA026B" w:rsidRDefault="00BE053D" w:rsidP="00E51567">
      <w:pPr>
        <w:jc w:val="both"/>
        <w:rPr>
          <w:color w:val="000000"/>
          <w:sz w:val="24"/>
          <w:szCs w:val="24"/>
        </w:rPr>
      </w:pPr>
      <w:r w:rsidRPr="00CA026B">
        <w:rPr>
          <w:color w:val="000000"/>
          <w:sz w:val="24"/>
          <w:szCs w:val="24"/>
        </w:rPr>
        <w:t>A tanuló adatainak módosítása a szülő, vagy gondviselő által benyújtott okmányok alapján lehetséges</w:t>
      </w:r>
      <w:r w:rsidR="00E51567" w:rsidRPr="00CA026B">
        <w:rPr>
          <w:color w:val="000000"/>
          <w:sz w:val="24"/>
          <w:szCs w:val="24"/>
        </w:rPr>
        <w:t>.</w:t>
      </w:r>
    </w:p>
    <w:p w14:paraId="62ADA826" w14:textId="77777777" w:rsidR="00E51567" w:rsidRPr="00CA026B" w:rsidRDefault="00E51567" w:rsidP="00E51567">
      <w:pPr>
        <w:jc w:val="both"/>
        <w:rPr>
          <w:color w:val="FF0000"/>
          <w:sz w:val="24"/>
          <w:szCs w:val="24"/>
        </w:rPr>
      </w:pPr>
    </w:p>
    <w:p w14:paraId="3B18B0B7" w14:textId="450E61E6" w:rsidR="00BE053D" w:rsidRPr="00CA026B" w:rsidRDefault="00BE053D" w:rsidP="00E51567">
      <w:pPr>
        <w:jc w:val="both"/>
        <w:rPr>
          <w:color w:val="000000"/>
          <w:sz w:val="24"/>
          <w:szCs w:val="24"/>
        </w:rPr>
      </w:pPr>
      <w:r w:rsidRPr="00CA026B">
        <w:rPr>
          <w:color w:val="000000"/>
          <w:sz w:val="24"/>
          <w:szCs w:val="24"/>
        </w:rPr>
        <w:t xml:space="preserve">A tanuló szülője vagy gondviselője által a </w:t>
      </w:r>
      <w:r w:rsidR="000B19C6">
        <w:rPr>
          <w:color w:val="000000"/>
          <w:sz w:val="24"/>
          <w:szCs w:val="24"/>
        </w:rPr>
        <w:t>Pedagógiai Szakszolgálatta</w:t>
      </w:r>
      <w:r w:rsidR="00DF65A9">
        <w:rPr>
          <w:color w:val="000000"/>
          <w:sz w:val="24"/>
          <w:szCs w:val="24"/>
        </w:rPr>
        <w:t>l</w:t>
      </w:r>
      <w:r w:rsidRPr="00CA026B">
        <w:rPr>
          <w:color w:val="000000"/>
          <w:sz w:val="24"/>
          <w:szCs w:val="24"/>
        </w:rPr>
        <w:t xml:space="preserve"> és a Gyermekjóléti Szolgálattal az iskolán keresztül az osztályfőnök javaslatára vagy saját belátása szerint léphet kapcsolatba.</w:t>
      </w:r>
    </w:p>
    <w:p w14:paraId="3D40406F" w14:textId="77777777" w:rsidR="00E51567" w:rsidRPr="00CA026B" w:rsidRDefault="00E51567" w:rsidP="00E51567">
      <w:pPr>
        <w:jc w:val="both"/>
        <w:rPr>
          <w:color w:val="000000"/>
          <w:sz w:val="24"/>
          <w:szCs w:val="24"/>
        </w:rPr>
      </w:pPr>
    </w:p>
    <w:p w14:paraId="64F4C800" w14:textId="2404CF42" w:rsidR="00BE053D" w:rsidRPr="00CA026B" w:rsidRDefault="00BE053D" w:rsidP="00E51567">
      <w:pPr>
        <w:jc w:val="both"/>
        <w:rPr>
          <w:color w:val="000000"/>
          <w:sz w:val="24"/>
          <w:szCs w:val="24"/>
        </w:rPr>
      </w:pPr>
      <w:r w:rsidRPr="00CA026B">
        <w:rPr>
          <w:color w:val="000000"/>
          <w:sz w:val="24"/>
          <w:szCs w:val="24"/>
        </w:rPr>
        <w:t xml:space="preserve">Minden olyan tanuló </w:t>
      </w:r>
      <w:r w:rsidR="00001DCD" w:rsidRPr="00CA026B">
        <w:rPr>
          <w:color w:val="000000"/>
          <w:sz w:val="24"/>
          <w:szCs w:val="24"/>
        </w:rPr>
        <w:t>jogosult</w:t>
      </w:r>
      <w:r w:rsidR="00337749">
        <w:rPr>
          <w:color w:val="000000"/>
          <w:sz w:val="24"/>
          <w:szCs w:val="24"/>
        </w:rPr>
        <w:t xml:space="preserve"> az összevont napköziben</w:t>
      </w:r>
      <w:r w:rsidRPr="00CA026B">
        <w:rPr>
          <w:color w:val="000000"/>
          <w:sz w:val="24"/>
          <w:szCs w:val="24"/>
        </w:rPr>
        <w:t xml:space="preserve"> megjelenni, aki </w:t>
      </w:r>
      <w:r w:rsidR="003D4871">
        <w:rPr>
          <w:color w:val="000000"/>
          <w:sz w:val="24"/>
          <w:szCs w:val="24"/>
        </w:rPr>
        <w:t>7</w:t>
      </w:r>
      <w:r w:rsidR="003D4871">
        <w:rPr>
          <w:color w:val="000000"/>
          <w:sz w:val="24"/>
          <w:szCs w:val="24"/>
          <w:vertAlign w:val="superscript"/>
        </w:rPr>
        <w:t>00</w:t>
      </w:r>
      <w:r w:rsidRPr="00CA026B">
        <w:rPr>
          <w:color w:val="000000"/>
          <w:sz w:val="24"/>
          <w:szCs w:val="24"/>
        </w:rPr>
        <w:t>-7</w:t>
      </w:r>
      <w:r w:rsidRPr="00CA026B">
        <w:rPr>
          <w:color w:val="000000"/>
          <w:sz w:val="24"/>
          <w:szCs w:val="24"/>
          <w:vertAlign w:val="superscript"/>
        </w:rPr>
        <w:t xml:space="preserve">30 </w:t>
      </w:r>
      <w:r w:rsidRPr="00CA026B">
        <w:rPr>
          <w:color w:val="000000"/>
          <w:sz w:val="24"/>
          <w:szCs w:val="24"/>
        </w:rPr>
        <w:t>között érkezik, és ott tanári felügyelet mellett megvárni a sorakozót. A napközis tanulók 16</w:t>
      </w:r>
      <w:r w:rsidRPr="00CA026B">
        <w:rPr>
          <w:color w:val="000000"/>
          <w:sz w:val="24"/>
          <w:szCs w:val="24"/>
          <w:vertAlign w:val="superscript"/>
        </w:rPr>
        <w:t>00</w:t>
      </w:r>
      <w:r w:rsidRPr="00CA026B">
        <w:rPr>
          <w:color w:val="000000"/>
          <w:sz w:val="24"/>
          <w:szCs w:val="24"/>
        </w:rPr>
        <w:t xml:space="preserve"> – 17</w:t>
      </w:r>
      <w:r w:rsidRPr="00CA026B">
        <w:rPr>
          <w:color w:val="000000"/>
          <w:sz w:val="24"/>
          <w:szCs w:val="24"/>
          <w:vertAlign w:val="superscript"/>
        </w:rPr>
        <w:t>00</w:t>
      </w:r>
      <w:r w:rsidR="00337749">
        <w:rPr>
          <w:color w:val="000000"/>
          <w:sz w:val="24"/>
          <w:szCs w:val="24"/>
        </w:rPr>
        <w:t>-ig esti összevont napköziben</w:t>
      </w:r>
      <w:r w:rsidRPr="00CA026B">
        <w:rPr>
          <w:color w:val="000000"/>
          <w:sz w:val="24"/>
          <w:szCs w:val="24"/>
        </w:rPr>
        <w:t xml:space="preserve"> tartózkodhatnak.</w:t>
      </w:r>
    </w:p>
    <w:p w14:paraId="1DA99480" w14:textId="77777777" w:rsidR="00E51567" w:rsidRPr="00CA026B" w:rsidRDefault="00E51567" w:rsidP="00E51567">
      <w:pPr>
        <w:jc w:val="both"/>
        <w:rPr>
          <w:color w:val="000000"/>
          <w:sz w:val="24"/>
          <w:szCs w:val="24"/>
        </w:rPr>
      </w:pPr>
    </w:p>
    <w:p w14:paraId="0DB2A694" w14:textId="77777777" w:rsidR="00BE053D" w:rsidRPr="00CA026B" w:rsidRDefault="00E51567" w:rsidP="00E51567">
      <w:pPr>
        <w:jc w:val="both"/>
        <w:rPr>
          <w:sz w:val="24"/>
          <w:szCs w:val="24"/>
        </w:rPr>
      </w:pPr>
      <w:r w:rsidRPr="00CA026B">
        <w:rPr>
          <w:sz w:val="24"/>
          <w:szCs w:val="24"/>
        </w:rPr>
        <w:t>A tanuló v</w:t>
      </w:r>
      <w:r w:rsidR="00BE053D" w:rsidRPr="00CA026B">
        <w:rPr>
          <w:sz w:val="24"/>
          <w:szCs w:val="24"/>
        </w:rPr>
        <w:t>allási és világnézeti meggyőződésének megfelelően hit és vallásoktatás</w:t>
      </w:r>
      <w:r w:rsidRPr="00CA026B">
        <w:rPr>
          <w:sz w:val="24"/>
          <w:szCs w:val="24"/>
        </w:rPr>
        <w:t>ban részesülhet</w:t>
      </w:r>
      <w:r w:rsidR="00BE053D" w:rsidRPr="00CA026B">
        <w:rPr>
          <w:sz w:val="24"/>
          <w:szCs w:val="24"/>
        </w:rPr>
        <w:t xml:space="preserve"> (a hitoktatás az isk</w:t>
      </w:r>
      <w:r w:rsidR="00AD4FAE">
        <w:rPr>
          <w:sz w:val="24"/>
          <w:szCs w:val="24"/>
        </w:rPr>
        <w:t>ola tanítási rendjéhez igazodik</w:t>
      </w:r>
      <w:r w:rsidR="00BE053D" w:rsidRPr="00CA026B">
        <w:rPr>
          <w:sz w:val="24"/>
          <w:szCs w:val="24"/>
        </w:rPr>
        <w:t>)</w:t>
      </w:r>
      <w:r w:rsidRPr="00CA026B">
        <w:rPr>
          <w:sz w:val="24"/>
          <w:szCs w:val="24"/>
        </w:rPr>
        <w:t>.</w:t>
      </w:r>
    </w:p>
    <w:p w14:paraId="19AD3876" w14:textId="77777777" w:rsidR="00E51567" w:rsidRPr="00CA026B" w:rsidRDefault="00E51567" w:rsidP="00E51567">
      <w:pPr>
        <w:jc w:val="both"/>
        <w:rPr>
          <w:color w:val="000000"/>
          <w:sz w:val="24"/>
          <w:szCs w:val="24"/>
        </w:rPr>
      </w:pPr>
    </w:p>
    <w:p w14:paraId="255BBF4A" w14:textId="77777777" w:rsidR="00C95E14" w:rsidRPr="00CA026B" w:rsidRDefault="00C95E14" w:rsidP="00BE053D">
      <w:pPr>
        <w:jc w:val="both"/>
        <w:rPr>
          <w:b/>
          <w:bCs/>
          <w:color w:val="000000"/>
          <w:sz w:val="24"/>
          <w:szCs w:val="24"/>
        </w:rPr>
      </w:pPr>
    </w:p>
    <w:p w14:paraId="4BC64B1B" w14:textId="77777777" w:rsidR="003E065E" w:rsidRPr="00CA026B" w:rsidRDefault="003E065E" w:rsidP="00BE053D">
      <w:pPr>
        <w:jc w:val="both"/>
        <w:rPr>
          <w:b/>
          <w:bCs/>
          <w:color w:val="000000"/>
          <w:sz w:val="24"/>
          <w:szCs w:val="24"/>
        </w:rPr>
      </w:pPr>
    </w:p>
    <w:p w14:paraId="113C20C1" w14:textId="77777777" w:rsidR="00C95E14" w:rsidRPr="00CA026B" w:rsidRDefault="00C95E14" w:rsidP="00F47E04">
      <w:pPr>
        <w:pStyle w:val="Cmsor1"/>
        <w:numPr>
          <w:ilvl w:val="1"/>
          <w:numId w:val="47"/>
        </w:numPr>
        <w:jc w:val="left"/>
        <w:rPr>
          <w:sz w:val="24"/>
          <w:szCs w:val="24"/>
        </w:rPr>
      </w:pPr>
      <w:bookmarkStart w:id="6" w:name="_Toc75370966"/>
      <w:r w:rsidRPr="00CA026B">
        <w:rPr>
          <w:sz w:val="24"/>
          <w:szCs w:val="24"/>
        </w:rPr>
        <w:t>Szülői jogok, kötelességek</w:t>
      </w:r>
      <w:bookmarkEnd w:id="6"/>
    </w:p>
    <w:p w14:paraId="4AC14CB3" w14:textId="77777777" w:rsidR="007140BD" w:rsidRPr="00CA026B" w:rsidRDefault="007140BD" w:rsidP="00882E70">
      <w:pPr>
        <w:rPr>
          <w:color w:val="FF0000"/>
          <w:sz w:val="24"/>
          <w:szCs w:val="24"/>
        </w:rPr>
      </w:pPr>
    </w:p>
    <w:p w14:paraId="74A85EE4" w14:textId="77777777" w:rsidR="00661580" w:rsidRPr="00CA026B" w:rsidRDefault="00661580" w:rsidP="00882E70">
      <w:pPr>
        <w:rPr>
          <w:sz w:val="24"/>
          <w:szCs w:val="24"/>
        </w:rPr>
      </w:pPr>
    </w:p>
    <w:p w14:paraId="7A4D584C" w14:textId="77777777" w:rsidR="00C95E14" w:rsidRPr="00CA026B" w:rsidRDefault="00C95E14" w:rsidP="00F47E04">
      <w:pPr>
        <w:pStyle w:val="Cmsor1"/>
        <w:numPr>
          <w:ilvl w:val="2"/>
          <w:numId w:val="47"/>
        </w:numPr>
        <w:jc w:val="left"/>
        <w:rPr>
          <w:sz w:val="24"/>
          <w:szCs w:val="24"/>
        </w:rPr>
      </w:pPr>
      <w:bookmarkStart w:id="7" w:name="_Toc75370967"/>
      <w:r w:rsidRPr="00CA026B">
        <w:rPr>
          <w:sz w:val="24"/>
          <w:szCs w:val="24"/>
        </w:rPr>
        <w:t>Szülői jogok</w:t>
      </w:r>
      <w:r w:rsidR="004F2E32" w:rsidRPr="00CA026B">
        <w:rPr>
          <w:sz w:val="24"/>
          <w:szCs w:val="24"/>
        </w:rPr>
        <w:t>, kötelességek az iskolában</w:t>
      </w:r>
      <w:bookmarkEnd w:id="7"/>
    </w:p>
    <w:p w14:paraId="0441450A" w14:textId="77777777" w:rsidR="00C95E14" w:rsidRPr="00CA026B" w:rsidRDefault="00C95E14" w:rsidP="00C95E14">
      <w:pPr>
        <w:spacing w:before="100" w:beforeAutospacing="1" w:after="100" w:afterAutospacing="1"/>
        <w:jc w:val="both"/>
        <w:rPr>
          <w:sz w:val="24"/>
          <w:szCs w:val="24"/>
        </w:rPr>
      </w:pPr>
      <w:r w:rsidRPr="00CA026B">
        <w:rPr>
          <w:i/>
          <w:iCs/>
          <w:sz w:val="24"/>
          <w:szCs w:val="24"/>
        </w:rPr>
        <w:t xml:space="preserve">A </w:t>
      </w:r>
      <w:r w:rsidR="00294C88" w:rsidRPr="00CA026B">
        <w:rPr>
          <w:i/>
          <w:iCs/>
          <w:sz w:val="24"/>
          <w:szCs w:val="24"/>
        </w:rPr>
        <w:t>Köznevelés törvény 72.§</w:t>
      </w:r>
      <w:r w:rsidRPr="00CA026B">
        <w:rPr>
          <w:i/>
          <w:iCs/>
          <w:sz w:val="24"/>
          <w:szCs w:val="24"/>
        </w:rPr>
        <w:t xml:space="preserve"> értelmében az </w:t>
      </w:r>
      <w:r w:rsidR="00481F3A" w:rsidRPr="00CA026B">
        <w:rPr>
          <w:i/>
          <w:iCs/>
          <w:sz w:val="24"/>
          <w:szCs w:val="24"/>
        </w:rPr>
        <w:t>intézmény</w:t>
      </w:r>
      <w:r w:rsidRPr="00CA026B">
        <w:rPr>
          <w:i/>
          <w:iCs/>
          <w:sz w:val="24"/>
          <w:szCs w:val="24"/>
        </w:rPr>
        <w:t>i szülői közösség a tanulók nagyobb csoportját érintő bármely kérdésben tájékoztatást kérhet a nevelési-oktatási intézmény vezetőjétől, az e körbe tartozó ügyek tárgyalásakor, képviselője tanácskozási joggal részt vehet a nevelőtestület értekezletein. A tanulók nagyobb csoportja: minimum 40 fő</w:t>
      </w:r>
    </w:p>
    <w:p w14:paraId="570233A0" w14:textId="5F38C993" w:rsidR="00C95E14" w:rsidRPr="00CA026B" w:rsidRDefault="00294C88" w:rsidP="00CA026B">
      <w:pPr>
        <w:spacing w:before="100" w:beforeAutospacing="1" w:after="100" w:afterAutospacing="1"/>
        <w:jc w:val="both"/>
        <w:rPr>
          <w:color w:val="000000"/>
          <w:sz w:val="24"/>
          <w:szCs w:val="24"/>
        </w:rPr>
      </w:pPr>
      <w:r w:rsidRPr="00CA026B">
        <w:rPr>
          <w:color w:val="000000"/>
          <w:sz w:val="24"/>
          <w:szCs w:val="24"/>
        </w:rPr>
        <w:t>Az iskolában a szülők</w:t>
      </w:r>
      <w:r w:rsidR="00C95E14" w:rsidRPr="00CA026B">
        <w:rPr>
          <w:color w:val="000000"/>
          <w:sz w:val="24"/>
          <w:szCs w:val="24"/>
        </w:rPr>
        <w:t xml:space="preserve"> a </w:t>
      </w:r>
      <w:r w:rsidRPr="00CA026B">
        <w:rPr>
          <w:color w:val="000000"/>
          <w:sz w:val="24"/>
          <w:szCs w:val="24"/>
        </w:rPr>
        <w:t>Köznevelési</w:t>
      </w:r>
      <w:r w:rsidR="00C95E14" w:rsidRPr="00CA026B">
        <w:rPr>
          <w:color w:val="000000"/>
          <w:sz w:val="24"/>
          <w:szCs w:val="24"/>
        </w:rPr>
        <w:t xml:space="preserve"> törvényben meghatározott jogaik érvényesítése, kötelességük teljesítése érdekében </w:t>
      </w:r>
      <w:r w:rsidR="00C95E14" w:rsidRPr="00CA026B">
        <w:rPr>
          <w:b/>
          <w:bCs/>
          <w:color w:val="000000"/>
          <w:sz w:val="24"/>
          <w:szCs w:val="24"/>
        </w:rPr>
        <w:t>szülői munkaközösség</w:t>
      </w:r>
      <w:r w:rsidRPr="00CA026B">
        <w:rPr>
          <w:b/>
          <w:bCs/>
          <w:color w:val="000000"/>
          <w:sz w:val="24"/>
          <w:szCs w:val="24"/>
        </w:rPr>
        <w:t>et</w:t>
      </w:r>
      <w:r w:rsidR="00C95E14" w:rsidRPr="00CA026B">
        <w:rPr>
          <w:b/>
          <w:bCs/>
          <w:color w:val="000000"/>
          <w:sz w:val="24"/>
          <w:szCs w:val="24"/>
        </w:rPr>
        <w:t xml:space="preserve"> </w:t>
      </w:r>
      <w:r w:rsidRPr="00CA026B">
        <w:rPr>
          <w:color w:val="000000"/>
          <w:sz w:val="24"/>
          <w:szCs w:val="24"/>
        </w:rPr>
        <w:t>működtetnek</w:t>
      </w:r>
      <w:r w:rsidR="00C95E14" w:rsidRPr="00CA026B">
        <w:rPr>
          <w:color w:val="000000"/>
          <w:sz w:val="24"/>
          <w:szCs w:val="24"/>
        </w:rPr>
        <w:t>.</w:t>
      </w:r>
    </w:p>
    <w:p w14:paraId="0A83544D" w14:textId="77777777" w:rsidR="00C95E14" w:rsidRPr="00CA026B" w:rsidRDefault="00C95E14" w:rsidP="00C95E14">
      <w:pPr>
        <w:spacing w:before="100" w:beforeAutospacing="1" w:after="100" w:afterAutospacing="1"/>
        <w:rPr>
          <w:color w:val="000000"/>
          <w:sz w:val="24"/>
          <w:szCs w:val="24"/>
        </w:rPr>
      </w:pPr>
      <w:r w:rsidRPr="00CA026B">
        <w:rPr>
          <w:b/>
          <w:bCs/>
          <w:i/>
          <w:iCs/>
          <w:color w:val="000000"/>
          <w:sz w:val="24"/>
          <w:szCs w:val="24"/>
        </w:rPr>
        <w:t>Az osztályok szülői munkaközösségei a szülők köréből</w:t>
      </w:r>
    </w:p>
    <w:p w14:paraId="6B45B2E9" w14:textId="77777777" w:rsidR="00C95E14" w:rsidRPr="00CA026B" w:rsidRDefault="00C95E14" w:rsidP="004B5D14">
      <w:pPr>
        <w:numPr>
          <w:ilvl w:val="0"/>
          <w:numId w:val="30"/>
        </w:numPr>
        <w:spacing w:before="100" w:beforeAutospacing="1" w:after="100" w:afterAutospacing="1"/>
        <w:textAlignment w:val="baseline"/>
        <w:rPr>
          <w:color w:val="000000"/>
          <w:sz w:val="24"/>
          <w:szCs w:val="24"/>
        </w:rPr>
      </w:pPr>
      <w:r w:rsidRPr="00CA026B">
        <w:rPr>
          <w:color w:val="000000"/>
          <w:sz w:val="24"/>
          <w:szCs w:val="24"/>
        </w:rPr>
        <w:t>2 SZMK-tagot,</w:t>
      </w:r>
    </w:p>
    <w:p w14:paraId="6BED8389" w14:textId="77777777" w:rsidR="00C95E14" w:rsidRPr="00CA026B" w:rsidRDefault="00C95E14" w:rsidP="004B5D14">
      <w:pPr>
        <w:numPr>
          <w:ilvl w:val="0"/>
          <w:numId w:val="30"/>
        </w:numPr>
        <w:spacing w:before="100" w:beforeAutospacing="1" w:after="100" w:afterAutospacing="1"/>
        <w:textAlignment w:val="baseline"/>
        <w:rPr>
          <w:color w:val="000000"/>
          <w:sz w:val="24"/>
          <w:szCs w:val="24"/>
        </w:rPr>
      </w:pPr>
      <w:r w:rsidRPr="00CA026B">
        <w:rPr>
          <w:color w:val="000000"/>
          <w:sz w:val="24"/>
          <w:szCs w:val="24"/>
        </w:rPr>
        <w:t xml:space="preserve">a </w:t>
      </w:r>
      <w:r w:rsidR="00DA54E1" w:rsidRPr="00CA026B">
        <w:rPr>
          <w:color w:val="000000"/>
          <w:sz w:val="24"/>
          <w:szCs w:val="24"/>
        </w:rPr>
        <w:t xml:space="preserve">megválasztott tagok maguk </w:t>
      </w:r>
      <w:r w:rsidRPr="00CA026B">
        <w:rPr>
          <w:color w:val="000000"/>
          <w:sz w:val="24"/>
          <w:szCs w:val="24"/>
        </w:rPr>
        <w:t>közül az első SZMK értekezleten elnököt és elnökhelyettest választanak.</w:t>
      </w:r>
    </w:p>
    <w:p w14:paraId="11DC1862" w14:textId="77777777" w:rsidR="00C95E14" w:rsidRPr="00CA026B" w:rsidRDefault="00C95E14" w:rsidP="00C95E14">
      <w:pPr>
        <w:spacing w:before="100" w:beforeAutospacing="1" w:after="100" w:afterAutospacing="1"/>
        <w:rPr>
          <w:color w:val="000000"/>
          <w:sz w:val="24"/>
          <w:szCs w:val="24"/>
        </w:rPr>
      </w:pPr>
      <w:r w:rsidRPr="00CA026B">
        <w:rPr>
          <w:b/>
          <w:bCs/>
          <w:i/>
          <w:iCs/>
          <w:color w:val="000000"/>
          <w:sz w:val="24"/>
          <w:szCs w:val="24"/>
        </w:rPr>
        <w:t>A szülői munkaközösség döntési jogkörébe tartozik:</w:t>
      </w:r>
    </w:p>
    <w:p w14:paraId="43A01396" w14:textId="77777777" w:rsidR="00C95E14" w:rsidRPr="00CA026B" w:rsidRDefault="00C95E14" w:rsidP="004B5D14">
      <w:pPr>
        <w:numPr>
          <w:ilvl w:val="0"/>
          <w:numId w:val="30"/>
        </w:numPr>
        <w:spacing w:before="100" w:beforeAutospacing="1" w:after="100" w:afterAutospacing="1"/>
        <w:rPr>
          <w:color w:val="000000"/>
          <w:sz w:val="24"/>
          <w:szCs w:val="24"/>
        </w:rPr>
      </w:pPr>
      <w:r w:rsidRPr="00CA026B">
        <w:rPr>
          <w:color w:val="000000"/>
          <w:sz w:val="24"/>
          <w:szCs w:val="24"/>
        </w:rPr>
        <w:t>működési rendjének, munkaprogramjának megállapítása,</w:t>
      </w:r>
    </w:p>
    <w:p w14:paraId="6F1C2CDE" w14:textId="77777777" w:rsidR="00C95E14" w:rsidRPr="00CA026B" w:rsidRDefault="00C95E14" w:rsidP="004B5D14">
      <w:pPr>
        <w:numPr>
          <w:ilvl w:val="0"/>
          <w:numId w:val="30"/>
        </w:numPr>
        <w:spacing w:before="100" w:beforeAutospacing="1" w:after="100" w:afterAutospacing="1"/>
        <w:rPr>
          <w:color w:val="000000"/>
          <w:sz w:val="24"/>
          <w:szCs w:val="24"/>
        </w:rPr>
      </w:pPr>
      <w:r w:rsidRPr="00CA026B">
        <w:rPr>
          <w:color w:val="000000"/>
          <w:sz w:val="24"/>
          <w:szCs w:val="24"/>
        </w:rPr>
        <w:t>a képviseletében eljáró személyek megválasztása.</w:t>
      </w:r>
    </w:p>
    <w:p w14:paraId="26F23683" w14:textId="77777777" w:rsidR="00C95E14" w:rsidRPr="00CA026B" w:rsidRDefault="00C95E14" w:rsidP="00C95E14">
      <w:pPr>
        <w:spacing w:before="100" w:beforeAutospacing="1" w:after="100" w:afterAutospacing="1"/>
        <w:rPr>
          <w:color w:val="000000"/>
          <w:sz w:val="24"/>
          <w:szCs w:val="24"/>
        </w:rPr>
      </w:pPr>
      <w:r w:rsidRPr="00CA026B">
        <w:rPr>
          <w:b/>
          <w:bCs/>
          <w:i/>
          <w:iCs/>
          <w:color w:val="000000"/>
          <w:sz w:val="24"/>
          <w:szCs w:val="24"/>
        </w:rPr>
        <w:t>A szülői munkaközösség véleményező jogkört gyakorol</w:t>
      </w:r>
    </w:p>
    <w:p w14:paraId="35220ECA" w14:textId="77777777" w:rsidR="00C95E14" w:rsidRPr="00CA026B" w:rsidRDefault="00C95E14" w:rsidP="004B5D14">
      <w:pPr>
        <w:numPr>
          <w:ilvl w:val="0"/>
          <w:numId w:val="30"/>
        </w:numPr>
        <w:spacing w:before="100" w:beforeAutospacing="1" w:after="100" w:afterAutospacing="1"/>
        <w:rPr>
          <w:color w:val="000000"/>
          <w:sz w:val="24"/>
          <w:szCs w:val="24"/>
        </w:rPr>
      </w:pPr>
      <w:r w:rsidRPr="00CA026B">
        <w:rPr>
          <w:color w:val="000000"/>
          <w:sz w:val="24"/>
          <w:szCs w:val="24"/>
        </w:rPr>
        <w:t>a munkaterv, ezen belül a tanév rendjének meghatározásában,</w:t>
      </w:r>
    </w:p>
    <w:p w14:paraId="769E34FE" w14:textId="77777777" w:rsidR="00C95E14" w:rsidRPr="00CA026B" w:rsidRDefault="003D2F7C" w:rsidP="004B5D14">
      <w:pPr>
        <w:numPr>
          <w:ilvl w:val="0"/>
          <w:numId w:val="30"/>
        </w:numPr>
        <w:spacing w:before="100" w:beforeAutospacing="1" w:after="100" w:afterAutospacing="1"/>
        <w:rPr>
          <w:sz w:val="24"/>
          <w:szCs w:val="24"/>
        </w:rPr>
      </w:pPr>
      <w:r w:rsidRPr="00CA026B">
        <w:rPr>
          <w:sz w:val="24"/>
          <w:szCs w:val="24"/>
        </w:rPr>
        <w:t>a házirend véleményezésében</w:t>
      </w:r>
      <w:r w:rsidR="00C95E14" w:rsidRPr="00CA026B">
        <w:rPr>
          <w:sz w:val="24"/>
          <w:szCs w:val="24"/>
        </w:rPr>
        <w:t>,</w:t>
      </w:r>
    </w:p>
    <w:p w14:paraId="2E63FDC5" w14:textId="77777777" w:rsidR="00C95E14" w:rsidRPr="00CA026B" w:rsidRDefault="00C95E14" w:rsidP="004B5D14">
      <w:pPr>
        <w:numPr>
          <w:ilvl w:val="0"/>
          <w:numId w:val="30"/>
        </w:numPr>
        <w:spacing w:before="100" w:beforeAutospacing="1" w:after="100" w:afterAutospacing="1"/>
        <w:rPr>
          <w:color w:val="000000"/>
          <w:sz w:val="24"/>
          <w:szCs w:val="24"/>
        </w:rPr>
      </w:pPr>
      <w:r w:rsidRPr="00CA026B">
        <w:rPr>
          <w:color w:val="000000"/>
          <w:sz w:val="24"/>
          <w:szCs w:val="24"/>
        </w:rPr>
        <w:t>a szülők tájékoztatási formáinak meghatározásában</w:t>
      </w:r>
    </w:p>
    <w:p w14:paraId="4D0B2E08" w14:textId="77777777" w:rsidR="00C95E14" w:rsidRPr="00CA026B" w:rsidRDefault="00C95E14" w:rsidP="004B5D14">
      <w:pPr>
        <w:numPr>
          <w:ilvl w:val="0"/>
          <w:numId w:val="30"/>
        </w:numPr>
        <w:spacing w:before="100" w:beforeAutospacing="1" w:after="100" w:afterAutospacing="1"/>
        <w:rPr>
          <w:color w:val="000000"/>
          <w:sz w:val="24"/>
          <w:szCs w:val="24"/>
        </w:rPr>
      </w:pPr>
      <w:r w:rsidRPr="00CA026B">
        <w:rPr>
          <w:color w:val="000000"/>
          <w:sz w:val="24"/>
          <w:szCs w:val="24"/>
        </w:rPr>
        <w:t xml:space="preserve">a fakultatív foglalkozások </w:t>
      </w:r>
      <w:r w:rsidR="00481F3A" w:rsidRPr="00CA026B">
        <w:rPr>
          <w:color w:val="000000"/>
          <w:sz w:val="24"/>
          <w:szCs w:val="24"/>
        </w:rPr>
        <w:t>intézmény</w:t>
      </w:r>
      <w:r w:rsidRPr="00CA026B">
        <w:rPr>
          <w:color w:val="000000"/>
          <w:sz w:val="24"/>
          <w:szCs w:val="24"/>
        </w:rPr>
        <w:t>i programjának kialakításában,</w:t>
      </w:r>
    </w:p>
    <w:p w14:paraId="40F1BCFA" w14:textId="77777777" w:rsidR="00CA026B" w:rsidRPr="00D43D2C" w:rsidRDefault="00C95E14" w:rsidP="004B5D14">
      <w:pPr>
        <w:numPr>
          <w:ilvl w:val="0"/>
          <w:numId w:val="30"/>
        </w:numPr>
        <w:spacing w:before="100" w:beforeAutospacing="1" w:after="100" w:afterAutospacing="1"/>
        <w:rPr>
          <w:color w:val="000000"/>
          <w:sz w:val="24"/>
          <w:szCs w:val="24"/>
        </w:rPr>
      </w:pPr>
      <w:r w:rsidRPr="00CA026B">
        <w:rPr>
          <w:color w:val="000000"/>
          <w:sz w:val="24"/>
          <w:szCs w:val="24"/>
        </w:rPr>
        <w:t>a szülői értekezletek napirendjének meghatározásában.</w:t>
      </w:r>
    </w:p>
    <w:p w14:paraId="14EB9505" w14:textId="77777777" w:rsidR="00C95E14" w:rsidRPr="00CA026B" w:rsidRDefault="00C95E14" w:rsidP="00C95E14">
      <w:pPr>
        <w:spacing w:before="100" w:beforeAutospacing="1" w:after="100" w:afterAutospacing="1"/>
        <w:rPr>
          <w:color w:val="000000"/>
          <w:sz w:val="24"/>
          <w:szCs w:val="24"/>
        </w:rPr>
      </w:pPr>
      <w:r w:rsidRPr="00CA026B">
        <w:rPr>
          <w:b/>
          <w:bCs/>
          <w:i/>
          <w:iCs/>
          <w:color w:val="000000"/>
          <w:sz w:val="24"/>
          <w:szCs w:val="24"/>
        </w:rPr>
        <w:t>A szülői munkaközösség egyetértési jogkört gyakorol</w:t>
      </w:r>
    </w:p>
    <w:p w14:paraId="2CC09E42" w14:textId="77777777" w:rsidR="00C95E14" w:rsidRPr="00CA026B" w:rsidRDefault="00C95E14" w:rsidP="004B5D14">
      <w:pPr>
        <w:numPr>
          <w:ilvl w:val="0"/>
          <w:numId w:val="30"/>
        </w:numPr>
        <w:spacing w:before="100" w:beforeAutospacing="1" w:after="100" w:afterAutospacing="1"/>
        <w:rPr>
          <w:color w:val="000000"/>
          <w:sz w:val="24"/>
          <w:szCs w:val="24"/>
        </w:rPr>
      </w:pPr>
      <w:r w:rsidRPr="00CA026B">
        <w:rPr>
          <w:color w:val="000000"/>
          <w:sz w:val="24"/>
          <w:szCs w:val="24"/>
        </w:rPr>
        <w:t>a működési szabályzatnak a szülőket is érintő rendelkezéseiben (például a tanórán kívüli foglalkozások, a szünidei foglalkozás formáinak, rendjének megállapítása,</w:t>
      </w:r>
    </w:p>
    <w:p w14:paraId="748421B7" w14:textId="77777777" w:rsidR="00C95E14" w:rsidRPr="00CA026B" w:rsidRDefault="00C95E14" w:rsidP="004B5D14">
      <w:pPr>
        <w:numPr>
          <w:ilvl w:val="0"/>
          <w:numId w:val="30"/>
        </w:numPr>
        <w:spacing w:before="100" w:beforeAutospacing="1" w:after="100" w:afterAutospacing="1"/>
        <w:rPr>
          <w:color w:val="000000"/>
          <w:sz w:val="24"/>
          <w:szCs w:val="24"/>
        </w:rPr>
      </w:pPr>
      <w:r w:rsidRPr="00CA026B">
        <w:rPr>
          <w:color w:val="000000"/>
          <w:sz w:val="24"/>
          <w:szCs w:val="24"/>
        </w:rPr>
        <w:t>szülőket anyagilag is érintő ügyekben,</w:t>
      </w:r>
    </w:p>
    <w:p w14:paraId="0C0E5E39" w14:textId="77777777" w:rsidR="00C95E14" w:rsidRPr="00CA026B" w:rsidRDefault="00C95E14" w:rsidP="004B5D14">
      <w:pPr>
        <w:numPr>
          <w:ilvl w:val="0"/>
          <w:numId w:val="30"/>
        </w:numPr>
        <w:spacing w:before="100" w:beforeAutospacing="1" w:after="100" w:afterAutospacing="1"/>
        <w:rPr>
          <w:color w:val="000000"/>
          <w:sz w:val="24"/>
          <w:szCs w:val="24"/>
        </w:rPr>
      </w:pPr>
      <w:r w:rsidRPr="00CA026B">
        <w:rPr>
          <w:color w:val="000000"/>
          <w:sz w:val="24"/>
          <w:szCs w:val="24"/>
        </w:rPr>
        <w:t xml:space="preserve">az </w:t>
      </w:r>
      <w:r w:rsidR="00481F3A" w:rsidRPr="00CA026B">
        <w:rPr>
          <w:color w:val="000000"/>
          <w:sz w:val="24"/>
          <w:szCs w:val="24"/>
        </w:rPr>
        <w:t>intézmény</w:t>
      </w:r>
      <w:r w:rsidRPr="00CA026B">
        <w:rPr>
          <w:color w:val="000000"/>
          <w:sz w:val="24"/>
          <w:szCs w:val="24"/>
        </w:rPr>
        <w:t xml:space="preserve"> és a család kapcsolattartási rendjének kialakításában,</w:t>
      </w:r>
    </w:p>
    <w:p w14:paraId="1E41642F" w14:textId="77777777" w:rsidR="00C95E14" w:rsidRPr="00D43D2C" w:rsidRDefault="00C95E14" w:rsidP="004B5D14">
      <w:pPr>
        <w:numPr>
          <w:ilvl w:val="0"/>
          <w:numId w:val="30"/>
        </w:numPr>
        <w:spacing w:before="100" w:beforeAutospacing="1" w:after="100" w:afterAutospacing="1"/>
        <w:rPr>
          <w:color w:val="000000"/>
          <w:sz w:val="24"/>
          <w:szCs w:val="24"/>
        </w:rPr>
      </w:pPr>
      <w:r w:rsidRPr="00CA026B">
        <w:rPr>
          <w:color w:val="000000"/>
          <w:sz w:val="24"/>
          <w:szCs w:val="24"/>
        </w:rPr>
        <w:t>szülői jogokat csak a törvény által hitelesített személy gyakorolhat.</w:t>
      </w:r>
    </w:p>
    <w:p w14:paraId="4DAD30BF" w14:textId="77777777" w:rsidR="00BE053D" w:rsidRPr="00CA026B" w:rsidRDefault="00BE053D" w:rsidP="00BE053D">
      <w:pPr>
        <w:jc w:val="both"/>
        <w:rPr>
          <w:b/>
          <w:bCs/>
          <w:color w:val="000000"/>
          <w:sz w:val="24"/>
          <w:szCs w:val="24"/>
        </w:rPr>
      </w:pPr>
    </w:p>
    <w:p w14:paraId="0833E8C8" w14:textId="77777777" w:rsidR="00BE053D" w:rsidRPr="00CA026B" w:rsidRDefault="006612A3" w:rsidP="00F47E04">
      <w:pPr>
        <w:pStyle w:val="Cmsor1"/>
        <w:numPr>
          <w:ilvl w:val="1"/>
          <w:numId w:val="47"/>
        </w:numPr>
        <w:jc w:val="left"/>
        <w:rPr>
          <w:sz w:val="24"/>
          <w:szCs w:val="24"/>
        </w:rPr>
      </w:pPr>
      <w:bookmarkStart w:id="8" w:name="_Toc75370968"/>
      <w:r w:rsidRPr="00CA026B">
        <w:rPr>
          <w:sz w:val="24"/>
          <w:szCs w:val="24"/>
        </w:rPr>
        <w:t>A tanulók kötelességei</w:t>
      </w:r>
      <w:bookmarkEnd w:id="8"/>
    </w:p>
    <w:p w14:paraId="4A75E885" w14:textId="77777777" w:rsidR="00BE053D" w:rsidRPr="00CA026B" w:rsidRDefault="00BE053D" w:rsidP="00BE053D">
      <w:pPr>
        <w:jc w:val="both"/>
        <w:rPr>
          <w:color w:val="000000"/>
          <w:sz w:val="24"/>
          <w:szCs w:val="24"/>
        </w:rPr>
      </w:pPr>
    </w:p>
    <w:p w14:paraId="28660212" w14:textId="77777777" w:rsidR="00BE053D" w:rsidRPr="00CA026B" w:rsidRDefault="00BE053D" w:rsidP="004B5D14">
      <w:pPr>
        <w:numPr>
          <w:ilvl w:val="0"/>
          <w:numId w:val="34"/>
        </w:numPr>
        <w:jc w:val="both"/>
        <w:rPr>
          <w:color w:val="000000"/>
          <w:sz w:val="24"/>
          <w:szCs w:val="24"/>
        </w:rPr>
      </w:pPr>
      <w:r w:rsidRPr="00CA026B">
        <w:rPr>
          <w:color w:val="000000"/>
          <w:sz w:val="24"/>
          <w:szCs w:val="24"/>
        </w:rPr>
        <w:t>az iskolai házirendet, az intézmény szabályzatainak rendelkezéseit ismerje, és betartsa a kötelező és a választott tanórákon, foglalkozásokon, az óra közi szünetekben, és az iskola által az intézményen kívül szervezett rendezvén</w:t>
      </w:r>
      <w:r w:rsidR="003E6715" w:rsidRPr="00CA026B">
        <w:rPr>
          <w:color w:val="000000"/>
          <w:sz w:val="24"/>
          <w:szCs w:val="24"/>
        </w:rPr>
        <w:t>yek és kirándulások ideje alatt</w:t>
      </w:r>
    </w:p>
    <w:p w14:paraId="6C6A3884" w14:textId="77777777" w:rsidR="003E6715" w:rsidRPr="00CA026B" w:rsidRDefault="003E6715" w:rsidP="004B5D14">
      <w:pPr>
        <w:numPr>
          <w:ilvl w:val="0"/>
          <w:numId w:val="34"/>
        </w:numPr>
        <w:jc w:val="both"/>
        <w:rPr>
          <w:sz w:val="24"/>
          <w:szCs w:val="24"/>
        </w:rPr>
      </w:pPr>
      <w:r w:rsidRPr="00CA026B">
        <w:rPr>
          <w:sz w:val="24"/>
          <w:szCs w:val="24"/>
        </w:rPr>
        <w:t>életkorához és fejlettségéhez, továbbá iskolai elfoglaltságához igazodva, pedagógus felügyelete, szükség esetén irányítása mellett- a házirendben meghatározottak szerint- közreműködjön saját környezetének és az általa alkalmazott eszközöknek a rendben tartásában, a tanítási órák, rendezvények előkészítésében, lezárásában</w:t>
      </w:r>
    </w:p>
    <w:p w14:paraId="420700D6" w14:textId="77777777" w:rsidR="00BE053D" w:rsidRPr="00CA026B" w:rsidRDefault="00BE053D" w:rsidP="004B5D14">
      <w:pPr>
        <w:numPr>
          <w:ilvl w:val="0"/>
          <w:numId w:val="34"/>
        </w:numPr>
        <w:jc w:val="both"/>
        <w:rPr>
          <w:color w:val="000000"/>
          <w:sz w:val="24"/>
          <w:szCs w:val="24"/>
        </w:rPr>
      </w:pPr>
      <w:r w:rsidRPr="00CA026B">
        <w:rPr>
          <w:color w:val="000000"/>
          <w:sz w:val="24"/>
          <w:szCs w:val="24"/>
        </w:rPr>
        <w:t xml:space="preserve">részt vegyen a tanórákon, a kötelezően választott foglalkozásokon, </w:t>
      </w:r>
    </w:p>
    <w:p w14:paraId="21B7E657" w14:textId="77777777" w:rsidR="00BE053D" w:rsidRPr="003620EF" w:rsidRDefault="00BE053D" w:rsidP="004B5D14">
      <w:pPr>
        <w:numPr>
          <w:ilvl w:val="0"/>
          <w:numId w:val="34"/>
        </w:numPr>
        <w:jc w:val="both"/>
        <w:rPr>
          <w:sz w:val="24"/>
          <w:szCs w:val="24"/>
        </w:rPr>
      </w:pPr>
      <w:r w:rsidRPr="00CA026B">
        <w:rPr>
          <w:color w:val="000000"/>
          <w:sz w:val="24"/>
          <w:szCs w:val="24"/>
        </w:rPr>
        <w:t>a tanuló kötelessége a szülőkkel tör</w:t>
      </w:r>
      <w:r w:rsidR="004D3D00" w:rsidRPr="00CA026B">
        <w:rPr>
          <w:color w:val="000000"/>
          <w:sz w:val="24"/>
          <w:szCs w:val="24"/>
        </w:rPr>
        <w:t xml:space="preserve">tént egyeztetés után részt vegyen </w:t>
      </w:r>
      <w:r w:rsidRPr="00CA026B">
        <w:rPr>
          <w:color w:val="000000"/>
          <w:sz w:val="24"/>
          <w:szCs w:val="24"/>
        </w:rPr>
        <w:t xml:space="preserve">a sport és </w:t>
      </w:r>
      <w:r w:rsidRPr="003620EF">
        <w:rPr>
          <w:sz w:val="24"/>
          <w:szCs w:val="24"/>
        </w:rPr>
        <w:t>tanulmányi versenyeken</w:t>
      </w:r>
    </w:p>
    <w:p w14:paraId="270C4DDB" w14:textId="77777777" w:rsidR="003620EF" w:rsidRPr="00FB1A29" w:rsidRDefault="003620EF" w:rsidP="0027169F">
      <w:pPr>
        <w:numPr>
          <w:ilvl w:val="0"/>
          <w:numId w:val="34"/>
        </w:numPr>
        <w:jc w:val="both"/>
        <w:rPr>
          <w:sz w:val="24"/>
          <w:szCs w:val="24"/>
        </w:rPr>
      </w:pPr>
      <w:r w:rsidRPr="003620EF">
        <w:rPr>
          <w:sz w:val="24"/>
          <w:szCs w:val="24"/>
        </w:rPr>
        <w:t xml:space="preserve">rendszeres munkával és fegyelmezett magatartással eleget tegyen - képességeinek megfelelően - tanulmányi kötelezettségének, </w:t>
      </w:r>
      <w:r w:rsidRPr="00FB1A29">
        <w:rPr>
          <w:sz w:val="24"/>
          <w:szCs w:val="24"/>
        </w:rPr>
        <w:t xml:space="preserve">amennyiben házi feladatát 3 </w:t>
      </w:r>
      <w:r w:rsidR="00270872" w:rsidRPr="00FB1A29">
        <w:rPr>
          <w:sz w:val="24"/>
          <w:szCs w:val="24"/>
        </w:rPr>
        <w:t>alkalommal nem</w:t>
      </w:r>
      <w:r w:rsidRPr="00FB1A29">
        <w:rPr>
          <w:sz w:val="24"/>
          <w:szCs w:val="24"/>
        </w:rPr>
        <w:t xml:space="preserve"> készíti el és a következő órákra sem pótolja, </w:t>
      </w:r>
      <w:r w:rsidR="0027169F" w:rsidRPr="00FB1A29">
        <w:rPr>
          <w:sz w:val="24"/>
          <w:szCs w:val="24"/>
        </w:rPr>
        <w:t>a szaktanár a szokásos rend szerint lefelelteti írásban vagy szóban az adott tananyagból, ami a tantárgyi érdemjegyek között teljes értékű érdemjegyként szerepel</w:t>
      </w:r>
    </w:p>
    <w:p w14:paraId="1E139185" w14:textId="77777777" w:rsidR="003620EF" w:rsidRPr="003620EF" w:rsidRDefault="003620EF" w:rsidP="003620EF">
      <w:pPr>
        <w:numPr>
          <w:ilvl w:val="0"/>
          <w:numId w:val="34"/>
        </w:numPr>
        <w:jc w:val="both"/>
        <w:rPr>
          <w:sz w:val="24"/>
          <w:szCs w:val="24"/>
        </w:rPr>
      </w:pPr>
      <w:r w:rsidRPr="00FB1A29">
        <w:rPr>
          <w:sz w:val="24"/>
          <w:szCs w:val="24"/>
        </w:rPr>
        <w:t>tartsa tiszteletben az intézmény vezetőinek, pedagógusainak</w:t>
      </w:r>
      <w:r w:rsidRPr="003620EF">
        <w:rPr>
          <w:sz w:val="24"/>
          <w:szCs w:val="24"/>
        </w:rPr>
        <w:t>, alkalmazottainak, valamint tanulótársainak emberi méltóságát, és jogaikat ne sértse,</w:t>
      </w:r>
    </w:p>
    <w:p w14:paraId="6FC24F50" w14:textId="77777777" w:rsidR="003620EF" w:rsidRPr="003620EF" w:rsidRDefault="003620EF" w:rsidP="003620EF">
      <w:pPr>
        <w:numPr>
          <w:ilvl w:val="0"/>
          <w:numId w:val="34"/>
        </w:numPr>
        <w:jc w:val="both"/>
        <w:rPr>
          <w:sz w:val="24"/>
          <w:szCs w:val="24"/>
        </w:rPr>
      </w:pPr>
      <w:r w:rsidRPr="003620EF">
        <w:rPr>
          <w:sz w:val="24"/>
          <w:szCs w:val="24"/>
        </w:rPr>
        <w:t>a tanuláshoz szükséges felszerelést (pl.: tornaruha) magával hozza, 3 felszerelés hiány esetén a szaktanár figyelmeztetőt ad</w:t>
      </w:r>
    </w:p>
    <w:p w14:paraId="0C69B284" w14:textId="77777777" w:rsidR="00BE053D" w:rsidRPr="00CA026B" w:rsidRDefault="00BE053D" w:rsidP="004B5D14">
      <w:pPr>
        <w:numPr>
          <w:ilvl w:val="0"/>
          <w:numId w:val="34"/>
        </w:numPr>
        <w:jc w:val="both"/>
        <w:rPr>
          <w:color w:val="000000"/>
          <w:sz w:val="24"/>
          <w:szCs w:val="24"/>
        </w:rPr>
      </w:pPr>
      <w:r w:rsidRPr="00CA026B">
        <w:rPr>
          <w:color w:val="000000"/>
          <w:sz w:val="24"/>
          <w:szCs w:val="24"/>
        </w:rPr>
        <w:t xml:space="preserve">védje saját és társai egészségét, éppen ezért tilos a dohányzás, és más </w:t>
      </w:r>
      <w:r w:rsidR="007371DE" w:rsidRPr="00CA026B">
        <w:rPr>
          <w:color w:val="000000"/>
          <w:sz w:val="24"/>
          <w:szCs w:val="24"/>
        </w:rPr>
        <w:t>egészségkárosító és tudatmódosító szerek</w:t>
      </w:r>
      <w:r w:rsidRPr="00CA026B">
        <w:rPr>
          <w:color w:val="000000"/>
          <w:sz w:val="24"/>
          <w:szCs w:val="24"/>
        </w:rPr>
        <w:t xml:space="preserve"> fogyasztása, </w:t>
      </w:r>
    </w:p>
    <w:p w14:paraId="4DF22E92" w14:textId="77777777" w:rsidR="00BE053D" w:rsidRPr="00CA026B" w:rsidRDefault="00BE053D" w:rsidP="004B5D14">
      <w:pPr>
        <w:numPr>
          <w:ilvl w:val="0"/>
          <w:numId w:val="34"/>
        </w:numPr>
        <w:jc w:val="both"/>
        <w:rPr>
          <w:color w:val="000000"/>
          <w:sz w:val="24"/>
          <w:szCs w:val="24"/>
        </w:rPr>
      </w:pPr>
      <w:r w:rsidRPr="00CA026B">
        <w:rPr>
          <w:color w:val="000000"/>
          <w:sz w:val="24"/>
          <w:szCs w:val="24"/>
        </w:rPr>
        <w:t xml:space="preserve">segítse intézményünk feladatainak teljesítését, hagyományainak ápolását és továbbfejlesztését, </w:t>
      </w:r>
    </w:p>
    <w:p w14:paraId="5EF16EDA" w14:textId="77777777" w:rsidR="00BE053D" w:rsidRPr="00CA026B" w:rsidRDefault="00BE053D" w:rsidP="004B5D14">
      <w:pPr>
        <w:numPr>
          <w:ilvl w:val="0"/>
          <w:numId w:val="34"/>
        </w:numPr>
        <w:jc w:val="both"/>
        <w:rPr>
          <w:color w:val="000000"/>
          <w:sz w:val="24"/>
          <w:szCs w:val="24"/>
        </w:rPr>
      </w:pPr>
      <w:r w:rsidRPr="00CA026B">
        <w:rPr>
          <w:color w:val="000000"/>
          <w:sz w:val="24"/>
          <w:szCs w:val="24"/>
        </w:rPr>
        <w:t>az előírásoknak megfelelően kezelje a rábízott, az oktatás során hasz</w:t>
      </w:r>
      <w:r w:rsidR="004F2E32" w:rsidRPr="00CA026B">
        <w:rPr>
          <w:color w:val="000000"/>
          <w:sz w:val="24"/>
          <w:szCs w:val="24"/>
        </w:rPr>
        <w:t>nált eszközöket, védje az intézmény</w:t>
      </w:r>
      <w:r w:rsidRPr="00CA026B">
        <w:rPr>
          <w:color w:val="000000"/>
          <w:sz w:val="24"/>
          <w:szCs w:val="24"/>
        </w:rPr>
        <w:t xml:space="preserve"> felszereléseit, létesítményeit, a kulturált környezetet, </w:t>
      </w:r>
    </w:p>
    <w:p w14:paraId="6F369CE6" w14:textId="77777777" w:rsidR="00294C88" w:rsidRPr="00CA026B" w:rsidRDefault="00294C88" w:rsidP="004B5D14">
      <w:pPr>
        <w:pStyle w:val="Listaszerbekezds"/>
        <w:numPr>
          <w:ilvl w:val="0"/>
          <w:numId w:val="34"/>
        </w:numPr>
        <w:autoSpaceDE w:val="0"/>
        <w:autoSpaceDN w:val="0"/>
        <w:adjustRightInd w:val="0"/>
        <w:rPr>
          <w:sz w:val="24"/>
          <w:szCs w:val="24"/>
        </w:rPr>
      </w:pPr>
      <w:r w:rsidRPr="00CA026B">
        <w:rPr>
          <w:sz w:val="24"/>
          <w:szCs w:val="24"/>
        </w:rPr>
        <w:t>részt vegyen a kötelező és a választott, továbbá általános iskolában a tizenhat óráig tartó egyéb foglalkozásokon</w:t>
      </w:r>
    </w:p>
    <w:p w14:paraId="1D2E1F7D" w14:textId="77777777" w:rsidR="00882E70" w:rsidRPr="00CA026B" w:rsidRDefault="00882E70" w:rsidP="00BE053D">
      <w:pPr>
        <w:rPr>
          <w:color w:val="000000"/>
          <w:sz w:val="24"/>
          <w:szCs w:val="24"/>
        </w:rPr>
      </w:pPr>
    </w:p>
    <w:p w14:paraId="0D7AC2AC" w14:textId="77777777" w:rsidR="00882E70" w:rsidRPr="00CA026B" w:rsidRDefault="00882E70" w:rsidP="00BE053D">
      <w:pPr>
        <w:rPr>
          <w:color w:val="000000"/>
          <w:sz w:val="24"/>
          <w:szCs w:val="24"/>
        </w:rPr>
      </w:pPr>
    </w:p>
    <w:p w14:paraId="398B062B" w14:textId="77777777" w:rsidR="00632022" w:rsidRPr="00CA026B" w:rsidRDefault="007140BD" w:rsidP="00F47E04">
      <w:pPr>
        <w:pStyle w:val="Cmsor2"/>
        <w:numPr>
          <w:ilvl w:val="0"/>
          <w:numId w:val="47"/>
        </w:numPr>
        <w:rPr>
          <w:rFonts w:ascii="Times New Roman" w:hAnsi="Times New Roman"/>
          <w:i w:val="0"/>
          <w:sz w:val="24"/>
          <w:szCs w:val="24"/>
        </w:rPr>
      </w:pPr>
      <w:bookmarkStart w:id="9" w:name="_Toc75370969"/>
      <w:r w:rsidRPr="00CA026B">
        <w:rPr>
          <w:rFonts w:ascii="Times New Roman" w:hAnsi="Times New Roman"/>
          <w:i w:val="0"/>
          <w:sz w:val="24"/>
          <w:szCs w:val="24"/>
        </w:rPr>
        <w:t>A GYERMEKEK, TANULÓK EGÉSZSÉGÉNEK, TESTI ÉPSÉGÉNEK MEGŐRZÉSÉT SZOLGÁLÓ SZABÁLYOK</w:t>
      </w:r>
      <w:bookmarkEnd w:id="9"/>
    </w:p>
    <w:p w14:paraId="2578769D" w14:textId="77777777" w:rsidR="003E6715" w:rsidRPr="00CA026B" w:rsidRDefault="003E6715" w:rsidP="003E6715">
      <w:pPr>
        <w:rPr>
          <w:sz w:val="24"/>
          <w:szCs w:val="24"/>
        </w:rPr>
      </w:pPr>
    </w:p>
    <w:p w14:paraId="196B3A75" w14:textId="77777777" w:rsidR="003E6715" w:rsidRPr="00CA026B" w:rsidRDefault="003E6715" w:rsidP="003E6715">
      <w:pPr>
        <w:rPr>
          <w:sz w:val="24"/>
          <w:szCs w:val="24"/>
        </w:rPr>
      </w:pPr>
    </w:p>
    <w:p w14:paraId="41AE50AD" w14:textId="77777777" w:rsidR="003E6715" w:rsidRPr="00CA026B" w:rsidRDefault="003E6715" w:rsidP="003E6715">
      <w:pPr>
        <w:rPr>
          <w:sz w:val="24"/>
          <w:szCs w:val="24"/>
        </w:rPr>
      </w:pPr>
      <w:r w:rsidRPr="00CA026B">
        <w:rPr>
          <w:sz w:val="24"/>
          <w:szCs w:val="24"/>
        </w:rPr>
        <w:t>Az egészséges életmódra vonatkozó támogató, az intézményi munkarendben és házirendben előírt szabályok betartása az intézményben mindenki számára kötelező.</w:t>
      </w:r>
    </w:p>
    <w:p w14:paraId="5759E333" w14:textId="77777777" w:rsidR="00235007" w:rsidRPr="00CA026B" w:rsidRDefault="00235007" w:rsidP="00235007">
      <w:pPr>
        <w:rPr>
          <w:color w:val="92D050"/>
          <w:sz w:val="24"/>
          <w:szCs w:val="24"/>
        </w:rPr>
      </w:pPr>
    </w:p>
    <w:p w14:paraId="2E6DFA03" w14:textId="77777777" w:rsidR="00235007" w:rsidRPr="00FB1A29" w:rsidRDefault="00235007" w:rsidP="004B5D14">
      <w:pPr>
        <w:numPr>
          <w:ilvl w:val="0"/>
          <w:numId w:val="46"/>
        </w:numPr>
        <w:jc w:val="both"/>
        <w:rPr>
          <w:sz w:val="24"/>
          <w:szCs w:val="24"/>
        </w:rPr>
      </w:pPr>
      <w:r w:rsidRPr="00FB1A29">
        <w:rPr>
          <w:sz w:val="24"/>
          <w:szCs w:val="24"/>
        </w:rPr>
        <w:t>ÁNTSZ által előírt szabály, hogy a tanév alatt betegség esetén a háromnapos hiányzás után</w:t>
      </w:r>
      <w:r w:rsidR="00181E6C" w:rsidRPr="00FB1A29">
        <w:rPr>
          <w:sz w:val="24"/>
          <w:szCs w:val="24"/>
        </w:rPr>
        <w:t>i első tanítási napon</w:t>
      </w:r>
      <w:r w:rsidRPr="00FB1A29">
        <w:rPr>
          <w:sz w:val="24"/>
          <w:szCs w:val="24"/>
        </w:rPr>
        <w:t xml:space="preserve"> be kell mutatni az orvosi igazolást.</w:t>
      </w:r>
    </w:p>
    <w:p w14:paraId="4C1D20CD" w14:textId="77777777" w:rsidR="00235007" w:rsidRPr="00FB1A29" w:rsidRDefault="00235007" w:rsidP="00235007">
      <w:pPr>
        <w:jc w:val="both"/>
        <w:rPr>
          <w:b/>
          <w:sz w:val="24"/>
          <w:szCs w:val="24"/>
        </w:rPr>
      </w:pPr>
    </w:p>
    <w:p w14:paraId="14803EE7" w14:textId="77777777" w:rsidR="00235007" w:rsidRPr="00CA026B" w:rsidRDefault="00235007" w:rsidP="004B5D14">
      <w:pPr>
        <w:numPr>
          <w:ilvl w:val="0"/>
          <w:numId w:val="45"/>
        </w:numPr>
        <w:jc w:val="both"/>
        <w:rPr>
          <w:sz w:val="24"/>
          <w:szCs w:val="24"/>
        </w:rPr>
      </w:pPr>
      <w:r w:rsidRPr="00CA026B">
        <w:rPr>
          <w:sz w:val="24"/>
          <w:szCs w:val="24"/>
        </w:rPr>
        <w:t xml:space="preserve">A szülőnek a betegség, vagy más rendkívüli okok miatt történő hiányzás első </w:t>
      </w:r>
      <w:r w:rsidR="00553C11" w:rsidRPr="00CA026B">
        <w:rPr>
          <w:sz w:val="24"/>
          <w:szCs w:val="24"/>
        </w:rPr>
        <w:t xml:space="preserve">napján értesítenie kell az intézmény vezetőjét, vagy a </w:t>
      </w:r>
      <w:r w:rsidRPr="00CA026B">
        <w:rPr>
          <w:sz w:val="24"/>
          <w:szCs w:val="24"/>
        </w:rPr>
        <w:t>pedagógust.</w:t>
      </w:r>
    </w:p>
    <w:p w14:paraId="16F9E303" w14:textId="77777777" w:rsidR="00235007" w:rsidRPr="00CA026B" w:rsidRDefault="00235007" w:rsidP="00235007">
      <w:pPr>
        <w:ind w:left="360"/>
        <w:jc w:val="both"/>
        <w:rPr>
          <w:sz w:val="24"/>
          <w:szCs w:val="24"/>
        </w:rPr>
      </w:pPr>
    </w:p>
    <w:p w14:paraId="0B869B52" w14:textId="77777777" w:rsidR="00235007" w:rsidRPr="00CA026B" w:rsidRDefault="00235007" w:rsidP="004B5D14">
      <w:pPr>
        <w:numPr>
          <w:ilvl w:val="0"/>
          <w:numId w:val="45"/>
        </w:numPr>
        <w:jc w:val="both"/>
        <w:rPr>
          <w:sz w:val="24"/>
          <w:szCs w:val="24"/>
        </w:rPr>
      </w:pPr>
      <w:r w:rsidRPr="00CA026B">
        <w:rPr>
          <w:sz w:val="24"/>
          <w:szCs w:val="24"/>
        </w:rPr>
        <w:t xml:space="preserve"> Beteg, gyógyszeres keze</w:t>
      </w:r>
      <w:r w:rsidR="00E51567" w:rsidRPr="00CA026B">
        <w:rPr>
          <w:sz w:val="24"/>
          <w:szCs w:val="24"/>
        </w:rPr>
        <w:t xml:space="preserve">lés alatt álló gyermek az </w:t>
      </w:r>
      <w:r w:rsidR="00334466" w:rsidRPr="00CA026B">
        <w:rPr>
          <w:sz w:val="24"/>
          <w:szCs w:val="24"/>
        </w:rPr>
        <w:t>intézményt gyógyulásáig</w:t>
      </w:r>
      <w:r w:rsidRPr="00CA026B">
        <w:rPr>
          <w:sz w:val="24"/>
          <w:szCs w:val="24"/>
        </w:rPr>
        <w:t xml:space="preserve"> nem látogathatja.</w:t>
      </w:r>
    </w:p>
    <w:p w14:paraId="4601593A" w14:textId="77777777" w:rsidR="00816CB4" w:rsidRPr="00CA026B" w:rsidRDefault="00816CB4" w:rsidP="00816CB4">
      <w:pPr>
        <w:autoSpaceDE w:val="0"/>
        <w:autoSpaceDN w:val="0"/>
        <w:adjustRightInd w:val="0"/>
        <w:jc w:val="both"/>
        <w:rPr>
          <w:sz w:val="24"/>
          <w:szCs w:val="24"/>
        </w:rPr>
      </w:pPr>
    </w:p>
    <w:p w14:paraId="3CC8E801" w14:textId="77777777" w:rsidR="0044217D" w:rsidRDefault="0044217D" w:rsidP="00816CB4">
      <w:pPr>
        <w:autoSpaceDE w:val="0"/>
        <w:autoSpaceDN w:val="0"/>
        <w:adjustRightInd w:val="0"/>
        <w:jc w:val="both"/>
        <w:rPr>
          <w:sz w:val="24"/>
          <w:szCs w:val="24"/>
        </w:rPr>
      </w:pPr>
    </w:p>
    <w:p w14:paraId="0279315A" w14:textId="77777777" w:rsidR="006C799E" w:rsidRPr="00CA026B" w:rsidRDefault="006C799E" w:rsidP="00816CB4">
      <w:pPr>
        <w:autoSpaceDE w:val="0"/>
        <w:autoSpaceDN w:val="0"/>
        <w:adjustRightInd w:val="0"/>
        <w:jc w:val="both"/>
        <w:rPr>
          <w:sz w:val="24"/>
          <w:szCs w:val="24"/>
        </w:rPr>
      </w:pPr>
    </w:p>
    <w:p w14:paraId="7E670C01" w14:textId="77777777" w:rsidR="001927EA" w:rsidRPr="00CA026B" w:rsidRDefault="00816CB4" w:rsidP="00816CB4">
      <w:pPr>
        <w:jc w:val="both"/>
        <w:rPr>
          <w:b/>
          <w:bCs/>
          <w:sz w:val="24"/>
          <w:szCs w:val="24"/>
        </w:rPr>
      </w:pPr>
      <w:r w:rsidRPr="00CA026B">
        <w:rPr>
          <w:b/>
          <w:bCs/>
          <w:sz w:val="24"/>
          <w:szCs w:val="24"/>
        </w:rPr>
        <w:t>Tanulói egészségvédelem</w:t>
      </w:r>
    </w:p>
    <w:p w14:paraId="5244790D" w14:textId="77777777" w:rsidR="00334466" w:rsidRPr="00CA026B" w:rsidRDefault="00334466" w:rsidP="00816CB4">
      <w:pPr>
        <w:jc w:val="both"/>
        <w:rPr>
          <w:color w:val="000000"/>
          <w:sz w:val="24"/>
          <w:szCs w:val="24"/>
        </w:rPr>
      </w:pPr>
    </w:p>
    <w:p w14:paraId="27E4CDDA" w14:textId="77777777" w:rsidR="00632022" w:rsidRPr="00CA026B" w:rsidRDefault="00632022">
      <w:pPr>
        <w:ind w:left="720" w:hanging="360"/>
        <w:jc w:val="both"/>
        <w:rPr>
          <w:color w:val="000000"/>
          <w:sz w:val="24"/>
          <w:szCs w:val="24"/>
        </w:rPr>
      </w:pPr>
      <w:r w:rsidRPr="00CA026B">
        <w:rPr>
          <w:color w:val="000000"/>
          <w:sz w:val="24"/>
          <w:szCs w:val="24"/>
        </w:rPr>
        <w:t>A tanuló kötelessége, hogy:</w:t>
      </w:r>
    </w:p>
    <w:p w14:paraId="0FB9EDC7" w14:textId="77777777" w:rsidR="00632022" w:rsidRPr="00CA026B" w:rsidRDefault="00632022" w:rsidP="004B5D14">
      <w:pPr>
        <w:numPr>
          <w:ilvl w:val="0"/>
          <w:numId w:val="3"/>
        </w:numPr>
        <w:tabs>
          <w:tab w:val="clear" w:pos="1440"/>
        </w:tabs>
        <w:jc w:val="both"/>
        <w:rPr>
          <w:color w:val="000000"/>
          <w:sz w:val="24"/>
          <w:szCs w:val="24"/>
        </w:rPr>
      </w:pPr>
      <w:r w:rsidRPr="00CA026B">
        <w:rPr>
          <w:color w:val="000000"/>
          <w:sz w:val="24"/>
          <w:szCs w:val="24"/>
        </w:rPr>
        <w:t>óvja saját és társai testi épségét, egészségét</w:t>
      </w:r>
      <w:r w:rsidR="00F143A4" w:rsidRPr="00CA026B">
        <w:rPr>
          <w:color w:val="000000"/>
          <w:sz w:val="24"/>
          <w:szCs w:val="24"/>
        </w:rPr>
        <w:t>, tar</w:t>
      </w:r>
      <w:r w:rsidR="00F544E0" w:rsidRPr="00CA026B">
        <w:rPr>
          <w:color w:val="000000"/>
          <w:sz w:val="24"/>
          <w:szCs w:val="24"/>
        </w:rPr>
        <w:t>tsa be a hi</w:t>
      </w:r>
      <w:r w:rsidR="00F143A4" w:rsidRPr="00CA026B">
        <w:rPr>
          <w:color w:val="000000"/>
          <w:sz w:val="24"/>
          <w:szCs w:val="24"/>
        </w:rPr>
        <w:t>giéniai előírásokat</w:t>
      </w:r>
      <w:r w:rsidRPr="00CA026B">
        <w:rPr>
          <w:color w:val="000000"/>
          <w:sz w:val="24"/>
          <w:szCs w:val="24"/>
        </w:rPr>
        <w:t>;</w:t>
      </w:r>
    </w:p>
    <w:p w14:paraId="6AE3AD01" w14:textId="77777777" w:rsidR="00632022" w:rsidRPr="00CA026B" w:rsidRDefault="00632022" w:rsidP="004B5D14">
      <w:pPr>
        <w:numPr>
          <w:ilvl w:val="0"/>
          <w:numId w:val="3"/>
        </w:numPr>
        <w:tabs>
          <w:tab w:val="clear" w:pos="1440"/>
        </w:tabs>
        <w:jc w:val="both"/>
        <w:rPr>
          <w:color w:val="000000"/>
          <w:sz w:val="24"/>
          <w:szCs w:val="24"/>
        </w:rPr>
      </w:pPr>
      <w:r w:rsidRPr="00CA026B">
        <w:rPr>
          <w:color w:val="000000"/>
          <w:sz w:val="24"/>
          <w:szCs w:val="24"/>
        </w:rPr>
        <w:t>elsajátítsa és alkalmazza az egészségét és a biztonságát védő ismereteket;</w:t>
      </w:r>
    </w:p>
    <w:p w14:paraId="3B70E4AB" w14:textId="77777777" w:rsidR="00632022" w:rsidRPr="00CA026B" w:rsidRDefault="00632022" w:rsidP="004B5D14">
      <w:pPr>
        <w:numPr>
          <w:ilvl w:val="0"/>
          <w:numId w:val="3"/>
        </w:numPr>
        <w:tabs>
          <w:tab w:val="clear" w:pos="1440"/>
        </w:tabs>
        <w:jc w:val="both"/>
        <w:rPr>
          <w:color w:val="000000"/>
          <w:sz w:val="24"/>
          <w:szCs w:val="24"/>
        </w:rPr>
      </w:pPr>
      <w:r w:rsidRPr="00CA026B">
        <w:rPr>
          <w:color w:val="000000"/>
          <w:sz w:val="24"/>
          <w:szCs w:val="24"/>
        </w:rPr>
        <w:t>betartsa, és igyekezzen társaival is betartatni az osztályfőnökétől, illetve a nevelőitől hallott, a balesetek megelőzését szolgáló szabályokat;</w:t>
      </w:r>
    </w:p>
    <w:p w14:paraId="75013DC6" w14:textId="77777777" w:rsidR="00632022" w:rsidRPr="00CA026B" w:rsidRDefault="00632022" w:rsidP="004B5D14">
      <w:pPr>
        <w:numPr>
          <w:ilvl w:val="0"/>
          <w:numId w:val="3"/>
        </w:numPr>
        <w:tabs>
          <w:tab w:val="clear" w:pos="1440"/>
        </w:tabs>
        <w:jc w:val="both"/>
        <w:rPr>
          <w:color w:val="000000"/>
          <w:sz w:val="24"/>
          <w:szCs w:val="24"/>
        </w:rPr>
      </w:pPr>
      <w:r w:rsidRPr="00CA026B">
        <w:rPr>
          <w:color w:val="000000"/>
          <w:sz w:val="24"/>
          <w:szCs w:val="24"/>
        </w:rPr>
        <w:t xml:space="preserve">azonnal jelentse az </w:t>
      </w:r>
      <w:r w:rsidR="00481F3A" w:rsidRPr="00CA026B">
        <w:rPr>
          <w:color w:val="000000"/>
          <w:sz w:val="24"/>
          <w:szCs w:val="24"/>
        </w:rPr>
        <w:t>intézmény</w:t>
      </w:r>
      <w:r w:rsidRPr="00CA026B">
        <w:rPr>
          <w:color w:val="000000"/>
          <w:sz w:val="24"/>
          <w:szCs w:val="24"/>
        </w:rPr>
        <w:t xml:space="preserve"> valamelyik dolgozójának, ha saját magát, társait vagy másokat veszélyeztető helyzetet, tevékenységet, illetve valamilyen rendkívüli eseményt (pl.: természeti katasztrófát, tüzet, robbantással történő fenyegetést) vagy balesetet észlel;</w:t>
      </w:r>
    </w:p>
    <w:p w14:paraId="4BABC3F9" w14:textId="77777777" w:rsidR="00632022" w:rsidRPr="00CA026B" w:rsidRDefault="00632022" w:rsidP="004B5D14">
      <w:pPr>
        <w:numPr>
          <w:ilvl w:val="0"/>
          <w:numId w:val="3"/>
        </w:numPr>
        <w:tabs>
          <w:tab w:val="clear" w:pos="1440"/>
        </w:tabs>
        <w:jc w:val="both"/>
        <w:rPr>
          <w:color w:val="000000"/>
          <w:sz w:val="24"/>
          <w:szCs w:val="24"/>
        </w:rPr>
      </w:pPr>
      <w:r w:rsidRPr="00CA026B">
        <w:rPr>
          <w:color w:val="000000"/>
          <w:sz w:val="24"/>
          <w:szCs w:val="24"/>
        </w:rPr>
        <w:t xml:space="preserve">azonnal jelentse az </w:t>
      </w:r>
      <w:r w:rsidR="00481F3A" w:rsidRPr="00CA026B">
        <w:rPr>
          <w:color w:val="000000"/>
          <w:sz w:val="24"/>
          <w:szCs w:val="24"/>
        </w:rPr>
        <w:t>intézmény</w:t>
      </w:r>
      <w:r w:rsidRPr="00CA026B">
        <w:rPr>
          <w:color w:val="000000"/>
          <w:sz w:val="24"/>
          <w:szCs w:val="24"/>
        </w:rPr>
        <w:t xml:space="preserve"> valamelyik nevelőjének – amennyiben ezt állapota lehetővé teszi –, ha rosszul érzi magát, vagy, ha megsérült;</w:t>
      </w:r>
    </w:p>
    <w:p w14:paraId="178A08CB" w14:textId="77777777" w:rsidR="00632022" w:rsidRPr="00CA026B" w:rsidRDefault="00632022" w:rsidP="004B5D14">
      <w:pPr>
        <w:numPr>
          <w:ilvl w:val="0"/>
          <w:numId w:val="3"/>
        </w:numPr>
        <w:tabs>
          <w:tab w:val="clear" w:pos="1440"/>
        </w:tabs>
        <w:jc w:val="both"/>
        <w:rPr>
          <w:color w:val="000000"/>
          <w:sz w:val="24"/>
          <w:szCs w:val="24"/>
        </w:rPr>
      </w:pPr>
      <w:r w:rsidRPr="00CA026B">
        <w:rPr>
          <w:color w:val="000000"/>
          <w:sz w:val="24"/>
          <w:szCs w:val="24"/>
        </w:rPr>
        <w:t>megismerje az épület kiürítési tervét, és részt vegyen annak évenkénti gyakorlatában;</w:t>
      </w:r>
    </w:p>
    <w:p w14:paraId="2580055A" w14:textId="77777777" w:rsidR="00632022" w:rsidRPr="00CA026B" w:rsidRDefault="00632022" w:rsidP="004B5D14">
      <w:pPr>
        <w:numPr>
          <w:ilvl w:val="0"/>
          <w:numId w:val="3"/>
        </w:numPr>
        <w:tabs>
          <w:tab w:val="clear" w:pos="1440"/>
        </w:tabs>
        <w:jc w:val="both"/>
        <w:rPr>
          <w:color w:val="000000"/>
          <w:sz w:val="24"/>
          <w:szCs w:val="24"/>
        </w:rPr>
      </w:pPr>
      <w:r w:rsidRPr="00CA026B">
        <w:rPr>
          <w:color w:val="000000"/>
          <w:sz w:val="24"/>
          <w:szCs w:val="24"/>
        </w:rPr>
        <w:t xml:space="preserve">rendkívüli esemény (pl.: természeti katasztrófa, tűz, robbantással történő fenyegetés) esetén pontosan betartsa az </w:t>
      </w:r>
      <w:r w:rsidR="00481F3A" w:rsidRPr="00CA026B">
        <w:rPr>
          <w:color w:val="000000"/>
          <w:sz w:val="24"/>
          <w:szCs w:val="24"/>
        </w:rPr>
        <w:t>intézmény</w:t>
      </w:r>
      <w:r w:rsidRPr="00CA026B">
        <w:rPr>
          <w:color w:val="000000"/>
          <w:sz w:val="24"/>
          <w:szCs w:val="24"/>
        </w:rPr>
        <w:t xml:space="preserve"> felnőtt dolgozóinak utasításait, valamint az épület kiürítési tervében szereplő előírásokat.</w:t>
      </w:r>
    </w:p>
    <w:p w14:paraId="3B5A0A9D" w14:textId="77777777" w:rsidR="001927EA" w:rsidRPr="00CA026B" w:rsidRDefault="001927EA" w:rsidP="001927EA">
      <w:pPr>
        <w:ind w:left="1080"/>
        <w:jc w:val="both"/>
        <w:rPr>
          <w:color w:val="000000"/>
          <w:sz w:val="24"/>
          <w:szCs w:val="24"/>
        </w:rPr>
      </w:pPr>
    </w:p>
    <w:p w14:paraId="0855F65D" w14:textId="77777777" w:rsidR="00632022" w:rsidRPr="00CA026B" w:rsidRDefault="00632022">
      <w:pPr>
        <w:ind w:left="720" w:hanging="360"/>
        <w:jc w:val="both"/>
        <w:rPr>
          <w:color w:val="000000"/>
          <w:sz w:val="24"/>
          <w:szCs w:val="24"/>
        </w:rPr>
      </w:pPr>
      <w:r w:rsidRPr="00CA026B">
        <w:rPr>
          <w:color w:val="000000"/>
          <w:sz w:val="24"/>
          <w:szCs w:val="24"/>
        </w:rPr>
        <w:t>A testnevelési órákra, edzésekre (a sportfoglalkozásokra) vonatkozó külön szabályok:</w:t>
      </w:r>
    </w:p>
    <w:p w14:paraId="64D912A4" w14:textId="77777777" w:rsidR="00632022" w:rsidRPr="00CA026B" w:rsidRDefault="00DA54E1" w:rsidP="004B5D14">
      <w:pPr>
        <w:numPr>
          <w:ilvl w:val="0"/>
          <w:numId w:val="4"/>
        </w:numPr>
        <w:tabs>
          <w:tab w:val="clear" w:pos="1440"/>
        </w:tabs>
        <w:jc w:val="both"/>
        <w:rPr>
          <w:color w:val="000000"/>
          <w:sz w:val="24"/>
          <w:szCs w:val="24"/>
        </w:rPr>
      </w:pPr>
      <w:r w:rsidRPr="00CA026B">
        <w:rPr>
          <w:color w:val="000000"/>
          <w:sz w:val="24"/>
          <w:szCs w:val="24"/>
        </w:rPr>
        <w:t xml:space="preserve">a tanuló az </w:t>
      </w:r>
      <w:r w:rsidR="00481F3A" w:rsidRPr="00CA026B">
        <w:rPr>
          <w:color w:val="000000"/>
          <w:sz w:val="24"/>
          <w:szCs w:val="24"/>
        </w:rPr>
        <w:t>intézmény</w:t>
      </w:r>
      <w:r w:rsidRPr="00CA026B">
        <w:rPr>
          <w:color w:val="000000"/>
          <w:sz w:val="24"/>
          <w:szCs w:val="24"/>
        </w:rPr>
        <w:t xml:space="preserve"> sportlétesítményeiben </w:t>
      </w:r>
      <w:r w:rsidR="00632022" w:rsidRPr="00CA026B">
        <w:rPr>
          <w:color w:val="000000"/>
          <w:sz w:val="24"/>
          <w:szCs w:val="24"/>
        </w:rPr>
        <w:t>csak pedagógus fel</w:t>
      </w:r>
      <w:bookmarkStart w:id="10" w:name="_GoBack"/>
      <w:r w:rsidR="00632022" w:rsidRPr="00CA026B">
        <w:rPr>
          <w:color w:val="000000"/>
          <w:sz w:val="24"/>
          <w:szCs w:val="24"/>
        </w:rPr>
        <w:t>ügyelet</w:t>
      </w:r>
      <w:bookmarkEnd w:id="10"/>
      <w:r w:rsidR="00632022" w:rsidRPr="00CA026B">
        <w:rPr>
          <w:color w:val="000000"/>
          <w:sz w:val="24"/>
          <w:szCs w:val="24"/>
        </w:rPr>
        <w:t xml:space="preserve">ével tartózkodhat; </w:t>
      </w:r>
    </w:p>
    <w:p w14:paraId="76AD1B01" w14:textId="77777777" w:rsidR="00632022" w:rsidRPr="00CA026B" w:rsidRDefault="00632022" w:rsidP="004B5D14">
      <w:pPr>
        <w:numPr>
          <w:ilvl w:val="0"/>
          <w:numId w:val="4"/>
        </w:numPr>
        <w:tabs>
          <w:tab w:val="clear" w:pos="1440"/>
        </w:tabs>
        <w:jc w:val="both"/>
        <w:rPr>
          <w:color w:val="000000"/>
          <w:sz w:val="24"/>
          <w:szCs w:val="24"/>
        </w:rPr>
      </w:pPr>
      <w:r w:rsidRPr="00CA026B">
        <w:rPr>
          <w:color w:val="000000"/>
          <w:sz w:val="24"/>
          <w:szCs w:val="24"/>
        </w:rPr>
        <w:t>a spo</w:t>
      </w:r>
      <w:r w:rsidR="00294C88" w:rsidRPr="00CA026B">
        <w:rPr>
          <w:color w:val="000000"/>
          <w:sz w:val="24"/>
          <w:szCs w:val="24"/>
        </w:rPr>
        <w:t>rtfoglalkozásokon a tanulóknak sportfelszerelés</w:t>
      </w:r>
      <w:r w:rsidR="000C0C15" w:rsidRPr="00CA026B">
        <w:rPr>
          <w:color w:val="000000"/>
          <w:sz w:val="24"/>
          <w:szCs w:val="24"/>
        </w:rPr>
        <w:t>:</w:t>
      </w:r>
      <w:r w:rsidRPr="00CA026B">
        <w:rPr>
          <w:color w:val="000000"/>
          <w:sz w:val="24"/>
          <w:szCs w:val="24"/>
        </w:rPr>
        <w:t xml:space="preserve"> </w:t>
      </w:r>
      <w:r w:rsidR="000C0C15" w:rsidRPr="00CA026B">
        <w:rPr>
          <w:color w:val="000000"/>
          <w:sz w:val="24"/>
          <w:szCs w:val="24"/>
        </w:rPr>
        <w:t>tornacipő vagy</w:t>
      </w:r>
      <w:r w:rsidRPr="00CA026B">
        <w:rPr>
          <w:color w:val="000000"/>
          <w:sz w:val="24"/>
          <w:szCs w:val="24"/>
        </w:rPr>
        <w:t xml:space="preserve"> edzőcipő, </w:t>
      </w:r>
      <w:r w:rsidR="00DB09D6">
        <w:rPr>
          <w:color w:val="000000"/>
          <w:sz w:val="24"/>
          <w:szCs w:val="24"/>
        </w:rPr>
        <w:t>fehér</w:t>
      </w:r>
      <w:r w:rsidR="000C0C15" w:rsidRPr="00CA026B">
        <w:rPr>
          <w:color w:val="000000"/>
          <w:sz w:val="24"/>
          <w:szCs w:val="24"/>
        </w:rPr>
        <w:t xml:space="preserve"> </w:t>
      </w:r>
      <w:r w:rsidRPr="00CA026B">
        <w:rPr>
          <w:color w:val="000000"/>
          <w:sz w:val="24"/>
          <w:szCs w:val="24"/>
        </w:rPr>
        <w:t>póló, tor</w:t>
      </w:r>
      <w:r w:rsidR="000C0C15" w:rsidRPr="00CA026B">
        <w:rPr>
          <w:color w:val="000000"/>
          <w:sz w:val="24"/>
          <w:szCs w:val="24"/>
        </w:rPr>
        <w:t>na</w:t>
      </w:r>
      <w:r w:rsidR="006F68DA" w:rsidRPr="00CA026B">
        <w:rPr>
          <w:color w:val="000000"/>
          <w:sz w:val="24"/>
          <w:szCs w:val="24"/>
        </w:rPr>
        <w:t xml:space="preserve">nadrág, </w:t>
      </w:r>
      <w:r w:rsidR="000C0C15" w:rsidRPr="00CA026B">
        <w:rPr>
          <w:color w:val="000000"/>
          <w:sz w:val="24"/>
          <w:szCs w:val="24"/>
        </w:rPr>
        <w:t>melegítő</w:t>
      </w:r>
      <w:r w:rsidR="00294C88" w:rsidRPr="00CA026B">
        <w:rPr>
          <w:color w:val="000000"/>
          <w:sz w:val="24"/>
          <w:szCs w:val="24"/>
        </w:rPr>
        <w:t xml:space="preserve"> használata kötelező</w:t>
      </w:r>
      <w:r w:rsidRPr="00CA026B">
        <w:rPr>
          <w:color w:val="000000"/>
          <w:sz w:val="24"/>
          <w:szCs w:val="24"/>
        </w:rPr>
        <w:t>;</w:t>
      </w:r>
    </w:p>
    <w:p w14:paraId="69F1F81C" w14:textId="77777777" w:rsidR="00632022" w:rsidRPr="00CA026B" w:rsidRDefault="00632022" w:rsidP="004B5D14">
      <w:pPr>
        <w:numPr>
          <w:ilvl w:val="0"/>
          <w:numId w:val="4"/>
        </w:numPr>
        <w:tabs>
          <w:tab w:val="clear" w:pos="1440"/>
        </w:tabs>
        <w:jc w:val="both"/>
        <w:rPr>
          <w:color w:val="000000"/>
          <w:sz w:val="24"/>
          <w:szCs w:val="24"/>
        </w:rPr>
      </w:pPr>
      <w:r w:rsidRPr="00CA026B">
        <w:rPr>
          <w:color w:val="000000"/>
          <w:sz w:val="24"/>
          <w:szCs w:val="24"/>
        </w:rPr>
        <w:t xml:space="preserve">a sportfoglalkozásokon a tanulók nem viselhetnek karórát, gyűrűt, nyakláncot, </w:t>
      </w:r>
      <w:r w:rsidR="000C0C15" w:rsidRPr="00CA026B">
        <w:rPr>
          <w:color w:val="000000"/>
          <w:sz w:val="24"/>
          <w:szCs w:val="24"/>
        </w:rPr>
        <w:t>f</w:t>
      </w:r>
      <w:r w:rsidRPr="00CA026B">
        <w:rPr>
          <w:color w:val="000000"/>
          <w:sz w:val="24"/>
          <w:szCs w:val="24"/>
        </w:rPr>
        <w:t>ülbevalót</w:t>
      </w:r>
      <w:r w:rsidR="00DA54E1" w:rsidRPr="00CA026B">
        <w:rPr>
          <w:color w:val="000000"/>
          <w:sz w:val="24"/>
          <w:szCs w:val="24"/>
        </w:rPr>
        <w:t>, testékszert</w:t>
      </w:r>
      <w:r w:rsidRPr="00CA026B">
        <w:rPr>
          <w:color w:val="000000"/>
          <w:sz w:val="24"/>
          <w:szCs w:val="24"/>
        </w:rPr>
        <w:t>.</w:t>
      </w:r>
    </w:p>
    <w:p w14:paraId="02C84908" w14:textId="77777777" w:rsidR="001927EA" w:rsidRPr="00CA026B" w:rsidRDefault="001927EA" w:rsidP="001927EA">
      <w:pPr>
        <w:ind w:left="1080"/>
        <w:jc w:val="both"/>
        <w:rPr>
          <w:color w:val="000000"/>
          <w:sz w:val="24"/>
          <w:szCs w:val="24"/>
        </w:rPr>
      </w:pPr>
    </w:p>
    <w:p w14:paraId="58A658E0" w14:textId="77777777" w:rsidR="00294C88" w:rsidRPr="00CA026B" w:rsidRDefault="00294C88" w:rsidP="00294C88">
      <w:pPr>
        <w:autoSpaceDE w:val="0"/>
        <w:autoSpaceDN w:val="0"/>
        <w:adjustRightInd w:val="0"/>
        <w:jc w:val="both"/>
        <w:rPr>
          <w:sz w:val="24"/>
          <w:szCs w:val="24"/>
        </w:rPr>
      </w:pPr>
      <w:r w:rsidRPr="00CA026B">
        <w:rPr>
          <w:sz w:val="24"/>
          <w:szCs w:val="24"/>
        </w:rPr>
        <w:t xml:space="preserve">Az </w:t>
      </w:r>
      <w:r w:rsidR="00AB244C" w:rsidRPr="00CA026B">
        <w:rPr>
          <w:sz w:val="24"/>
          <w:szCs w:val="24"/>
        </w:rPr>
        <w:t>intézmény orvosa</w:t>
      </w:r>
      <w:r w:rsidRPr="00CA026B">
        <w:rPr>
          <w:sz w:val="24"/>
          <w:szCs w:val="24"/>
        </w:rPr>
        <w:t xml:space="preserve"> hetente látogatja az intézményt. A gyermekek évente egyszer vesznek részt szűrővizsgálaton.</w:t>
      </w:r>
    </w:p>
    <w:p w14:paraId="00AC6039" w14:textId="77777777" w:rsidR="00294C88" w:rsidRPr="00CA026B" w:rsidRDefault="00294C88" w:rsidP="00294C88">
      <w:pPr>
        <w:suppressAutoHyphens/>
        <w:jc w:val="both"/>
        <w:rPr>
          <w:color w:val="000000"/>
          <w:spacing w:val="-3"/>
          <w:sz w:val="24"/>
          <w:szCs w:val="24"/>
        </w:rPr>
      </w:pPr>
    </w:p>
    <w:p w14:paraId="6FF422D3" w14:textId="77777777" w:rsidR="00632022" w:rsidRPr="00CA026B" w:rsidRDefault="00632022" w:rsidP="00882E70">
      <w:pPr>
        <w:suppressAutoHyphens/>
        <w:ind w:left="360"/>
        <w:jc w:val="both"/>
        <w:rPr>
          <w:color w:val="000000"/>
          <w:spacing w:val="-3"/>
          <w:sz w:val="24"/>
          <w:szCs w:val="24"/>
        </w:rPr>
      </w:pPr>
      <w:r w:rsidRPr="00CA026B">
        <w:rPr>
          <w:color w:val="000000"/>
          <w:spacing w:val="-3"/>
          <w:sz w:val="24"/>
          <w:szCs w:val="24"/>
        </w:rPr>
        <w:t xml:space="preserve">A tanulók rendszeres egészségügyi felügyeletét és ellátását az intézményben iskolaorvos és iskolai védőnő </w:t>
      </w:r>
      <w:r w:rsidR="00FB1A29">
        <w:rPr>
          <w:color w:val="000000"/>
          <w:spacing w:val="-3"/>
          <w:sz w:val="24"/>
          <w:szCs w:val="24"/>
        </w:rPr>
        <w:t>biztosítja az tanév elején nyilvánosságra hozott időpontokban.</w:t>
      </w:r>
    </w:p>
    <w:p w14:paraId="03E8FABC" w14:textId="77777777" w:rsidR="00FB1A29" w:rsidRDefault="00FB1A29" w:rsidP="009C5D40">
      <w:pPr>
        <w:suppressAutoHyphens/>
        <w:jc w:val="both"/>
        <w:rPr>
          <w:color w:val="FF0000"/>
          <w:spacing w:val="-3"/>
          <w:sz w:val="24"/>
          <w:szCs w:val="24"/>
        </w:rPr>
      </w:pPr>
    </w:p>
    <w:p w14:paraId="1BE7A38A" w14:textId="77777777" w:rsidR="00632022" w:rsidRPr="00CA026B" w:rsidRDefault="00632022" w:rsidP="009C5D40">
      <w:pPr>
        <w:suppressAutoHyphens/>
        <w:jc w:val="both"/>
        <w:rPr>
          <w:color w:val="000000"/>
          <w:spacing w:val="-3"/>
          <w:sz w:val="24"/>
          <w:szCs w:val="24"/>
        </w:rPr>
      </w:pPr>
      <w:r w:rsidRPr="00CA026B">
        <w:rPr>
          <w:color w:val="000000"/>
          <w:spacing w:val="-3"/>
          <w:sz w:val="24"/>
          <w:szCs w:val="24"/>
        </w:rPr>
        <w:t>Az iskolaorvos elvégzi – vagy szakorvos részvételével biztosítja – a tanulók</w:t>
      </w:r>
      <w:r w:rsidR="009C5D40" w:rsidRPr="00CA026B">
        <w:rPr>
          <w:color w:val="000000"/>
          <w:spacing w:val="-3"/>
          <w:sz w:val="24"/>
          <w:szCs w:val="24"/>
        </w:rPr>
        <w:t xml:space="preserve"> </w:t>
      </w:r>
      <w:r w:rsidRPr="00CA026B">
        <w:rPr>
          <w:color w:val="000000"/>
          <w:spacing w:val="-3"/>
          <w:sz w:val="24"/>
          <w:szCs w:val="24"/>
        </w:rPr>
        <w:t>egészségügyi állapotának ellenőrzését, szűrését az alábbi területeken:</w:t>
      </w:r>
    </w:p>
    <w:p w14:paraId="2079A32D" w14:textId="77777777" w:rsidR="00632022" w:rsidRPr="00CA026B" w:rsidRDefault="00632022" w:rsidP="004B5D14">
      <w:pPr>
        <w:numPr>
          <w:ilvl w:val="0"/>
          <w:numId w:val="5"/>
        </w:numPr>
        <w:tabs>
          <w:tab w:val="clear" w:pos="1440"/>
        </w:tabs>
        <w:suppressAutoHyphens/>
        <w:jc w:val="both"/>
        <w:rPr>
          <w:color w:val="000000"/>
          <w:spacing w:val="-3"/>
          <w:sz w:val="24"/>
          <w:szCs w:val="24"/>
        </w:rPr>
      </w:pPr>
      <w:r w:rsidRPr="00CA026B">
        <w:rPr>
          <w:color w:val="000000"/>
          <w:spacing w:val="-3"/>
          <w:sz w:val="24"/>
          <w:szCs w:val="24"/>
        </w:rPr>
        <w:t xml:space="preserve">fogászat: évente </w:t>
      </w:r>
      <w:r w:rsidR="007371DE" w:rsidRPr="00CA026B">
        <w:rPr>
          <w:color w:val="000000"/>
          <w:spacing w:val="-3"/>
          <w:sz w:val="24"/>
          <w:szCs w:val="24"/>
        </w:rPr>
        <w:t>egy</w:t>
      </w:r>
      <w:r w:rsidRPr="00CA026B">
        <w:rPr>
          <w:color w:val="000000"/>
          <w:spacing w:val="-3"/>
          <w:sz w:val="24"/>
          <w:szCs w:val="24"/>
        </w:rPr>
        <w:t xml:space="preserve"> alkalommal,</w:t>
      </w:r>
    </w:p>
    <w:p w14:paraId="7575B81B" w14:textId="77777777" w:rsidR="00632022" w:rsidRPr="00CA026B" w:rsidRDefault="00632022" w:rsidP="004B5D14">
      <w:pPr>
        <w:numPr>
          <w:ilvl w:val="0"/>
          <w:numId w:val="5"/>
        </w:numPr>
        <w:tabs>
          <w:tab w:val="clear" w:pos="1440"/>
        </w:tabs>
        <w:suppressAutoHyphens/>
        <w:jc w:val="both"/>
        <w:rPr>
          <w:color w:val="000000"/>
          <w:spacing w:val="-3"/>
          <w:sz w:val="24"/>
          <w:szCs w:val="24"/>
        </w:rPr>
      </w:pPr>
      <w:r w:rsidRPr="00CA026B">
        <w:rPr>
          <w:color w:val="000000"/>
          <w:spacing w:val="-3"/>
          <w:sz w:val="24"/>
          <w:szCs w:val="24"/>
        </w:rPr>
        <w:t>belgyógyászati vizsgálat: évente egy alkalommal,</w:t>
      </w:r>
    </w:p>
    <w:p w14:paraId="4024DDF1" w14:textId="77777777" w:rsidR="00632022" w:rsidRPr="00CA026B" w:rsidRDefault="00632022" w:rsidP="004B5D14">
      <w:pPr>
        <w:numPr>
          <w:ilvl w:val="0"/>
          <w:numId w:val="5"/>
        </w:numPr>
        <w:tabs>
          <w:tab w:val="clear" w:pos="1440"/>
        </w:tabs>
        <w:suppressAutoHyphens/>
        <w:jc w:val="both"/>
        <w:rPr>
          <w:color w:val="000000"/>
          <w:spacing w:val="-3"/>
          <w:sz w:val="24"/>
          <w:szCs w:val="24"/>
        </w:rPr>
      </w:pPr>
      <w:r w:rsidRPr="00CA026B">
        <w:rPr>
          <w:color w:val="000000"/>
          <w:spacing w:val="-3"/>
          <w:sz w:val="24"/>
          <w:szCs w:val="24"/>
        </w:rPr>
        <w:t>szemészet: évente egy alkalommal,</w:t>
      </w:r>
    </w:p>
    <w:p w14:paraId="61634363" w14:textId="77777777" w:rsidR="00632022" w:rsidRPr="00CA026B" w:rsidRDefault="00632022" w:rsidP="004B5D14">
      <w:pPr>
        <w:numPr>
          <w:ilvl w:val="0"/>
          <w:numId w:val="5"/>
        </w:numPr>
        <w:tabs>
          <w:tab w:val="clear" w:pos="1440"/>
        </w:tabs>
        <w:suppressAutoHyphens/>
        <w:jc w:val="both"/>
        <w:rPr>
          <w:color w:val="000000"/>
          <w:spacing w:val="-3"/>
          <w:sz w:val="24"/>
          <w:szCs w:val="24"/>
        </w:rPr>
      </w:pPr>
      <w:r w:rsidRPr="00CA026B">
        <w:rPr>
          <w:color w:val="000000"/>
          <w:spacing w:val="-3"/>
          <w:sz w:val="24"/>
          <w:szCs w:val="24"/>
        </w:rPr>
        <w:t>valamint a továbbtanulás, pályaválasztás előtt álló tanulók vizsgálata a hetedik évfolyamon.</w:t>
      </w:r>
    </w:p>
    <w:p w14:paraId="381D08D4" w14:textId="77777777" w:rsidR="001927EA" w:rsidRPr="00CA026B" w:rsidRDefault="001927EA" w:rsidP="001927EA">
      <w:pPr>
        <w:suppressAutoHyphens/>
        <w:ind w:left="360"/>
        <w:jc w:val="both"/>
        <w:rPr>
          <w:color w:val="000000"/>
          <w:spacing w:val="-3"/>
          <w:sz w:val="24"/>
          <w:szCs w:val="24"/>
        </w:rPr>
      </w:pPr>
    </w:p>
    <w:p w14:paraId="4CE87B04" w14:textId="77777777" w:rsidR="00632022" w:rsidRPr="00CA026B" w:rsidRDefault="00632022" w:rsidP="009C5D40">
      <w:pPr>
        <w:suppressAutoHyphens/>
        <w:ind w:left="284"/>
        <w:jc w:val="both"/>
        <w:rPr>
          <w:color w:val="000000"/>
          <w:spacing w:val="-3"/>
          <w:sz w:val="24"/>
          <w:szCs w:val="24"/>
        </w:rPr>
      </w:pPr>
      <w:r w:rsidRPr="00CA026B">
        <w:rPr>
          <w:color w:val="000000"/>
          <w:spacing w:val="-3"/>
          <w:sz w:val="24"/>
          <w:szCs w:val="24"/>
        </w:rPr>
        <w:t>Az iskolai védőnő elvégzi a tanulók higiéniai, tisztasági szűrővizsgálatát évente két alkalommal.</w:t>
      </w:r>
    </w:p>
    <w:p w14:paraId="0DC425AB" w14:textId="77777777" w:rsidR="00553C11" w:rsidRDefault="00553C11">
      <w:pPr>
        <w:jc w:val="both"/>
        <w:rPr>
          <w:color w:val="000000"/>
          <w:spacing w:val="-3"/>
          <w:sz w:val="24"/>
          <w:szCs w:val="24"/>
        </w:rPr>
      </w:pPr>
    </w:p>
    <w:p w14:paraId="38E5C319" w14:textId="77777777" w:rsidR="006C799E" w:rsidRDefault="006C799E">
      <w:pPr>
        <w:jc w:val="both"/>
        <w:rPr>
          <w:color w:val="000000"/>
          <w:spacing w:val="-3"/>
          <w:sz w:val="24"/>
          <w:szCs w:val="24"/>
        </w:rPr>
      </w:pPr>
    </w:p>
    <w:p w14:paraId="617A75D7" w14:textId="77777777" w:rsidR="00D43D2C" w:rsidRPr="00CA026B" w:rsidRDefault="00D43D2C">
      <w:pPr>
        <w:jc w:val="both"/>
        <w:rPr>
          <w:color w:val="000000"/>
          <w:sz w:val="24"/>
          <w:szCs w:val="24"/>
        </w:rPr>
      </w:pPr>
    </w:p>
    <w:p w14:paraId="32079831" w14:textId="77777777" w:rsidR="00BE053D" w:rsidRPr="00CA026B" w:rsidRDefault="00BE053D" w:rsidP="004B5D14">
      <w:pPr>
        <w:pStyle w:val="Cmsor2"/>
        <w:numPr>
          <w:ilvl w:val="1"/>
          <w:numId w:val="48"/>
        </w:numPr>
        <w:rPr>
          <w:rFonts w:ascii="Times New Roman" w:hAnsi="Times New Roman"/>
          <w:i w:val="0"/>
          <w:sz w:val="24"/>
          <w:szCs w:val="24"/>
        </w:rPr>
      </w:pPr>
      <w:bookmarkStart w:id="11" w:name="_Toc75370970"/>
      <w:bookmarkStart w:id="12" w:name="_Toc24023693"/>
      <w:r w:rsidRPr="00CA026B">
        <w:rPr>
          <w:rFonts w:ascii="Times New Roman" w:hAnsi="Times New Roman"/>
          <w:i w:val="0"/>
          <w:sz w:val="24"/>
          <w:szCs w:val="24"/>
        </w:rPr>
        <w:t>Vagyonvédelem, kártérítés</w:t>
      </w:r>
      <w:bookmarkEnd w:id="11"/>
    </w:p>
    <w:p w14:paraId="68665688" w14:textId="77777777" w:rsidR="00882E70" w:rsidRPr="00CA026B" w:rsidRDefault="00882E70" w:rsidP="00882E70">
      <w:pPr>
        <w:rPr>
          <w:sz w:val="24"/>
          <w:szCs w:val="24"/>
        </w:rPr>
      </w:pPr>
    </w:p>
    <w:p w14:paraId="39128B3B" w14:textId="77777777" w:rsidR="00BE053D" w:rsidRPr="00CA026B" w:rsidRDefault="00553C11" w:rsidP="00BE053D">
      <w:pPr>
        <w:jc w:val="both"/>
        <w:rPr>
          <w:color w:val="000000"/>
          <w:sz w:val="24"/>
          <w:szCs w:val="24"/>
        </w:rPr>
      </w:pPr>
      <w:r w:rsidRPr="00CA026B">
        <w:rPr>
          <w:color w:val="000000"/>
          <w:sz w:val="24"/>
          <w:szCs w:val="24"/>
        </w:rPr>
        <w:t xml:space="preserve">Az intézménynek vagy </w:t>
      </w:r>
      <w:r w:rsidR="00BE053D" w:rsidRPr="00CA026B">
        <w:rPr>
          <w:color w:val="000000"/>
          <w:sz w:val="24"/>
          <w:szCs w:val="24"/>
        </w:rPr>
        <w:t xml:space="preserve">társainak </w:t>
      </w:r>
      <w:r w:rsidR="00DA54E1" w:rsidRPr="00CA026B">
        <w:rPr>
          <w:color w:val="000000"/>
          <w:sz w:val="24"/>
          <w:szCs w:val="24"/>
        </w:rPr>
        <w:t xml:space="preserve">szándékosan </w:t>
      </w:r>
      <w:r w:rsidR="00BE053D" w:rsidRPr="00CA026B">
        <w:rPr>
          <w:color w:val="000000"/>
          <w:sz w:val="24"/>
          <w:szCs w:val="24"/>
        </w:rPr>
        <w:t>okozott kárért a tanuló fegyelmileg felelős.</w:t>
      </w:r>
      <w:r w:rsidR="00DA54E1" w:rsidRPr="00CA026B">
        <w:rPr>
          <w:color w:val="000000"/>
          <w:sz w:val="24"/>
          <w:szCs w:val="24"/>
        </w:rPr>
        <w:t xml:space="preserve"> Az így okozott kárt a tanuló a gondviselője útján köteles megtéríteni.</w:t>
      </w:r>
    </w:p>
    <w:p w14:paraId="17741886" w14:textId="77777777" w:rsidR="00882E70" w:rsidRPr="00CA026B" w:rsidRDefault="00882E70" w:rsidP="00BE053D">
      <w:pPr>
        <w:jc w:val="both"/>
        <w:rPr>
          <w:i/>
          <w:color w:val="000000"/>
          <w:sz w:val="24"/>
          <w:szCs w:val="24"/>
        </w:rPr>
      </w:pPr>
    </w:p>
    <w:p w14:paraId="5BDD8819" w14:textId="77777777" w:rsidR="00882E70" w:rsidRPr="00CA026B" w:rsidRDefault="00882E70" w:rsidP="00BE053D">
      <w:pPr>
        <w:jc w:val="both"/>
        <w:rPr>
          <w:i/>
          <w:color w:val="000000"/>
          <w:sz w:val="24"/>
          <w:szCs w:val="24"/>
        </w:rPr>
      </w:pPr>
    </w:p>
    <w:p w14:paraId="5CBB027E" w14:textId="77777777" w:rsidR="00882E70" w:rsidRPr="00CA026B" w:rsidRDefault="00F819C9" w:rsidP="00F47E04">
      <w:pPr>
        <w:pStyle w:val="Cmsor2"/>
        <w:numPr>
          <w:ilvl w:val="1"/>
          <w:numId w:val="48"/>
        </w:numPr>
        <w:ind w:left="709"/>
        <w:rPr>
          <w:rFonts w:ascii="Times New Roman" w:hAnsi="Times New Roman"/>
          <w:i w:val="0"/>
          <w:sz w:val="24"/>
          <w:szCs w:val="24"/>
        </w:rPr>
      </w:pPr>
      <w:bookmarkStart w:id="13" w:name="_Toc75370971"/>
      <w:r w:rsidRPr="00CA026B">
        <w:rPr>
          <w:rFonts w:ascii="Times New Roman" w:hAnsi="Times New Roman"/>
          <w:i w:val="0"/>
          <w:sz w:val="24"/>
          <w:szCs w:val="24"/>
        </w:rPr>
        <w:t>A g</w:t>
      </w:r>
      <w:r w:rsidR="00BE053D" w:rsidRPr="00CA026B">
        <w:rPr>
          <w:rFonts w:ascii="Times New Roman" w:hAnsi="Times New Roman"/>
          <w:i w:val="0"/>
          <w:sz w:val="24"/>
          <w:szCs w:val="24"/>
        </w:rPr>
        <w:t>yermekek</w:t>
      </w:r>
      <w:r w:rsidRPr="00CA026B">
        <w:rPr>
          <w:rFonts w:ascii="Times New Roman" w:hAnsi="Times New Roman"/>
          <w:i w:val="0"/>
          <w:sz w:val="24"/>
          <w:szCs w:val="24"/>
        </w:rPr>
        <w:t xml:space="preserve"> és a </w:t>
      </w:r>
      <w:r w:rsidR="00FB1A29">
        <w:rPr>
          <w:rFonts w:ascii="Times New Roman" w:hAnsi="Times New Roman"/>
          <w:i w:val="0"/>
          <w:sz w:val="24"/>
          <w:szCs w:val="24"/>
        </w:rPr>
        <w:t>tanulók öltözékével</w:t>
      </w:r>
      <w:r w:rsidR="00BE053D" w:rsidRPr="00CA026B">
        <w:rPr>
          <w:rFonts w:ascii="Times New Roman" w:hAnsi="Times New Roman"/>
          <w:i w:val="0"/>
          <w:sz w:val="24"/>
          <w:szCs w:val="24"/>
        </w:rPr>
        <w:t xml:space="preserve"> kapcsolatos szabályok</w:t>
      </w:r>
      <w:bookmarkEnd w:id="13"/>
    </w:p>
    <w:p w14:paraId="0D5B8CB2" w14:textId="77777777" w:rsidR="00F819C9" w:rsidRPr="00270D9F" w:rsidRDefault="00F819C9" w:rsidP="004B5D14">
      <w:pPr>
        <w:pStyle w:val="Listaszerbekezds"/>
        <w:numPr>
          <w:ilvl w:val="0"/>
          <w:numId w:val="30"/>
        </w:numPr>
        <w:spacing w:before="100" w:beforeAutospacing="1" w:after="100" w:afterAutospacing="1"/>
        <w:rPr>
          <w:sz w:val="24"/>
          <w:szCs w:val="24"/>
        </w:rPr>
      </w:pPr>
      <w:r w:rsidRPr="00CA026B">
        <w:rPr>
          <w:sz w:val="24"/>
          <w:szCs w:val="24"/>
        </w:rPr>
        <w:t>A tanulók öltözete, hajviselete gondozott legyen, az alapvető közerkölcsi és közíz</w:t>
      </w:r>
      <w:r w:rsidR="0078663D">
        <w:rPr>
          <w:sz w:val="24"/>
          <w:szCs w:val="24"/>
        </w:rPr>
        <w:t>lési szabályokat ne sértse</w:t>
      </w:r>
      <w:r w:rsidR="0078663D" w:rsidRPr="00270D9F">
        <w:rPr>
          <w:sz w:val="24"/>
          <w:szCs w:val="24"/>
        </w:rPr>
        <w:t>, a tanárok, osztályfőnökök elvárásainak megfelelő legyen!</w:t>
      </w:r>
    </w:p>
    <w:p w14:paraId="0C3131E1" w14:textId="77777777" w:rsidR="00F819C9" w:rsidRPr="00CA026B" w:rsidRDefault="00F819C9" w:rsidP="004B5D14">
      <w:pPr>
        <w:pStyle w:val="Listaszerbekezds"/>
        <w:numPr>
          <w:ilvl w:val="0"/>
          <w:numId w:val="30"/>
        </w:numPr>
        <w:spacing w:before="100" w:beforeAutospacing="1" w:after="100" w:afterAutospacing="1"/>
        <w:rPr>
          <w:sz w:val="24"/>
          <w:szCs w:val="24"/>
        </w:rPr>
      </w:pPr>
      <w:r w:rsidRPr="00CA026B">
        <w:rPr>
          <w:sz w:val="24"/>
          <w:szCs w:val="24"/>
        </w:rPr>
        <w:t>Nem megengedett a tanulóknál a divat szélsőséges követése, a szeméremsértő, vagy megbotránkozást keltő megjelenés.</w:t>
      </w:r>
    </w:p>
    <w:p w14:paraId="56533477" w14:textId="77777777" w:rsidR="00F819C9" w:rsidRDefault="00F819C9" w:rsidP="004B5D14">
      <w:pPr>
        <w:pStyle w:val="Listaszerbekezds"/>
        <w:numPr>
          <w:ilvl w:val="0"/>
          <w:numId w:val="30"/>
        </w:numPr>
        <w:spacing w:before="100" w:beforeAutospacing="1" w:after="100" w:afterAutospacing="1"/>
        <w:rPr>
          <w:sz w:val="24"/>
          <w:szCs w:val="24"/>
        </w:rPr>
      </w:pPr>
      <w:r w:rsidRPr="00CA026B">
        <w:rPr>
          <w:sz w:val="24"/>
          <w:szCs w:val="24"/>
        </w:rPr>
        <w:t>Az iskolai munkát zavaró ékszereket ne hordjanak a tanulók.</w:t>
      </w:r>
    </w:p>
    <w:p w14:paraId="5110AE1E" w14:textId="77777777" w:rsidR="006F7DA6" w:rsidRPr="006F7DA6" w:rsidRDefault="006F7DA6" w:rsidP="006F7DA6">
      <w:pPr>
        <w:pStyle w:val="Listaszerbekezds"/>
        <w:numPr>
          <w:ilvl w:val="0"/>
          <w:numId w:val="30"/>
        </w:numPr>
        <w:spacing w:after="200" w:line="276" w:lineRule="auto"/>
        <w:contextualSpacing/>
        <w:jc w:val="both"/>
        <w:rPr>
          <w:sz w:val="24"/>
          <w:szCs w:val="14"/>
        </w:rPr>
      </w:pPr>
      <w:r w:rsidRPr="006F7DA6">
        <w:rPr>
          <w:sz w:val="24"/>
          <w:szCs w:val="14"/>
        </w:rPr>
        <w:t>Az iskolába tilos festett, zselézett, tupírozott, hajviselet. Tilos továbbá bármilyen sminkkel, lakkozott körömmel, műkörömmel, matricás tetoválással megjelenni.</w:t>
      </w:r>
    </w:p>
    <w:p w14:paraId="4E25A289" w14:textId="77777777" w:rsidR="00DA54E1" w:rsidRPr="00CA026B" w:rsidRDefault="00DA54E1" w:rsidP="004B5D14">
      <w:pPr>
        <w:pStyle w:val="Listaszerbekezds"/>
        <w:numPr>
          <w:ilvl w:val="0"/>
          <w:numId w:val="30"/>
        </w:numPr>
        <w:spacing w:before="100" w:beforeAutospacing="1" w:after="100" w:afterAutospacing="1"/>
        <w:rPr>
          <w:color w:val="000000"/>
          <w:sz w:val="24"/>
          <w:szCs w:val="24"/>
        </w:rPr>
      </w:pPr>
      <w:r w:rsidRPr="00CA026B">
        <w:rPr>
          <w:color w:val="000000"/>
          <w:sz w:val="24"/>
          <w:szCs w:val="24"/>
        </w:rPr>
        <w:t xml:space="preserve">Az </w:t>
      </w:r>
      <w:r w:rsidR="00481F3A" w:rsidRPr="00CA026B">
        <w:rPr>
          <w:color w:val="000000"/>
          <w:sz w:val="24"/>
          <w:szCs w:val="24"/>
        </w:rPr>
        <w:t>intézmény</w:t>
      </w:r>
      <w:r w:rsidRPr="00CA026B">
        <w:rPr>
          <w:color w:val="000000"/>
          <w:sz w:val="24"/>
          <w:szCs w:val="24"/>
        </w:rPr>
        <w:t>i ünnepélyeken és a tanulmányi versenyeken a tanulók az alkalomnak megfelelő öltözékben jelenjenek meg! (fehér ing, blúz, sö</w:t>
      </w:r>
      <w:r w:rsidR="00294C88" w:rsidRPr="00CA026B">
        <w:rPr>
          <w:color w:val="000000"/>
          <w:sz w:val="24"/>
          <w:szCs w:val="24"/>
        </w:rPr>
        <w:t>tét szoknya, nadrág</w:t>
      </w:r>
      <w:r w:rsidRPr="00CA026B">
        <w:rPr>
          <w:color w:val="000000"/>
          <w:sz w:val="24"/>
          <w:szCs w:val="24"/>
        </w:rPr>
        <w:t>).</w:t>
      </w:r>
    </w:p>
    <w:p w14:paraId="14D94427" w14:textId="77777777" w:rsidR="00BE053D" w:rsidRPr="00CA026B" w:rsidRDefault="00F819C9" w:rsidP="004B5D14">
      <w:pPr>
        <w:pStyle w:val="Listaszerbekezds"/>
        <w:numPr>
          <w:ilvl w:val="0"/>
          <w:numId w:val="30"/>
        </w:numPr>
        <w:jc w:val="both"/>
        <w:rPr>
          <w:sz w:val="24"/>
          <w:szCs w:val="24"/>
        </w:rPr>
      </w:pPr>
      <w:r w:rsidRPr="00CA026B">
        <w:rPr>
          <w:sz w:val="24"/>
          <w:szCs w:val="24"/>
        </w:rPr>
        <w:t>A tanuló</w:t>
      </w:r>
      <w:r w:rsidR="00BE053D" w:rsidRPr="00CA026B">
        <w:rPr>
          <w:sz w:val="24"/>
          <w:szCs w:val="24"/>
        </w:rPr>
        <w:t xml:space="preserve"> öltöz</w:t>
      </w:r>
      <w:r w:rsidR="007371DE" w:rsidRPr="00CA026B">
        <w:rPr>
          <w:sz w:val="24"/>
          <w:szCs w:val="24"/>
        </w:rPr>
        <w:t>ete</w:t>
      </w:r>
      <w:r w:rsidR="00BE053D" w:rsidRPr="00CA026B">
        <w:rPr>
          <w:sz w:val="24"/>
          <w:szCs w:val="24"/>
        </w:rPr>
        <w:t xml:space="preserve"> a napi várható időjárás</w:t>
      </w:r>
      <w:r w:rsidR="007371DE" w:rsidRPr="00CA026B">
        <w:rPr>
          <w:sz w:val="24"/>
          <w:szCs w:val="24"/>
        </w:rPr>
        <w:t>hoz</w:t>
      </w:r>
      <w:r w:rsidR="00BE053D" w:rsidRPr="00CA026B">
        <w:rPr>
          <w:sz w:val="24"/>
          <w:szCs w:val="24"/>
        </w:rPr>
        <w:t xml:space="preserve"> </w:t>
      </w:r>
      <w:r w:rsidR="007371DE" w:rsidRPr="00CA026B">
        <w:rPr>
          <w:sz w:val="24"/>
          <w:szCs w:val="24"/>
        </w:rPr>
        <w:t>igazodjon</w:t>
      </w:r>
      <w:r w:rsidR="00BE053D" w:rsidRPr="00CA026B">
        <w:rPr>
          <w:sz w:val="24"/>
          <w:szCs w:val="24"/>
        </w:rPr>
        <w:t xml:space="preserve">. </w:t>
      </w:r>
      <w:r w:rsidR="000C0C15" w:rsidRPr="00CA026B">
        <w:rPr>
          <w:sz w:val="24"/>
          <w:szCs w:val="24"/>
        </w:rPr>
        <w:t>Ajánlott</w:t>
      </w:r>
      <w:r w:rsidR="00307940" w:rsidRPr="00CA026B">
        <w:rPr>
          <w:sz w:val="24"/>
          <w:szCs w:val="24"/>
        </w:rPr>
        <w:t xml:space="preserve">, hogy váltó </w:t>
      </w:r>
      <w:r w:rsidR="00BE053D" w:rsidRPr="00CA026B">
        <w:rPr>
          <w:sz w:val="24"/>
          <w:szCs w:val="24"/>
        </w:rPr>
        <w:t>cipő</w:t>
      </w:r>
      <w:r w:rsidR="00307940" w:rsidRPr="00CA026B">
        <w:rPr>
          <w:sz w:val="24"/>
          <w:szCs w:val="24"/>
        </w:rPr>
        <w:t>ről</w:t>
      </w:r>
      <w:r w:rsidR="00BE053D" w:rsidRPr="00CA026B">
        <w:rPr>
          <w:sz w:val="24"/>
          <w:szCs w:val="24"/>
        </w:rPr>
        <w:t xml:space="preserve"> gondoskodjanak. </w:t>
      </w:r>
    </w:p>
    <w:p w14:paraId="6E185299" w14:textId="77777777" w:rsidR="00BE053D" w:rsidRPr="00CA026B" w:rsidRDefault="00BE053D" w:rsidP="00F819C9">
      <w:pPr>
        <w:ind w:left="1068"/>
        <w:jc w:val="both"/>
        <w:rPr>
          <w:color w:val="000000"/>
          <w:sz w:val="24"/>
          <w:szCs w:val="24"/>
        </w:rPr>
      </w:pPr>
      <w:r w:rsidRPr="00CA026B">
        <w:rPr>
          <w:color w:val="000000"/>
          <w:sz w:val="24"/>
          <w:szCs w:val="24"/>
        </w:rPr>
        <w:t>Biztosítsanak a szülők gyer</w:t>
      </w:r>
      <w:r w:rsidR="00F143A4" w:rsidRPr="00CA026B">
        <w:rPr>
          <w:color w:val="000000"/>
          <w:sz w:val="24"/>
          <w:szCs w:val="24"/>
        </w:rPr>
        <w:t xml:space="preserve">meküknek tornazsákban előírt testnevelési felszerelést – </w:t>
      </w:r>
      <w:r w:rsidR="00C077FE">
        <w:rPr>
          <w:color w:val="000000"/>
          <w:sz w:val="24"/>
          <w:szCs w:val="24"/>
        </w:rPr>
        <w:t xml:space="preserve">fehér </w:t>
      </w:r>
      <w:r w:rsidR="00F143A4" w:rsidRPr="00CA026B">
        <w:rPr>
          <w:color w:val="000000"/>
          <w:sz w:val="24"/>
          <w:szCs w:val="24"/>
        </w:rPr>
        <w:t>pólót</w:t>
      </w:r>
      <w:r w:rsidRPr="00CA026B">
        <w:rPr>
          <w:color w:val="000000"/>
          <w:sz w:val="24"/>
          <w:szCs w:val="24"/>
        </w:rPr>
        <w:t>, rövidnad</w:t>
      </w:r>
      <w:r w:rsidR="00F143A4" w:rsidRPr="00CA026B">
        <w:rPr>
          <w:color w:val="000000"/>
          <w:sz w:val="24"/>
          <w:szCs w:val="24"/>
        </w:rPr>
        <w:t>rágot,</w:t>
      </w:r>
      <w:r w:rsidRPr="00CA026B">
        <w:rPr>
          <w:color w:val="000000"/>
          <w:sz w:val="24"/>
          <w:szCs w:val="24"/>
        </w:rPr>
        <w:t xml:space="preserve"> </w:t>
      </w:r>
      <w:r w:rsidR="002F378A" w:rsidRPr="00CA026B">
        <w:rPr>
          <w:color w:val="000000"/>
          <w:sz w:val="24"/>
          <w:szCs w:val="24"/>
        </w:rPr>
        <w:t>váltó zoknit</w:t>
      </w:r>
      <w:r w:rsidRPr="00CA026B">
        <w:rPr>
          <w:color w:val="000000"/>
          <w:sz w:val="24"/>
          <w:szCs w:val="24"/>
        </w:rPr>
        <w:t xml:space="preserve">, tornacipőt. </w:t>
      </w:r>
    </w:p>
    <w:p w14:paraId="3625ADE5" w14:textId="5E82259F" w:rsidR="00A731EC" w:rsidRDefault="00A731EC" w:rsidP="00BE053D">
      <w:pPr>
        <w:jc w:val="both"/>
        <w:rPr>
          <w:i/>
          <w:color w:val="000000"/>
          <w:sz w:val="24"/>
          <w:szCs w:val="24"/>
        </w:rPr>
      </w:pPr>
    </w:p>
    <w:p w14:paraId="522E175E" w14:textId="77777777" w:rsidR="009656DA" w:rsidRPr="009656DA" w:rsidRDefault="009656DA" w:rsidP="009656DA">
      <w:pPr>
        <w:spacing w:after="200" w:line="276" w:lineRule="auto"/>
        <w:contextualSpacing/>
        <w:jc w:val="both"/>
        <w:rPr>
          <w:sz w:val="24"/>
          <w:szCs w:val="14"/>
        </w:rPr>
      </w:pPr>
      <w:r w:rsidRPr="009656DA">
        <w:rPr>
          <w:sz w:val="24"/>
          <w:szCs w:val="14"/>
        </w:rPr>
        <w:t>A fenti szabályok megszegését az első szóbeli figyelmeztetés után az esedékes írásbeli fegyelmező beírásokkal szankcionáljuk.</w:t>
      </w:r>
    </w:p>
    <w:p w14:paraId="41EA3CDF" w14:textId="77777777" w:rsidR="009656DA" w:rsidRPr="00CA026B" w:rsidRDefault="009656DA" w:rsidP="00BE053D">
      <w:pPr>
        <w:jc w:val="both"/>
        <w:rPr>
          <w:i/>
          <w:color w:val="000000"/>
          <w:sz w:val="24"/>
          <w:szCs w:val="24"/>
        </w:rPr>
      </w:pPr>
    </w:p>
    <w:p w14:paraId="5E8CFCD6" w14:textId="77777777" w:rsidR="00A731EC" w:rsidRPr="00CA026B" w:rsidRDefault="00A731EC" w:rsidP="00BE053D">
      <w:pPr>
        <w:jc w:val="both"/>
        <w:rPr>
          <w:i/>
          <w:color w:val="000000"/>
          <w:sz w:val="24"/>
          <w:szCs w:val="24"/>
        </w:rPr>
      </w:pPr>
    </w:p>
    <w:p w14:paraId="61CC84FE" w14:textId="77777777" w:rsidR="00BE053D" w:rsidRPr="00CA026B" w:rsidRDefault="00BE053D" w:rsidP="00BE053D">
      <w:pPr>
        <w:jc w:val="both"/>
        <w:rPr>
          <w:b/>
          <w:i/>
          <w:color w:val="000000"/>
          <w:sz w:val="24"/>
          <w:szCs w:val="24"/>
        </w:rPr>
      </w:pPr>
      <w:r w:rsidRPr="00CA026B">
        <w:rPr>
          <w:b/>
          <w:i/>
          <w:color w:val="000000"/>
          <w:sz w:val="24"/>
          <w:szCs w:val="24"/>
        </w:rPr>
        <w:t xml:space="preserve">A </w:t>
      </w:r>
      <w:r w:rsidR="00DA54E1" w:rsidRPr="00CA026B">
        <w:rPr>
          <w:b/>
          <w:i/>
          <w:color w:val="000000"/>
          <w:sz w:val="24"/>
          <w:szCs w:val="24"/>
        </w:rPr>
        <w:t>tanulói</w:t>
      </w:r>
      <w:r w:rsidRPr="00CA026B">
        <w:rPr>
          <w:b/>
          <w:i/>
          <w:color w:val="000000"/>
          <w:sz w:val="24"/>
          <w:szCs w:val="24"/>
        </w:rPr>
        <w:t xml:space="preserve"> szekrényekre vonatkozó szabályok</w:t>
      </w:r>
    </w:p>
    <w:p w14:paraId="7E16E9A6" w14:textId="77777777" w:rsidR="00BE053D" w:rsidRPr="00CA026B" w:rsidRDefault="00BE053D" w:rsidP="004B5D14">
      <w:pPr>
        <w:numPr>
          <w:ilvl w:val="0"/>
          <w:numId w:val="31"/>
        </w:numPr>
        <w:jc w:val="both"/>
        <w:rPr>
          <w:color w:val="000000"/>
          <w:sz w:val="24"/>
          <w:szCs w:val="24"/>
        </w:rPr>
      </w:pPr>
      <w:r w:rsidRPr="00CA026B">
        <w:rPr>
          <w:color w:val="000000"/>
          <w:sz w:val="24"/>
          <w:szCs w:val="24"/>
        </w:rPr>
        <w:t xml:space="preserve">A </w:t>
      </w:r>
      <w:r w:rsidR="00DA54E1" w:rsidRPr="00CA026B">
        <w:rPr>
          <w:color w:val="000000"/>
          <w:sz w:val="24"/>
          <w:szCs w:val="24"/>
        </w:rPr>
        <w:t>tanulói</w:t>
      </w:r>
      <w:r w:rsidRPr="00CA026B">
        <w:rPr>
          <w:color w:val="000000"/>
          <w:sz w:val="24"/>
          <w:szCs w:val="24"/>
        </w:rPr>
        <w:t xml:space="preserve"> szekrényeket az osztályok beosztása szerint kell használni, s azt vagyonvédelmi okokból állandóan zárva kell tartani. A szekrénykulcsot a tanulók év elején megkapják, s azt a tanév végén kötelesek az osztályfőnöknek leadni. A kulcs elvesztése esetén a diák saját költségén </w:t>
      </w:r>
      <w:r w:rsidR="00DA54E1" w:rsidRPr="00CA026B">
        <w:rPr>
          <w:color w:val="000000"/>
          <w:sz w:val="24"/>
          <w:szCs w:val="24"/>
        </w:rPr>
        <w:t xml:space="preserve">az iskola közreműködésével </w:t>
      </w:r>
      <w:r w:rsidRPr="00CA026B">
        <w:rPr>
          <w:color w:val="000000"/>
          <w:sz w:val="24"/>
          <w:szCs w:val="24"/>
        </w:rPr>
        <w:t>köteles pótolni azt.</w:t>
      </w:r>
    </w:p>
    <w:p w14:paraId="500E7C4A" w14:textId="77777777" w:rsidR="00BE053D" w:rsidRPr="00CA026B" w:rsidRDefault="00BE053D" w:rsidP="004B5D14">
      <w:pPr>
        <w:numPr>
          <w:ilvl w:val="0"/>
          <w:numId w:val="31"/>
        </w:numPr>
        <w:jc w:val="both"/>
        <w:rPr>
          <w:color w:val="000000"/>
          <w:sz w:val="24"/>
          <w:szCs w:val="24"/>
        </w:rPr>
      </w:pPr>
      <w:r w:rsidRPr="00CA026B">
        <w:rPr>
          <w:color w:val="000000"/>
          <w:sz w:val="24"/>
          <w:szCs w:val="24"/>
        </w:rPr>
        <w:t>A szekrények rendjéért, tisztaságáért az azt használó diákok a felelősek. Az osztályfőnök, illetve az igazgató megbízottja jogosult a szekrényrend, illetve a rendeltetésszerű használat ellenőrzésére a szekrényt használó diák jelenlétében.</w:t>
      </w:r>
    </w:p>
    <w:p w14:paraId="56C30DCE" w14:textId="5CB60853" w:rsidR="00882E70" w:rsidRDefault="00BE053D" w:rsidP="00BE053D">
      <w:pPr>
        <w:numPr>
          <w:ilvl w:val="0"/>
          <w:numId w:val="31"/>
        </w:numPr>
        <w:jc w:val="both"/>
        <w:rPr>
          <w:color w:val="000000"/>
          <w:sz w:val="24"/>
          <w:szCs w:val="24"/>
        </w:rPr>
      </w:pPr>
      <w:r w:rsidRPr="00CA026B">
        <w:rPr>
          <w:color w:val="000000"/>
          <w:sz w:val="24"/>
          <w:szCs w:val="24"/>
        </w:rPr>
        <w:t>A szekrények pótkulcs</w:t>
      </w:r>
      <w:r w:rsidR="00F143A4" w:rsidRPr="00CA026B">
        <w:rPr>
          <w:color w:val="000000"/>
          <w:sz w:val="24"/>
          <w:szCs w:val="24"/>
        </w:rPr>
        <w:t>ai a karbantartó műhelyben vannak elhelyezve</w:t>
      </w:r>
      <w:r w:rsidRPr="00CA026B">
        <w:rPr>
          <w:color w:val="000000"/>
          <w:sz w:val="24"/>
          <w:szCs w:val="24"/>
        </w:rPr>
        <w:t>.</w:t>
      </w:r>
    </w:p>
    <w:p w14:paraId="4E6A3789" w14:textId="5BE16560" w:rsidR="001C2213" w:rsidRDefault="001C2213" w:rsidP="001C2213">
      <w:pPr>
        <w:jc w:val="both"/>
        <w:rPr>
          <w:color w:val="000000"/>
          <w:sz w:val="24"/>
          <w:szCs w:val="24"/>
        </w:rPr>
      </w:pPr>
    </w:p>
    <w:p w14:paraId="65B7D490" w14:textId="01AFBFD1" w:rsidR="001C2213" w:rsidRPr="001C2213" w:rsidRDefault="001C2213" w:rsidP="001C2213">
      <w:pPr>
        <w:pStyle w:val="Cmsor2"/>
        <w:rPr>
          <w:sz w:val="24"/>
          <w:szCs w:val="18"/>
        </w:rPr>
      </w:pPr>
      <w:bookmarkStart w:id="14" w:name="_Toc75370972"/>
      <w:r w:rsidRPr="001C2213">
        <w:rPr>
          <w:sz w:val="24"/>
          <w:szCs w:val="18"/>
        </w:rPr>
        <w:t>2.3. A mobiltelefon és egyéb digitális, infokommunikációs eszköz tanórai és egyéb foglalkozásokon való használatának szabályai</w:t>
      </w:r>
      <w:bookmarkEnd w:id="14"/>
      <w:r w:rsidRPr="001C2213">
        <w:rPr>
          <w:sz w:val="24"/>
          <w:szCs w:val="18"/>
        </w:rPr>
        <w:t xml:space="preserve"> </w:t>
      </w:r>
    </w:p>
    <w:p w14:paraId="6F3B3E66" w14:textId="77777777" w:rsidR="001C2213" w:rsidRPr="005B034B" w:rsidRDefault="001C2213" w:rsidP="001C2213">
      <w:pPr>
        <w:rPr>
          <w:b/>
          <w:bCs/>
          <w:i/>
          <w:iCs/>
          <w:sz w:val="28"/>
          <w:szCs w:val="28"/>
          <w:u w:val="single"/>
        </w:rPr>
      </w:pPr>
    </w:p>
    <w:p w14:paraId="696ACDD5" w14:textId="77777777" w:rsidR="001C2213" w:rsidRDefault="001C2213" w:rsidP="001C2213">
      <w:pPr>
        <w:rPr>
          <w:sz w:val="24"/>
          <w:szCs w:val="24"/>
        </w:rPr>
      </w:pPr>
      <w:r w:rsidRPr="005B034B">
        <w:rPr>
          <w:sz w:val="24"/>
          <w:szCs w:val="24"/>
        </w:rPr>
        <w:t xml:space="preserve">A tanuló nem folytathat a tanítási órán olyan tevékenységet, amely a tanulás folyamatát akadályozza, az órát tartó tanár munkáját zavarja. A tanítási órákon a diákok számára audioeszközök, mobiltelefon, valamint a tanítás időtartama alatt az iskolai munkát zavaró játékok használata tilos. Tanulóink mobiltelefonjukat a tanítási órán csak kikapcsolt állapotban tarthatják maguknál, kivéve, ha azt a pedagógus felszólítására az órán használhatják. </w:t>
      </w:r>
    </w:p>
    <w:p w14:paraId="58629285" w14:textId="7FAE5655" w:rsidR="001C2213" w:rsidRDefault="001C2213" w:rsidP="001C2213">
      <w:pPr>
        <w:rPr>
          <w:sz w:val="24"/>
          <w:szCs w:val="24"/>
        </w:rPr>
      </w:pPr>
      <w:r>
        <w:rPr>
          <w:sz w:val="24"/>
          <w:szCs w:val="14"/>
        </w:rPr>
        <w:t>A szabályt megszegőktől telefonjukat elvesszük, felcímkézzük és csak törvényes képviselőjüknek adjuk vissza</w:t>
      </w:r>
      <w:r>
        <w:rPr>
          <w:sz w:val="24"/>
          <w:szCs w:val="24"/>
        </w:rPr>
        <w:t xml:space="preserve">. </w:t>
      </w:r>
      <w:r w:rsidRPr="005B034B">
        <w:rPr>
          <w:sz w:val="24"/>
          <w:szCs w:val="24"/>
        </w:rPr>
        <w:t xml:space="preserve">A tanulók a saját tulajdonukban lévő infokommunikációs eszközöket a tanítási órán a pedagógus engedélyével, illetve felszólítására használhatják. Az iskola tulajdonát képező infokommunikációs eszközöket a tanulók csak a pedagógus jelenlétében és irányításával használhatják. </w:t>
      </w:r>
    </w:p>
    <w:p w14:paraId="323BF2DD" w14:textId="4AA88E28" w:rsidR="001C2213" w:rsidRPr="001C2213" w:rsidRDefault="001C2213" w:rsidP="001C2213">
      <w:pPr>
        <w:pStyle w:val="Cmsor2"/>
        <w:rPr>
          <w:sz w:val="24"/>
          <w:szCs w:val="18"/>
        </w:rPr>
      </w:pPr>
      <w:bookmarkStart w:id="15" w:name="_Toc75370973"/>
      <w:r w:rsidRPr="001C2213">
        <w:rPr>
          <w:sz w:val="24"/>
          <w:szCs w:val="18"/>
        </w:rPr>
        <w:t>2.4. A büntetőjogi és fegyelmi eljárás hatálya alá nem tartozó, pedagógus vagy a köznevelési intézmény egyéb alkalmazottja ellen irányuló, a tanuló részéről elkövetett közösségellenes vagy azzal fenyegető cselekmények megelőzésének, kivizsgálásának, elbírálásának elvei és az alkalmazandó intézkedések</w:t>
      </w:r>
      <w:bookmarkEnd w:id="15"/>
    </w:p>
    <w:p w14:paraId="40E0D3AA" w14:textId="77777777" w:rsidR="001C2213" w:rsidRPr="00934FCF" w:rsidRDefault="001C2213" w:rsidP="001C2213">
      <w:pPr>
        <w:rPr>
          <w:b/>
          <w:bCs/>
          <w:i/>
          <w:iCs/>
          <w:sz w:val="28"/>
          <w:szCs w:val="28"/>
          <w:u w:val="single"/>
        </w:rPr>
      </w:pPr>
    </w:p>
    <w:p w14:paraId="0C24F043" w14:textId="77777777" w:rsidR="001C2213" w:rsidRPr="00934FCF" w:rsidRDefault="001C2213" w:rsidP="001C2213">
      <w:pPr>
        <w:rPr>
          <w:sz w:val="24"/>
          <w:szCs w:val="24"/>
        </w:rPr>
      </w:pPr>
      <w:r>
        <w:t xml:space="preserve"> </w:t>
      </w:r>
      <w:r w:rsidRPr="00934FCF">
        <w:rPr>
          <w:sz w:val="24"/>
          <w:szCs w:val="24"/>
        </w:rPr>
        <w:t>A tanuló az iskola pedagógusa vagy más alkalmazottja ellen irányuló közösségellenes cselekményt követ el vagy azzal fenyegetődzik, ha az iskolai, közösségi együttélés szabályaival alapvetően ellentétes magatartást tanúsít, amely sérti az iskola helyi normáit és a nevelési-oktatási folyamatban résztvevő tanulók és pedagógusok alapvető érdekeit.</w:t>
      </w:r>
    </w:p>
    <w:p w14:paraId="0021E31B" w14:textId="77777777" w:rsidR="001C2213" w:rsidRPr="00934FCF" w:rsidRDefault="001C2213" w:rsidP="001C2213">
      <w:pPr>
        <w:rPr>
          <w:sz w:val="24"/>
          <w:szCs w:val="24"/>
        </w:rPr>
      </w:pPr>
      <w:r w:rsidRPr="00934FCF">
        <w:rPr>
          <w:sz w:val="24"/>
          <w:szCs w:val="24"/>
        </w:rPr>
        <w:t xml:space="preserve"> Ha a tanuló által elkövetett közösségellenes magatartás vagy az azzal történő fenyegetés büntetőjogi felelősség hatálya alá tartozik, a szükséges hatósági bejelentést haladéktalanul be kell nyújtani. Ha a közösségellenes magatartás fegyelmi eljárás hatálya alá tartozik, a fegyelmi eljárást a tudomásszerzéstől számított nyolc napon belül meg kell indítani. </w:t>
      </w:r>
    </w:p>
    <w:p w14:paraId="2F122F18" w14:textId="77777777" w:rsidR="001C2213" w:rsidRPr="00934FCF" w:rsidRDefault="001C2213" w:rsidP="001C2213">
      <w:pPr>
        <w:rPr>
          <w:sz w:val="24"/>
          <w:szCs w:val="24"/>
        </w:rPr>
      </w:pPr>
      <w:r w:rsidRPr="00934FCF">
        <w:rPr>
          <w:sz w:val="24"/>
          <w:szCs w:val="24"/>
        </w:rPr>
        <w:t xml:space="preserve">Ha a közösségellenes magatartás vagy az azzal történő fenyegetés nem minősül szabálysértésnek vagy bűncselekménynek, akkor az intézmény igazgatója a cselekményről szóló tudomásszerzéstől számított öt napon belül vizsgálatot kezdeményez a közösségellenes magatartást vagy az azzal történő fenyegetést vélhetően megvalósító tanuló ellen, amelybe bevonja a tanuló szüleit. A vizsgálat lefolytatására az intézmény igazgatója háromfős bizottságot hoz létre, amelyet maga vezet. A vizsgálat alapján a bizottságnak meg kell ítélnie, hogy cselekedetével a tanuló megvalósította-e a közösségellenes magatartást vagy az azzal történő fenyegetést. A vizsgálatban a bizottságnak meg kell állapítania, hogy az elkövetett cselekmény büntetőjogi vagy fegyelmi eljárás hatálya alá tartozik-e vagy sem. Az elbíráláskor figyelembe kell venni, hogy a cselekmény milyen mértékben veszélyezteti az iskolaközösség működését, az iskolai nevelő-oktató munka nyugodt folytatásának feltételeit, és milyen mértékben áll szemben a helyi szokásrenddel. </w:t>
      </w:r>
    </w:p>
    <w:p w14:paraId="13F57965" w14:textId="019FDD29" w:rsidR="00D43D2C" w:rsidRDefault="00D43D2C" w:rsidP="00BE053D">
      <w:pPr>
        <w:jc w:val="both"/>
        <w:rPr>
          <w:b/>
          <w:bCs/>
          <w:color w:val="000000"/>
          <w:sz w:val="24"/>
          <w:szCs w:val="24"/>
        </w:rPr>
      </w:pPr>
    </w:p>
    <w:p w14:paraId="6CF41CB9" w14:textId="7A00C478" w:rsidR="00551170" w:rsidRDefault="00551170" w:rsidP="00BE053D">
      <w:pPr>
        <w:jc w:val="both"/>
        <w:rPr>
          <w:b/>
          <w:bCs/>
          <w:color w:val="000000"/>
          <w:sz w:val="24"/>
          <w:szCs w:val="24"/>
        </w:rPr>
      </w:pPr>
      <w:r>
        <w:rPr>
          <w:b/>
          <w:bCs/>
          <w:color w:val="000000"/>
          <w:sz w:val="24"/>
          <w:szCs w:val="24"/>
        </w:rPr>
        <w:t>Alkalmazandó intézkedések:</w:t>
      </w:r>
    </w:p>
    <w:p w14:paraId="0A7E1C8B" w14:textId="2319B82B" w:rsidR="00551170" w:rsidRDefault="00551170" w:rsidP="00BE053D">
      <w:pPr>
        <w:jc w:val="both"/>
        <w:rPr>
          <w:b/>
          <w:bCs/>
          <w:color w:val="000000"/>
          <w:sz w:val="24"/>
          <w:szCs w:val="24"/>
        </w:rPr>
      </w:pPr>
    </w:p>
    <w:p w14:paraId="1B8DB61F" w14:textId="77777777" w:rsidR="00551170" w:rsidRPr="00F47E04" w:rsidRDefault="00551170" w:rsidP="00551170">
      <w:pPr>
        <w:pStyle w:val="Listaszerbekezds"/>
        <w:numPr>
          <w:ilvl w:val="0"/>
          <w:numId w:val="70"/>
        </w:numPr>
        <w:rPr>
          <w:sz w:val="24"/>
          <w:szCs w:val="24"/>
        </w:rPr>
      </w:pPr>
      <w:r w:rsidRPr="00F47E04">
        <w:rPr>
          <w:sz w:val="24"/>
          <w:szCs w:val="24"/>
        </w:rPr>
        <w:t>érzékenyítő foglalkozás, program;</w:t>
      </w:r>
    </w:p>
    <w:p w14:paraId="26909383" w14:textId="77777777" w:rsidR="00551170" w:rsidRPr="00F47E04" w:rsidRDefault="00551170" w:rsidP="00551170">
      <w:pPr>
        <w:pStyle w:val="Listaszerbekezds"/>
        <w:numPr>
          <w:ilvl w:val="0"/>
          <w:numId w:val="70"/>
        </w:numPr>
        <w:rPr>
          <w:sz w:val="24"/>
          <w:szCs w:val="24"/>
        </w:rPr>
      </w:pPr>
      <w:r w:rsidRPr="00F47E04">
        <w:rPr>
          <w:sz w:val="24"/>
          <w:szCs w:val="24"/>
        </w:rPr>
        <w:t>személyes egyeztetés;</w:t>
      </w:r>
    </w:p>
    <w:p w14:paraId="1377D0AD" w14:textId="77777777" w:rsidR="00551170" w:rsidRPr="00F47E04" w:rsidRDefault="00551170" w:rsidP="00551170">
      <w:pPr>
        <w:pStyle w:val="Listaszerbekezds"/>
        <w:numPr>
          <w:ilvl w:val="0"/>
          <w:numId w:val="70"/>
        </w:numPr>
        <w:rPr>
          <w:sz w:val="24"/>
          <w:szCs w:val="24"/>
        </w:rPr>
      </w:pPr>
      <w:r w:rsidRPr="00F47E04">
        <w:rPr>
          <w:sz w:val="24"/>
          <w:szCs w:val="24"/>
        </w:rPr>
        <w:t>rendkívüli szülői értekezlet;</w:t>
      </w:r>
    </w:p>
    <w:p w14:paraId="768D2648" w14:textId="77777777" w:rsidR="00551170" w:rsidRPr="00F47E04" w:rsidRDefault="00551170" w:rsidP="00551170">
      <w:pPr>
        <w:pStyle w:val="Listaszerbekezds"/>
        <w:numPr>
          <w:ilvl w:val="0"/>
          <w:numId w:val="70"/>
        </w:numPr>
        <w:rPr>
          <w:sz w:val="24"/>
          <w:szCs w:val="24"/>
        </w:rPr>
      </w:pPr>
      <w:r w:rsidRPr="00F47E04">
        <w:rPr>
          <w:sz w:val="24"/>
          <w:szCs w:val="24"/>
        </w:rPr>
        <w:t>mediáció;</w:t>
      </w:r>
    </w:p>
    <w:p w14:paraId="20028328" w14:textId="77777777" w:rsidR="00551170" w:rsidRPr="00F47E04" w:rsidRDefault="00551170" w:rsidP="00551170">
      <w:pPr>
        <w:pStyle w:val="Listaszerbekezds"/>
        <w:numPr>
          <w:ilvl w:val="0"/>
          <w:numId w:val="70"/>
        </w:numPr>
        <w:rPr>
          <w:sz w:val="24"/>
          <w:szCs w:val="24"/>
        </w:rPr>
      </w:pPr>
      <w:r w:rsidRPr="00F47E04">
        <w:rPr>
          <w:sz w:val="24"/>
          <w:szCs w:val="24"/>
        </w:rPr>
        <w:t>iskolapszichológus bevonása;</w:t>
      </w:r>
    </w:p>
    <w:p w14:paraId="1B6E57B2" w14:textId="77777777" w:rsidR="00551170" w:rsidRPr="00F47E04" w:rsidRDefault="00551170" w:rsidP="00551170">
      <w:pPr>
        <w:pStyle w:val="Listaszerbekezds"/>
        <w:numPr>
          <w:ilvl w:val="0"/>
          <w:numId w:val="70"/>
        </w:numPr>
        <w:rPr>
          <w:sz w:val="24"/>
          <w:szCs w:val="24"/>
        </w:rPr>
      </w:pPr>
      <w:r w:rsidRPr="00F47E04">
        <w:rPr>
          <w:sz w:val="24"/>
          <w:szCs w:val="24"/>
        </w:rPr>
        <w:t>pedagógiai asszisztens bevonása;</w:t>
      </w:r>
    </w:p>
    <w:p w14:paraId="73270A0C" w14:textId="77777777" w:rsidR="00551170" w:rsidRPr="00F47E04" w:rsidRDefault="00551170" w:rsidP="00551170">
      <w:pPr>
        <w:pStyle w:val="Listaszerbekezds"/>
        <w:numPr>
          <w:ilvl w:val="0"/>
          <w:numId w:val="70"/>
        </w:numPr>
        <w:rPr>
          <w:sz w:val="24"/>
          <w:szCs w:val="24"/>
        </w:rPr>
      </w:pPr>
      <w:r w:rsidRPr="00F47E04">
        <w:rPr>
          <w:sz w:val="24"/>
          <w:szCs w:val="24"/>
        </w:rPr>
        <w:t>iskolaorvos bevonása;</w:t>
      </w:r>
    </w:p>
    <w:p w14:paraId="3BB96C04" w14:textId="77777777" w:rsidR="00551170" w:rsidRPr="00F47E04" w:rsidRDefault="00551170" w:rsidP="00551170">
      <w:pPr>
        <w:pStyle w:val="Listaszerbekezds"/>
        <w:numPr>
          <w:ilvl w:val="0"/>
          <w:numId w:val="70"/>
        </w:numPr>
        <w:rPr>
          <w:sz w:val="24"/>
          <w:szCs w:val="24"/>
        </w:rPr>
      </w:pPr>
      <w:r w:rsidRPr="00F47E04">
        <w:rPr>
          <w:sz w:val="24"/>
          <w:szCs w:val="24"/>
        </w:rPr>
        <w:t>iskolarendőr bevonása;</w:t>
      </w:r>
    </w:p>
    <w:p w14:paraId="5371A075" w14:textId="77777777" w:rsidR="00551170" w:rsidRPr="00F47E04" w:rsidRDefault="00551170" w:rsidP="00551170">
      <w:pPr>
        <w:pStyle w:val="Listaszerbekezds"/>
        <w:numPr>
          <w:ilvl w:val="0"/>
          <w:numId w:val="70"/>
        </w:numPr>
        <w:rPr>
          <w:sz w:val="24"/>
          <w:szCs w:val="24"/>
        </w:rPr>
      </w:pPr>
      <w:r w:rsidRPr="00F47E04">
        <w:rPr>
          <w:sz w:val="24"/>
          <w:szCs w:val="24"/>
        </w:rPr>
        <w:t>szakértői bizottsági vizsgálat, felülvizsgálat kezdeményezése (sni, btmn felmerülése esetén);</w:t>
      </w:r>
    </w:p>
    <w:p w14:paraId="49257B86" w14:textId="77777777" w:rsidR="00551170" w:rsidRPr="00F47E04" w:rsidRDefault="00551170" w:rsidP="00551170">
      <w:pPr>
        <w:pStyle w:val="Listaszerbekezds"/>
        <w:numPr>
          <w:ilvl w:val="0"/>
          <w:numId w:val="70"/>
        </w:numPr>
        <w:rPr>
          <w:sz w:val="24"/>
          <w:szCs w:val="24"/>
        </w:rPr>
      </w:pPr>
      <w:r w:rsidRPr="00F47E04">
        <w:rPr>
          <w:sz w:val="24"/>
          <w:szCs w:val="24"/>
        </w:rPr>
        <w:t>amennyiben a szülő kezdeményezi: egyéni tanrend kérelmezése (orvosi indokoltság, szakértői vizsgálat alapú indokoltság esetén), vagy szintén kizárólag szülői kezdeményezésre: önkéntes osztályváltás, iskolaváltás – ezek az intézmény részéről nem lehetnek önkényes, egyoldalú intézkedések;</w:t>
      </w:r>
    </w:p>
    <w:p w14:paraId="3E00A769" w14:textId="77777777" w:rsidR="00551170" w:rsidRPr="00F47E04" w:rsidRDefault="00551170" w:rsidP="00551170">
      <w:pPr>
        <w:pStyle w:val="Listaszerbekezds"/>
        <w:numPr>
          <w:ilvl w:val="0"/>
          <w:numId w:val="70"/>
        </w:numPr>
        <w:rPr>
          <w:sz w:val="24"/>
          <w:szCs w:val="24"/>
        </w:rPr>
      </w:pPr>
      <w:r w:rsidRPr="00F47E04">
        <w:rPr>
          <w:sz w:val="24"/>
          <w:szCs w:val="24"/>
        </w:rPr>
        <w:t>jelzés a gyermekjóléti szolgálat felé;</w:t>
      </w:r>
    </w:p>
    <w:p w14:paraId="3A2337EB" w14:textId="77777777" w:rsidR="00551170" w:rsidRPr="00F47E04" w:rsidRDefault="00551170" w:rsidP="00551170">
      <w:pPr>
        <w:pStyle w:val="Listaszerbekezds"/>
        <w:numPr>
          <w:ilvl w:val="0"/>
          <w:numId w:val="70"/>
        </w:numPr>
        <w:rPr>
          <w:sz w:val="24"/>
          <w:szCs w:val="24"/>
        </w:rPr>
      </w:pPr>
      <w:r w:rsidRPr="00F47E04">
        <w:rPr>
          <w:sz w:val="24"/>
          <w:szCs w:val="24"/>
        </w:rPr>
        <w:t>jelzés a gyámhivatal felé;</w:t>
      </w:r>
    </w:p>
    <w:p w14:paraId="742504DD" w14:textId="77777777" w:rsidR="00551170" w:rsidRPr="00F47E04" w:rsidRDefault="00551170" w:rsidP="00551170">
      <w:pPr>
        <w:pStyle w:val="Listaszerbekezds"/>
        <w:numPr>
          <w:ilvl w:val="0"/>
          <w:numId w:val="70"/>
        </w:numPr>
        <w:rPr>
          <w:sz w:val="24"/>
          <w:szCs w:val="24"/>
        </w:rPr>
      </w:pPr>
      <w:r w:rsidRPr="00F47E04">
        <w:rPr>
          <w:sz w:val="24"/>
          <w:szCs w:val="24"/>
        </w:rPr>
        <w:t>fegyelmező intézkedések;</w:t>
      </w:r>
    </w:p>
    <w:p w14:paraId="4B3891F6" w14:textId="77777777" w:rsidR="00551170" w:rsidRPr="00F47E04" w:rsidRDefault="00551170" w:rsidP="00551170">
      <w:pPr>
        <w:pStyle w:val="Listaszerbekezds"/>
        <w:numPr>
          <w:ilvl w:val="0"/>
          <w:numId w:val="70"/>
        </w:numPr>
        <w:rPr>
          <w:sz w:val="24"/>
          <w:szCs w:val="24"/>
        </w:rPr>
      </w:pPr>
      <w:r w:rsidRPr="00F47E04">
        <w:rPr>
          <w:sz w:val="24"/>
          <w:szCs w:val="24"/>
        </w:rPr>
        <w:t>fegyelmi eljárás;</w:t>
      </w:r>
    </w:p>
    <w:p w14:paraId="544477FD" w14:textId="678FD8D6" w:rsidR="00551170" w:rsidRPr="00F47E04" w:rsidRDefault="00551170" w:rsidP="00551170">
      <w:pPr>
        <w:rPr>
          <w:sz w:val="24"/>
          <w:szCs w:val="24"/>
        </w:rPr>
      </w:pPr>
      <w:r w:rsidRPr="00F47E04">
        <w:rPr>
          <w:sz w:val="24"/>
          <w:szCs w:val="24"/>
        </w:rPr>
        <w:t>rendőrségi feljelentés/bejelentés, amennyiben bűncselekmény megalapozott gyanúja merül fel, és a hozzá kapcsolódó büntethetőségi korhatár is teljesül (14 év, egyes súlyos bűncselekmények esetében 12 év</w:t>
      </w:r>
      <w:r w:rsidR="003D4871">
        <w:rPr>
          <w:sz w:val="24"/>
          <w:szCs w:val="24"/>
        </w:rPr>
        <w:t>)</w:t>
      </w:r>
    </w:p>
    <w:p w14:paraId="2CBB21E3" w14:textId="77777777" w:rsidR="00551170" w:rsidRPr="00F47E04" w:rsidRDefault="00551170" w:rsidP="00BE053D">
      <w:pPr>
        <w:jc w:val="both"/>
        <w:rPr>
          <w:color w:val="000000"/>
          <w:sz w:val="32"/>
          <w:szCs w:val="32"/>
        </w:rPr>
      </w:pPr>
    </w:p>
    <w:p w14:paraId="63D44CE9" w14:textId="77777777" w:rsidR="00551170" w:rsidRPr="00CA026B" w:rsidRDefault="00551170" w:rsidP="00BE053D">
      <w:pPr>
        <w:jc w:val="both"/>
        <w:rPr>
          <w:b/>
          <w:bCs/>
          <w:color w:val="000000"/>
          <w:sz w:val="24"/>
          <w:szCs w:val="24"/>
        </w:rPr>
      </w:pPr>
    </w:p>
    <w:p w14:paraId="4B3EDE33" w14:textId="00E8D7E0" w:rsidR="00BE053D" w:rsidRPr="00CA026B" w:rsidRDefault="001C2213" w:rsidP="00F47E04">
      <w:pPr>
        <w:pStyle w:val="Cmsor2"/>
        <w:rPr>
          <w:rFonts w:ascii="Times New Roman" w:hAnsi="Times New Roman"/>
          <w:i w:val="0"/>
          <w:sz w:val="24"/>
          <w:szCs w:val="24"/>
        </w:rPr>
      </w:pPr>
      <w:bookmarkStart w:id="16" w:name="_Toc75370974"/>
      <w:r>
        <w:rPr>
          <w:rFonts w:ascii="Times New Roman" w:hAnsi="Times New Roman"/>
          <w:i w:val="0"/>
          <w:sz w:val="24"/>
          <w:szCs w:val="24"/>
        </w:rPr>
        <w:t xml:space="preserve">2.5. </w:t>
      </w:r>
      <w:r w:rsidR="00BE053D" w:rsidRPr="00CA026B">
        <w:rPr>
          <w:rFonts w:ascii="Times New Roman" w:hAnsi="Times New Roman"/>
          <w:i w:val="0"/>
          <w:sz w:val="24"/>
          <w:szCs w:val="24"/>
        </w:rPr>
        <w:t>Egyéb előírások</w:t>
      </w:r>
      <w:bookmarkEnd w:id="16"/>
    </w:p>
    <w:p w14:paraId="45DF2172" w14:textId="77777777" w:rsidR="00BE053D" w:rsidRPr="00CA026B" w:rsidRDefault="00BE053D" w:rsidP="00BE053D">
      <w:pPr>
        <w:jc w:val="both"/>
        <w:rPr>
          <w:b/>
          <w:bCs/>
          <w:color w:val="000000"/>
          <w:sz w:val="24"/>
          <w:szCs w:val="24"/>
        </w:rPr>
      </w:pPr>
    </w:p>
    <w:p w14:paraId="1C12E0DE" w14:textId="77777777" w:rsidR="00BE053D" w:rsidRPr="00CA026B" w:rsidRDefault="00BE053D" w:rsidP="00BE053D">
      <w:pPr>
        <w:jc w:val="both"/>
        <w:rPr>
          <w:color w:val="000000"/>
          <w:sz w:val="24"/>
          <w:szCs w:val="24"/>
        </w:rPr>
      </w:pPr>
      <w:r w:rsidRPr="00CA026B">
        <w:rPr>
          <w:color w:val="000000"/>
          <w:sz w:val="24"/>
          <w:szCs w:val="24"/>
        </w:rPr>
        <w:t>Az általános emberi együttélési szabályokat be kell tartani.</w:t>
      </w:r>
    </w:p>
    <w:p w14:paraId="1B495EF2" w14:textId="77777777" w:rsidR="00BE053D" w:rsidRPr="00CA026B" w:rsidRDefault="00DA54E1" w:rsidP="00BE053D">
      <w:pPr>
        <w:jc w:val="both"/>
        <w:rPr>
          <w:color w:val="000000"/>
          <w:sz w:val="24"/>
          <w:szCs w:val="24"/>
        </w:rPr>
      </w:pPr>
      <w:r w:rsidRPr="00CA026B">
        <w:rPr>
          <w:color w:val="000000"/>
          <w:sz w:val="24"/>
          <w:szCs w:val="24"/>
        </w:rPr>
        <w:t xml:space="preserve">A tanulónak tisztelnie kell </w:t>
      </w:r>
      <w:r w:rsidR="00BE053D" w:rsidRPr="00CA026B">
        <w:rPr>
          <w:color w:val="000000"/>
          <w:sz w:val="24"/>
          <w:szCs w:val="24"/>
        </w:rPr>
        <w:t>tanárai és társai emberi méltóságát. Nem lehet önbíráskodni.</w:t>
      </w:r>
    </w:p>
    <w:p w14:paraId="68CC2987" w14:textId="77777777" w:rsidR="00BE053D" w:rsidRPr="00CA026B" w:rsidRDefault="00BE053D" w:rsidP="00BE053D">
      <w:pPr>
        <w:jc w:val="both"/>
        <w:rPr>
          <w:color w:val="000000"/>
          <w:sz w:val="24"/>
          <w:szCs w:val="24"/>
        </w:rPr>
      </w:pPr>
    </w:p>
    <w:p w14:paraId="7B62020C" w14:textId="77777777" w:rsidR="00BE053D" w:rsidRPr="00CA026B" w:rsidRDefault="00BE053D" w:rsidP="00BE053D">
      <w:pPr>
        <w:jc w:val="both"/>
        <w:rPr>
          <w:color w:val="000000"/>
          <w:sz w:val="24"/>
          <w:szCs w:val="24"/>
        </w:rPr>
      </w:pPr>
      <w:r w:rsidRPr="00CA026B">
        <w:rPr>
          <w:color w:val="000000"/>
          <w:sz w:val="24"/>
          <w:szCs w:val="24"/>
        </w:rPr>
        <w:t xml:space="preserve">Az </w:t>
      </w:r>
      <w:r w:rsidR="00481F3A" w:rsidRPr="00CA026B">
        <w:rPr>
          <w:color w:val="000000"/>
          <w:sz w:val="24"/>
          <w:szCs w:val="24"/>
        </w:rPr>
        <w:t>intézmény</w:t>
      </w:r>
      <w:r w:rsidRPr="00CA026B">
        <w:rPr>
          <w:color w:val="000000"/>
          <w:sz w:val="24"/>
          <w:szCs w:val="24"/>
        </w:rPr>
        <w:t xml:space="preserve">i Pedagógiai programban leírt eszközökön kívül behozott tárgyakért az </w:t>
      </w:r>
      <w:r w:rsidR="00481F3A" w:rsidRPr="00CA026B">
        <w:rPr>
          <w:color w:val="000000"/>
          <w:sz w:val="24"/>
          <w:szCs w:val="24"/>
        </w:rPr>
        <w:t>intézmény</w:t>
      </w:r>
      <w:r w:rsidRPr="00CA026B">
        <w:rPr>
          <w:color w:val="000000"/>
          <w:sz w:val="24"/>
          <w:szCs w:val="24"/>
        </w:rPr>
        <w:t xml:space="preserve"> dolgozói felelősséget nem vállalnak.</w:t>
      </w:r>
      <w:r w:rsidR="00334466" w:rsidRPr="00CA026B">
        <w:rPr>
          <w:color w:val="000000"/>
          <w:sz w:val="24"/>
          <w:szCs w:val="24"/>
        </w:rPr>
        <w:t xml:space="preserve"> Ha az előírt szabályokat megszegi, a bekövetkezett kárért a nevelési-oktatási intézmény nem felel.</w:t>
      </w:r>
    </w:p>
    <w:p w14:paraId="58D6AF7A" w14:textId="7135FE3E" w:rsidR="00FE20CD" w:rsidRPr="00FE20CD" w:rsidRDefault="00181E6C" w:rsidP="00FE20CD">
      <w:pPr>
        <w:spacing w:after="200" w:line="276" w:lineRule="auto"/>
        <w:contextualSpacing/>
        <w:jc w:val="both"/>
        <w:rPr>
          <w:sz w:val="24"/>
          <w:szCs w:val="14"/>
        </w:rPr>
      </w:pPr>
      <w:r>
        <w:rPr>
          <w:sz w:val="24"/>
          <w:szCs w:val="14"/>
        </w:rPr>
        <w:t xml:space="preserve"> </w:t>
      </w:r>
    </w:p>
    <w:p w14:paraId="3F16B310" w14:textId="77777777" w:rsidR="00BE053D" w:rsidRPr="00CA026B" w:rsidRDefault="00BE053D" w:rsidP="00BE053D">
      <w:pPr>
        <w:jc w:val="both"/>
        <w:rPr>
          <w:color w:val="000000"/>
          <w:sz w:val="24"/>
          <w:szCs w:val="24"/>
        </w:rPr>
      </w:pPr>
      <w:r w:rsidRPr="00CA026B">
        <w:rPr>
          <w:color w:val="000000"/>
          <w:sz w:val="24"/>
          <w:szCs w:val="24"/>
        </w:rPr>
        <w:t xml:space="preserve">Az </w:t>
      </w:r>
      <w:r w:rsidR="00481F3A" w:rsidRPr="00CA026B">
        <w:rPr>
          <w:color w:val="000000"/>
          <w:sz w:val="24"/>
          <w:szCs w:val="24"/>
        </w:rPr>
        <w:t>intézmény</w:t>
      </w:r>
      <w:r w:rsidRPr="00CA026B">
        <w:rPr>
          <w:color w:val="000000"/>
          <w:sz w:val="24"/>
          <w:szCs w:val="24"/>
        </w:rPr>
        <w:t>i tulajdon megbecsülése és védelme, az egyéni tulajdon tiszteletben tartása minden tanulóra nézve kötelező.</w:t>
      </w:r>
    </w:p>
    <w:p w14:paraId="64E03B30" w14:textId="77777777" w:rsidR="00BE053D" w:rsidRPr="00CA026B" w:rsidRDefault="00BE053D" w:rsidP="00BE053D">
      <w:pPr>
        <w:jc w:val="both"/>
        <w:rPr>
          <w:color w:val="000000"/>
          <w:sz w:val="24"/>
          <w:szCs w:val="24"/>
        </w:rPr>
      </w:pPr>
      <w:r w:rsidRPr="00CA026B">
        <w:rPr>
          <w:color w:val="000000"/>
          <w:sz w:val="24"/>
          <w:szCs w:val="24"/>
        </w:rPr>
        <w:t>A tantermekben elhelyezett készülékeket tanulók nem kapcsolhatják be, nem működtethetik.</w:t>
      </w:r>
    </w:p>
    <w:p w14:paraId="094B7A21" w14:textId="77777777" w:rsidR="00BE053D" w:rsidRPr="00CA026B" w:rsidRDefault="00BE053D" w:rsidP="00BE053D">
      <w:pPr>
        <w:jc w:val="both"/>
        <w:rPr>
          <w:color w:val="000000"/>
          <w:sz w:val="24"/>
          <w:szCs w:val="24"/>
        </w:rPr>
      </w:pPr>
      <w:r w:rsidRPr="00CA026B">
        <w:rPr>
          <w:color w:val="000000"/>
          <w:sz w:val="24"/>
          <w:szCs w:val="24"/>
        </w:rPr>
        <w:t>A tanteremben az osztály tanulói saját asztalukat, munkaterületüket csak tiszta, tanulásra, tanításra alkalmas állapotban hagyhatják el.</w:t>
      </w:r>
    </w:p>
    <w:p w14:paraId="2F9907BA" w14:textId="77777777" w:rsidR="00BE053D" w:rsidRPr="00CA026B" w:rsidRDefault="00BE053D" w:rsidP="00BE053D">
      <w:pPr>
        <w:jc w:val="both"/>
        <w:rPr>
          <w:color w:val="000000"/>
          <w:sz w:val="24"/>
          <w:szCs w:val="24"/>
        </w:rPr>
      </w:pPr>
      <w:r w:rsidRPr="00CA026B">
        <w:rPr>
          <w:color w:val="000000"/>
          <w:sz w:val="24"/>
          <w:szCs w:val="24"/>
        </w:rPr>
        <w:t xml:space="preserve">A </w:t>
      </w:r>
      <w:r w:rsidR="00181E6C">
        <w:rPr>
          <w:color w:val="000000"/>
          <w:sz w:val="24"/>
          <w:szCs w:val="24"/>
        </w:rPr>
        <w:t>rendhagyó teremberendezést igénylő</w:t>
      </w:r>
      <w:r w:rsidRPr="00CA026B">
        <w:rPr>
          <w:color w:val="000000"/>
          <w:sz w:val="24"/>
          <w:szCs w:val="24"/>
        </w:rPr>
        <w:t xml:space="preserve"> osztály köteles a következő csoport számára (az utolsó óra után is) a zavartalan munkavégzést biztosítandó, elvégezni a visszarendezést.</w:t>
      </w:r>
    </w:p>
    <w:p w14:paraId="1CCA25D7" w14:textId="77777777" w:rsidR="00BE053D" w:rsidRPr="00CA026B" w:rsidRDefault="00BE053D" w:rsidP="00BE053D">
      <w:pPr>
        <w:jc w:val="both"/>
        <w:rPr>
          <w:color w:val="000000"/>
          <w:sz w:val="24"/>
          <w:szCs w:val="24"/>
        </w:rPr>
      </w:pPr>
      <w:r w:rsidRPr="00CA026B">
        <w:rPr>
          <w:color w:val="000000"/>
          <w:sz w:val="24"/>
          <w:szCs w:val="24"/>
        </w:rPr>
        <w:t>A szóbeli, egyéni köszönés a napszakhoz igazodik, míg az osztályteremben a tanárt és az órák látogatóit felállással köszöntik a tanulók.</w:t>
      </w:r>
    </w:p>
    <w:p w14:paraId="121A7696" w14:textId="77777777" w:rsidR="00B25DFC" w:rsidRPr="00CA026B" w:rsidRDefault="00B25DFC" w:rsidP="00BE053D">
      <w:pPr>
        <w:jc w:val="both"/>
        <w:rPr>
          <w:color w:val="000000"/>
          <w:sz w:val="24"/>
          <w:szCs w:val="24"/>
        </w:rPr>
      </w:pPr>
      <w:r w:rsidRPr="00CA026B">
        <w:rPr>
          <w:color w:val="000000"/>
          <w:sz w:val="24"/>
          <w:szCs w:val="24"/>
        </w:rPr>
        <w:t xml:space="preserve">Aki az </w:t>
      </w:r>
      <w:r w:rsidR="00481F3A" w:rsidRPr="00CA026B">
        <w:rPr>
          <w:color w:val="000000"/>
          <w:sz w:val="24"/>
          <w:szCs w:val="24"/>
        </w:rPr>
        <w:t>intézmény</w:t>
      </w:r>
      <w:r w:rsidRPr="00CA026B">
        <w:rPr>
          <w:color w:val="000000"/>
          <w:sz w:val="24"/>
          <w:szCs w:val="24"/>
        </w:rPr>
        <w:t xml:space="preserve"> tanulóit, dolgozó</w:t>
      </w:r>
      <w:r w:rsidR="00E51567" w:rsidRPr="00CA026B">
        <w:rPr>
          <w:color w:val="000000"/>
          <w:sz w:val="24"/>
          <w:szCs w:val="24"/>
        </w:rPr>
        <w:t>i</w:t>
      </w:r>
      <w:r w:rsidRPr="00CA026B">
        <w:rPr>
          <w:color w:val="000000"/>
          <w:sz w:val="24"/>
          <w:szCs w:val="24"/>
        </w:rPr>
        <w:t>t indokolatlanul közveszéllyel fenyegeti (bombariadó, tűzriadó, a jelzőberendezés indokolatlan működtetése), az fegyelmi és anyagi felelősséggel tartozik.</w:t>
      </w:r>
    </w:p>
    <w:p w14:paraId="1C4404ED" w14:textId="77777777" w:rsidR="00C95E14" w:rsidRPr="00CA026B" w:rsidRDefault="00C95E14" w:rsidP="006C799E">
      <w:pPr>
        <w:spacing w:before="100" w:beforeAutospacing="1" w:after="100" w:afterAutospacing="1"/>
        <w:ind w:left="426" w:hanging="360"/>
        <w:jc w:val="both"/>
        <w:rPr>
          <w:sz w:val="24"/>
          <w:szCs w:val="24"/>
        </w:rPr>
      </w:pPr>
      <w:r w:rsidRPr="00CA026B">
        <w:rPr>
          <w:rFonts w:ascii="Symbol" w:hAnsi="Symbol"/>
          <w:color w:val="000000"/>
          <w:sz w:val="24"/>
          <w:szCs w:val="24"/>
        </w:rPr>
        <w:t></w:t>
      </w:r>
      <w:r w:rsidRPr="00CA026B">
        <w:rPr>
          <w:color w:val="000000"/>
          <w:sz w:val="24"/>
          <w:szCs w:val="24"/>
        </w:rPr>
        <w:t xml:space="preserve">        Az iskolában, valamint az iskolán kívüli rendezvényeinken tanulóink </w:t>
      </w:r>
      <w:r w:rsidRPr="00CA026B">
        <w:rPr>
          <w:sz w:val="24"/>
          <w:szCs w:val="24"/>
        </w:rPr>
        <w:t xml:space="preserve">az intézmény felügyelete alatt állnak, ezért </w:t>
      </w:r>
    </w:p>
    <w:p w14:paraId="787DC6EB" w14:textId="77777777" w:rsidR="00C95E14" w:rsidRPr="00CA026B" w:rsidRDefault="00C95E14" w:rsidP="006C799E">
      <w:pPr>
        <w:spacing w:before="100" w:beforeAutospacing="1" w:after="100" w:afterAutospacing="1"/>
        <w:ind w:left="426"/>
        <w:jc w:val="both"/>
        <w:rPr>
          <w:sz w:val="24"/>
          <w:szCs w:val="24"/>
        </w:rPr>
      </w:pPr>
      <w:r w:rsidRPr="00CA026B">
        <w:rPr>
          <w:b/>
          <w:bCs/>
          <w:i/>
          <w:iCs/>
          <w:sz w:val="24"/>
          <w:szCs w:val="24"/>
        </w:rPr>
        <w:t>nem hozható</w:t>
      </w:r>
      <w:r w:rsidRPr="00CA026B">
        <w:rPr>
          <w:sz w:val="24"/>
          <w:szCs w:val="24"/>
        </w:rPr>
        <w:t xml:space="preserve"> </w:t>
      </w:r>
    </w:p>
    <w:p w14:paraId="0C4528E0" w14:textId="77777777" w:rsidR="00C95E14" w:rsidRPr="00CA026B" w:rsidRDefault="00C95E14" w:rsidP="006C799E">
      <w:pPr>
        <w:spacing w:before="100" w:beforeAutospacing="1" w:after="100" w:afterAutospacing="1"/>
        <w:ind w:left="426" w:firstLine="336"/>
        <w:jc w:val="both"/>
        <w:rPr>
          <w:sz w:val="24"/>
          <w:szCs w:val="24"/>
        </w:rPr>
      </w:pPr>
      <w:r w:rsidRPr="00CA026B">
        <w:rPr>
          <w:sz w:val="24"/>
          <w:szCs w:val="24"/>
        </w:rPr>
        <w:t>alkoholtartalmú</w:t>
      </w:r>
      <w:r w:rsidR="0078663D">
        <w:rPr>
          <w:sz w:val="24"/>
          <w:szCs w:val="24"/>
        </w:rPr>
        <w:t xml:space="preserve"> </w:t>
      </w:r>
      <w:r w:rsidR="0078663D" w:rsidRPr="00270D9F">
        <w:rPr>
          <w:sz w:val="24"/>
          <w:szCs w:val="24"/>
        </w:rPr>
        <w:t>és koffeintartalmú</w:t>
      </w:r>
      <w:r w:rsidRPr="00270D9F">
        <w:rPr>
          <w:sz w:val="24"/>
          <w:szCs w:val="24"/>
        </w:rPr>
        <w:t xml:space="preserve"> ital</w:t>
      </w:r>
      <w:r w:rsidRPr="00CA026B">
        <w:rPr>
          <w:sz w:val="24"/>
          <w:szCs w:val="24"/>
        </w:rPr>
        <w:t xml:space="preserve">, cigaretta, kábítószer, tökmag, napraforgó, </w:t>
      </w:r>
      <w:r w:rsidR="002F378A" w:rsidRPr="00CA026B">
        <w:rPr>
          <w:sz w:val="24"/>
          <w:szCs w:val="24"/>
        </w:rPr>
        <w:t>testi épséget veszélyeztető</w:t>
      </w:r>
      <w:r w:rsidR="00334466" w:rsidRPr="00CA026B">
        <w:rPr>
          <w:sz w:val="24"/>
          <w:szCs w:val="24"/>
        </w:rPr>
        <w:t xml:space="preserve"> eszközök, </w:t>
      </w:r>
      <w:r w:rsidRPr="00CA026B">
        <w:rPr>
          <w:sz w:val="24"/>
          <w:szCs w:val="24"/>
        </w:rPr>
        <w:t>petárda, öngyújtó, gyufa</w:t>
      </w:r>
      <w:r w:rsidR="00334466" w:rsidRPr="00CA026B">
        <w:rPr>
          <w:sz w:val="24"/>
          <w:szCs w:val="24"/>
        </w:rPr>
        <w:t xml:space="preserve"> stb</w:t>
      </w:r>
      <w:r w:rsidR="006C799E">
        <w:rPr>
          <w:sz w:val="24"/>
          <w:szCs w:val="24"/>
        </w:rPr>
        <w:t>.</w:t>
      </w:r>
    </w:p>
    <w:p w14:paraId="60A6A75A" w14:textId="4DB7B0F7" w:rsidR="00270D9F" w:rsidRPr="00BE103B" w:rsidRDefault="00C95E14" w:rsidP="00BE103B">
      <w:pPr>
        <w:spacing w:before="100" w:beforeAutospacing="1" w:after="100" w:afterAutospacing="1"/>
        <w:ind w:left="426" w:hanging="360"/>
        <w:jc w:val="both"/>
        <w:rPr>
          <w:color w:val="000000"/>
          <w:sz w:val="24"/>
          <w:szCs w:val="24"/>
        </w:rPr>
      </w:pPr>
      <w:r w:rsidRPr="00CA026B">
        <w:rPr>
          <w:rFonts w:ascii="Symbol" w:hAnsi="Symbol"/>
          <w:color w:val="000000"/>
          <w:sz w:val="24"/>
          <w:szCs w:val="24"/>
        </w:rPr>
        <w:t></w:t>
      </w:r>
      <w:r w:rsidRPr="00CA026B">
        <w:rPr>
          <w:color w:val="000000"/>
          <w:sz w:val="24"/>
          <w:szCs w:val="24"/>
        </w:rPr>
        <w:t>         </w:t>
      </w:r>
      <w:r w:rsidRPr="00270D9F">
        <w:rPr>
          <w:sz w:val="24"/>
          <w:szCs w:val="24"/>
        </w:rPr>
        <w:t xml:space="preserve">Tanítási időben a tanuló az </w:t>
      </w:r>
      <w:r w:rsidR="00481F3A" w:rsidRPr="00270D9F">
        <w:rPr>
          <w:sz w:val="24"/>
          <w:szCs w:val="24"/>
        </w:rPr>
        <w:t>intézmény</w:t>
      </w:r>
      <w:r w:rsidRPr="00270D9F">
        <w:rPr>
          <w:sz w:val="24"/>
          <w:szCs w:val="24"/>
        </w:rPr>
        <w:t xml:space="preserve"> területét csak </w:t>
      </w:r>
      <w:r w:rsidR="00D66F21" w:rsidRPr="00270D9F">
        <w:rPr>
          <w:sz w:val="24"/>
          <w:szCs w:val="24"/>
        </w:rPr>
        <w:t>a szeptemberi szülői nyilatkozatok szerint hagyhatja el.</w:t>
      </w:r>
      <w:r w:rsidRPr="00CA026B">
        <w:rPr>
          <w:color w:val="000000"/>
          <w:sz w:val="24"/>
          <w:szCs w:val="24"/>
        </w:rPr>
        <w:t xml:space="preserve"> Napköziből, tanulószobáról a szülő írásos kérelme alapján távozhat el a tanuló</w:t>
      </w:r>
      <w:r w:rsidR="006D5B81">
        <w:rPr>
          <w:color w:val="000000"/>
          <w:sz w:val="24"/>
          <w:szCs w:val="24"/>
        </w:rPr>
        <w:t>.</w:t>
      </w:r>
      <w:r w:rsidR="0078663D" w:rsidRPr="00FB1A29">
        <w:rPr>
          <w:sz w:val="24"/>
          <w:szCs w:val="24"/>
        </w:rPr>
        <w:t xml:space="preserve"> </w:t>
      </w:r>
    </w:p>
    <w:p w14:paraId="746F0248" w14:textId="77777777" w:rsidR="00C95E14" w:rsidRPr="00CA026B" w:rsidRDefault="00C95E14" w:rsidP="006C799E">
      <w:pPr>
        <w:spacing w:before="100" w:beforeAutospacing="1" w:after="100" w:afterAutospacing="1"/>
        <w:ind w:left="426" w:hanging="360"/>
        <w:jc w:val="both"/>
        <w:rPr>
          <w:color w:val="000000"/>
          <w:sz w:val="24"/>
          <w:szCs w:val="24"/>
        </w:rPr>
      </w:pPr>
      <w:r w:rsidRPr="00CA026B">
        <w:rPr>
          <w:rFonts w:ascii="Symbol" w:hAnsi="Symbol"/>
          <w:color w:val="000000"/>
          <w:sz w:val="24"/>
          <w:szCs w:val="24"/>
        </w:rPr>
        <w:t></w:t>
      </w:r>
      <w:r w:rsidRPr="00CA026B">
        <w:rPr>
          <w:color w:val="000000"/>
          <w:sz w:val="24"/>
          <w:szCs w:val="24"/>
        </w:rPr>
        <w:t xml:space="preserve">       Tanulási időn kívül  az </w:t>
      </w:r>
      <w:r w:rsidR="00481F3A" w:rsidRPr="00CA026B">
        <w:rPr>
          <w:color w:val="000000"/>
          <w:sz w:val="24"/>
          <w:szCs w:val="24"/>
        </w:rPr>
        <w:t>intézmény</w:t>
      </w:r>
      <w:r w:rsidRPr="00CA026B">
        <w:rPr>
          <w:color w:val="000000"/>
          <w:sz w:val="24"/>
          <w:szCs w:val="24"/>
        </w:rPr>
        <w:t xml:space="preserve">  helyiségeit szabadidős programjaikhoz </w:t>
      </w:r>
      <w:r w:rsidR="00287D54" w:rsidRPr="00CA026B">
        <w:rPr>
          <w:color w:val="000000"/>
          <w:sz w:val="24"/>
          <w:szCs w:val="24"/>
        </w:rPr>
        <w:t>az osztályközösségek, szakkörök, sportkörök</w:t>
      </w:r>
      <w:r w:rsidRPr="00CA026B">
        <w:rPr>
          <w:color w:val="000000"/>
          <w:sz w:val="24"/>
          <w:szCs w:val="24"/>
        </w:rPr>
        <w:t xml:space="preserve">, a DÖK térítés nélkül használhatják. Ehhez az igazgató engedélyét kell kérniük. </w:t>
      </w:r>
    </w:p>
    <w:p w14:paraId="61B77525" w14:textId="77777777" w:rsidR="00D612D6" w:rsidRPr="00CA026B" w:rsidRDefault="00C95E14" w:rsidP="006C799E">
      <w:pPr>
        <w:spacing w:before="100" w:beforeAutospacing="1" w:after="100" w:afterAutospacing="1"/>
        <w:ind w:left="426"/>
        <w:jc w:val="both"/>
        <w:rPr>
          <w:color w:val="000000"/>
          <w:sz w:val="24"/>
          <w:szCs w:val="24"/>
        </w:rPr>
      </w:pPr>
      <w:r w:rsidRPr="00CA026B">
        <w:rPr>
          <w:color w:val="000000"/>
          <w:sz w:val="24"/>
          <w:szCs w:val="24"/>
        </w:rPr>
        <w:t xml:space="preserve">A programot 2 héttel előbb be kell jelenteni. Az </w:t>
      </w:r>
      <w:r w:rsidR="00481F3A" w:rsidRPr="00CA026B">
        <w:rPr>
          <w:color w:val="000000"/>
          <w:sz w:val="24"/>
          <w:szCs w:val="24"/>
        </w:rPr>
        <w:t>intézmény</w:t>
      </w:r>
      <w:r w:rsidRPr="00CA026B">
        <w:rPr>
          <w:color w:val="000000"/>
          <w:sz w:val="24"/>
          <w:szCs w:val="24"/>
        </w:rPr>
        <w:t xml:space="preserve"> kötelékéhez nem tartozó személyek csak külön engedéllyel  vehetnek részt rendezvényeken.</w:t>
      </w:r>
    </w:p>
    <w:p w14:paraId="56160959" w14:textId="77777777" w:rsidR="00C95E14" w:rsidRPr="00CA026B" w:rsidRDefault="00C95E14" w:rsidP="006C799E">
      <w:pPr>
        <w:spacing w:before="100" w:beforeAutospacing="1" w:after="100" w:afterAutospacing="1"/>
        <w:ind w:left="426" w:hanging="360"/>
        <w:jc w:val="both"/>
        <w:rPr>
          <w:color w:val="000000"/>
          <w:sz w:val="24"/>
          <w:szCs w:val="24"/>
        </w:rPr>
      </w:pPr>
      <w:r w:rsidRPr="00CA026B">
        <w:rPr>
          <w:rFonts w:ascii="Symbol" w:hAnsi="Symbol"/>
          <w:color w:val="000000"/>
          <w:sz w:val="24"/>
          <w:szCs w:val="24"/>
        </w:rPr>
        <w:t></w:t>
      </w:r>
      <w:r w:rsidRPr="00CA026B">
        <w:rPr>
          <w:color w:val="000000"/>
          <w:sz w:val="24"/>
          <w:szCs w:val="24"/>
        </w:rPr>
        <w:t xml:space="preserve">        </w:t>
      </w:r>
      <w:r w:rsidRPr="00CA026B">
        <w:rPr>
          <w:color w:val="000000"/>
          <w:sz w:val="24"/>
          <w:szCs w:val="24"/>
          <w:u w:val="single"/>
        </w:rPr>
        <w:t>Talált tárgyak</w:t>
      </w:r>
    </w:p>
    <w:p w14:paraId="26716D4E" w14:textId="3E73512D" w:rsidR="006C799E" w:rsidRDefault="00C95E14" w:rsidP="00FE20CD">
      <w:pPr>
        <w:spacing w:before="100" w:beforeAutospacing="1" w:after="100" w:afterAutospacing="1"/>
        <w:jc w:val="both"/>
        <w:rPr>
          <w:sz w:val="24"/>
          <w:szCs w:val="24"/>
        </w:rPr>
      </w:pPr>
      <w:r w:rsidRPr="00CA026B">
        <w:rPr>
          <w:color w:val="000000"/>
          <w:sz w:val="24"/>
          <w:szCs w:val="24"/>
        </w:rPr>
        <w:t>-</w:t>
      </w:r>
      <w:r w:rsidR="00CA026B">
        <w:rPr>
          <w:color w:val="000000"/>
          <w:sz w:val="24"/>
          <w:szCs w:val="24"/>
        </w:rPr>
        <w:t>     </w:t>
      </w:r>
      <w:r w:rsidRPr="00CA026B">
        <w:rPr>
          <w:color w:val="000000"/>
          <w:sz w:val="24"/>
          <w:szCs w:val="24"/>
        </w:rPr>
        <w:t xml:space="preserve">Ruhanemű, cipő esetén a megtalálás helyéről a takarítói szobába, majd az </w:t>
      </w:r>
      <w:r w:rsidR="002E5FC0" w:rsidRPr="00CA026B">
        <w:rPr>
          <w:color w:val="000000"/>
          <w:sz w:val="24"/>
          <w:szCs w:val="24"/>
        </w:rPr>
        <w:t>ebédlő melletti tároló</w:t>
      </w:r>
      <w:r w:rsidR="00E51567" w:rsidRPr="00CA026B">
        <w:rPr>
          <w:color w:val="000000"/>
          <w:sz w:val="24"/>
          <w:szCs w:val="24"/>
        </w:rPr>
        <w:t xml:space="preserve"> </w:t>
      </w:r>
      <w:r w:rsidR="002E5FC0" w:rsidRPr="00CA026B">
        <w:rPr>
          <w:color w:val="000000"/>
          <w:sz w:val="24"/>
          <w:szCs w:val="24"/>
        </w:rPr>
        <w:t>hely</w:t>
      </w:r>
      <w:r w:rsidR="00E51567" w:rsidRPr="00CA026B">
        <w:rPr>
          <w:color w:val="000000"/>
          <w:sz w:val="24"/>
          <w:szCs w:val="24"/>
        </w:rPr>
        <w:t>iség</w:t>
      </w:r>
      <w:r w:rsidR="002E5FC0" w:rsidRPr="00CA026B">
        <w:rPr>
          <w:color w:val="000000"/>
          <w:sz w:val="24"/>
          <w:szCs w:val="24"/>
        </w:rPr>
        <w:t xml:space="preserve"> </w:t>
      </w:r>
      <w:r w:rsidRPr="00CA026B">
        <w:rPr>
          <w:color w:val="000000"/>
          <w:sz w:val="24"/>
          <w:szCs w:val="24"/>
        </w:rPr>
        <w:t xml:space="preserve">szekrényébe kerül. A takarítók gondoskodnak róla, hogy a gyerekek megtekintés után elvihessék megtalált holmijukat. </w:t>
      </w:r>
      <w:r w:rsidRPr="00270D9F">
        <w:rPr>
          <w:sz w:val="24"/>
          <w:szCs w:val="24"/>
        </w:rPr>
        <w:t>Amelyik tárgynak 2 hónapig nem lesz gazdája azt két napig „közszemlére” tesszük, majd karitatív szervezeteknek ajándékozzuk.</w:t>
      </w:r>
      <w:r w:rsidR="00FE20CD">
        <w:rPr>
          <w:sz w:val="24"/>
          <w:szCs w:val="24"/>
        </w:rPr>
        <w:br/>
      </w:r>
      <w:r w:rsidRPr="00CA026B">
        <w:rPr>
          <w:sz w:val="24"/>
          <w:szCs w:val="24"/>
        </w:rPr>
        <w:t>-</w:t>
      </w:r>
      <w:r w:rsidR="00CA026B">
        <w:rPr>
          <w:sz w:val="24"/>
          <w:szCs w:val="24"/>
        </w:rPr>
        <w:t>     </w:t>
      </w:r>
      <w:r w:rsidRPr="00CA026B">
        <w:rPr>
          <w:sz w:val="24"/>
          <w:szCs w:val="24"/>
        </w:rPr>
        <w:t xml:space="preserve">Lakáskulcs, pénztárca, óra, ékszer, elektronikus játékok, mobiltelefon stb. az irodába kerül. Az iskolatitkár őrzi a páncélszekrényben. Ezek a tárgyak év végéig kerülnek megőrzésre. Amennyiben nem találnak gazdára az </w:t>
      </w:r>
      <w:r w:rsidR="00481F3A" w:rsidRPr="00CA026B">
        <w:rPr>
          <w:sz w:val="24"/>
          <w:szCs w:val="24"/>
        </w:rPr>
        <w:t>intézmény</w:t>
      </w:r>
      <w:r w:rsidRPr="00CA026B">
        <w:rPr>
          <w:sz w:val="24"/>
          <w:szCs w:val="24"/>
        </w:rPr>
        <w:t>vezetés dönt arról, hogy mi legyen a sorsuk.</w:t>
      </w:r>
    </w:p>
    <w:p w14:paraId="5A886CBC" w14:textId="77777777" w:rsidR="001C2213" w:rsidRPr="00FE20CD" w:rsidRDefault="001C2213" w:rsidP="00FE20CD">
      <w:pPr>
        <w:spacing w:before="100" w:beforeAutospacing="1" w:after="100" w:afterAutospacing="1"/>
        <w:jc w:val="both"/>
        <w:rPr>
          <w:sz w:val="24"/>
          <w:szCs w:val="24"/>
        </w:rPr>
      </w:pPr>
    </w:p>
    <w:p w14:paraId="687B183C" w14:textId="77777777" w:rsidR="00632022" w:rsidRPr="00CA026B" w:rsidRDefault="00743AC6" w:rsidP="00F47E04">
      <w:pPr>
        <w:pStyle w:val="Cmsor2"/>
        <w:numPr>
          <w:ilvl w:val="0"/>
          <w:numId w:val="48"/>
        </w:numPr>
        <w:rPr>
          <w:rFonts w:ascii="Times New Roman" w:hAnsi="Times New Roman"/>
          <w:i w:val="0"/>
          <w:sz w:val="24"/>
          <w:szCs w:val="24"/>
        </w:rPr>
      </w:pPr>
      <w:bookmarkStart w:id="17" w:name="_Toc75370975"/>
      <w:r w:rsidRPr="00CA026B">
        <w:rPr>
          <w:rFonts w:ascii="Times New Roman" w:hAnsi="Times New Roman"/>
          <w:i w:val="0"/>
          <w:sz w:val="24"/>
          <w:szCs w:val="24"/>
        </w:rPr>
        <w:t xml:space="preserve">A </w:t>
      </w:r>
      <w:r w:rsidR="005E75B2" w:rsidRPr="00CA026B">
        <w:rPr>
          <w:rFonts w:ascii="Times New Roman" w:hAnsi="Times New Roman"/>
          <w:i w:val="0"/>
          <w:sz w:val="24"/>
          <w:szCs w:val="24"/>
        </w:rPr>
        <w:t>GYERMEKEK/</w:t>
      </w:r>
      <w:r w:rsidRPr="00CA026B">
        <w:rPr>
          <w:rFonts w:ascii="Times New Roman" w:hAnsi="Times New Roman"/>
          <w:i w:val="0"/>
          <w:sz w:val="24"/>
          <w:szCs w:val="24"/>
        </w:rPr>
        <w:t>TANULÓK KÖZÖSSÉGEI</w:t>
      </w:r>
      <w:bookmarkEnd w:id="17"/>
    </w:p>
    <w:p w14:paraId="555D99E6" w14:textId="77777777" w:rsidR="005E75B2" w:rsidRPr="00CA026B" w:rsidRDefault="005E75B2" w:rsidP="005E75B2">
      <w:pPr>
        <w:rPr>
          <w:sz w:val="24"/>
          <w:szCs w:val="24"/>
        </w:rPr>
      </w:pPr>
    </w:p>
    <w:p w14:paraId="02E6002C" w14:textId="77777777" w:rsidR="001927EA" w:rsidRPr="00CA026B" w:rsidRDefault="001927EA">
      <w:pPr>
        <w:pStyle w:val="Cmsor4"/>
        <w:spacing w:before="0" w:after="0"/>
        <w:rPr>
          <w:i/>
          <w:color w:val="000000"/>
          <w:sz w:val="24"/>
          <w:szCs w:val="24"/>
        </w:rPr>
      </w:pPr>
    </w:p>
    <w:p w14:paraId="4CA155E0" w14:textId="77777777" w:rsidR="00632022" w:rsidRPr="00CA026B" w:rsidRDefault="00632022" w:rsidP="00F47E04">
      <w:pPr>
        <w:pStyle w:val="Cmsor1"/>
        <w:numPr>
          <w:ilvl w:val="1"/>
          <w:numId w:val="48"/>
        </w:numPr>
        <w:ind w:left="709"/>
        <w:jc w:val="left"/>
        <w:rPr>
          <w:sz w:val="24"/>
          <w:szCs w:val="24"/>
        </w:rPr>
      </w:pPr>
      <w:bookmarkStart w:id="18" w:name="_Toc75370976"/>
      <w:r w:rsidRPr="00CA026B">
        <w:rPr>
          <w:sz w:val="24"/>
          <w:szCs w:val="24"/>
        </w:rPr>
        <w:t>Az osztályközösség</w:t>
      </w:r>
      <w:bookmarkEnd w:id="12"/>
      <w:bookmarkEnd w:id="18"/>
    </w:p>
    <w:p w14:paraId="64684D90" w14:textId="77777777" w:rsidR="00AA650C" w:rsidRPr="00CA026B" w:rsidRDefault="00AA650C" w:rsidP="00AA650C">
      <w:pPr>
        <w:pStyle w:val="Listaszerbekezds"/>
        <w:ind w:left="1080"/>
        <w:rPr>
          <w:sz w:val="24"/>
          <w:szCs w:val="24"/>
        </w:rPr>
      </w:pPr>
    </w:p>
    <w:p w14:paraId="10748055" w14:textId="77777777" w:rsidR="00632022" w:rsidRPr="00CA026B" w:rsidRDefault="00632022">
      <w:pPr>
        <w:suppressAutoHyphens/>
        <w:ind w:left="720" w:hanging="360"/>
        <w:jc w:val="both"/>
        <w:rPr>
          <w:spacing w:val="-3"/>
          <w:sz w:val="24"/>
          <w:szCs w:val="24"/>
        </w:rPr>
      </w:pPr>
      <w:r w:rsidRPr="00CA026B">
        <w:rPr>
          <w:spacing w:val="-3"/>
          <w:sz w:val="24"/>
          <w:szCs w:val="24"/>
        </w:rPr>
        <w:t>1.</w:t>
      </w:r>
      <w:r w:rsidRPr="00CA026B">
        <w:rPr>
          <w:spacing w:val="-3"/>
          <w:sz w:val="24"/>
          <w:szCs w:val="24"/>
        </w:rPr>
        <w:tab/>
        <w:t xml:space="preserve">Az azonos évfolyamra járó, közös tanulócsoportot alkotó tanulók osztályközösséget alkotnak. Az osztályközösség élén – mint pedagógus vezető – az osztályfőnök áll. </w:t>
      </w:r>
    </w:p>
    <w:p w14:paraId="606BE962" w14:textId="77777777" w:rsidR="001927EA" w:rsidRPr="00CA026B" w:rsidRDefault="001927EA">
      <w:pPr>
        <w:suppressAutoHyphens/>
        <w:ind w:left="720" w:hanging="360"/>
        <w:jc w:val="both"/>
        <w:rPr>
          <w:color w:val="FF0000"/>
          <w:spacing w:val="-3"/>
          <w:sz w:val="24"/>
          <w:szCs w:val="24"/>
        </w:rPr>
      </w:pPr>
    </w:p>
    <w:p w14:paraId="26E550C2" w14:textId="77777777" w:rsidR="00632022" w:rsidRPr="00CA026B" w:rsidRDefault="00632022">
      <w:pPr>
        <w:suppressAutoHyphens/>
        <w:ind w:left="720" w:hanging="360"/>
        <w:jc w:val="both"/>
        <w:rPr>
          <w:color w:val="000000"/>
          <w:spacing w:val="-3"/>
          <w:sz w:val="24"/>
          <w:szCs w:val="24"/>
        </w:rPr>
      </w:pPr>
      <w:r w:rsidRPr="00CA026B">
        <w:rPr>
          <w:color w:val="000000"/>
          <w:spacing w:val="-3"/>
          <w:sz w:val="24"/>
          <w:szCs w:val="24"/>
        </w:rPr>
        <w:t xml:space="preserve">2. </w:t>
      </w:r>
      <w:r w:rsidRPr="00CA026B">
        <w:rPr>
          <w:color w:val="000000"/>
          <w:spacing w:val="-3"/>
          <w:sz w:val="24"/>
          <w:szCs w:val="24"/>
        </w:rPr>
        <w:tab/>
        <w:t>Az osztály tanulói maguk közül – az osztály képviseletére, valamint közösségi munkájának szervezésére – az alábbi tisztségviselőket választják meg:</w:t>
      </w:r>
    </w:p>
    <w:p w14:paraId="4657FB7E" w14:textId="77777777" w:rsidR="00632022" w:rsidRPr="00CA026B" w:rsidRDefault="00632022" w:rsidP="003B7B47">
      <w:pPr>
        <w:suppressAutoHyphens/>
        <w:ind w:left="1418"/>
        <w:jc w:val="both"/>
        <w:rPr>
          <w:color w:val="000000"/>
          <w:spacing w:val="-3"/>
          <w:sz w:val="24"/>
          <w:szCs w:val="24"/>
        </w:rPr>
      </w:pPr>
    </w:p>
    <w:p w14:paraId="3857E285" w14:textId="77777777" w:rsidR="00632022" w:rsidRPr="00CA026B" w:rsidRDefault="00632022" w:rsidP="004B5D14">
      <w:pPr>
        <w:numPr>
          <w:ilvl w:val="0"/>
          <w:numId w:val="6"/>
        </w:numPr>
        <w:tabs>
          <w:tab w:val="clear" w:pos="1778"/>
        </w:tabs>
        <w:suppressAutoHyphens/>
        <w:jc w:val="both"/>
        <w:rPr>
          <w:color w:val="000000"/>
          <w:spacing w:val="-3"/>
          <w:sz w:val="24"/>
          <w:szCs w:val="24"/>
        </w:rPr>
      </w:pPr>
      <w:r w:rsidRPr="00CA026B">
        <w:rPr>
          <w:color w:val="000000"/>
          <w:spacing w:val="-3"/>
          <w:sz w:val="24"/>
          <w:szCs w:val="24"/>
        </w:rPr>
        <w:t>két fő képviselő (küldött) az iskolai diákönkormányzat vezetőségébe.</w:t>
      </w:r>
    </w:p>
    <w:p w14:paraId="1E99E8AD" w14:textId="77777777" w:rsidR="001927EA" w:rsidRDefault="001927EA">
      <w:pPr>
        <w:pStyle w:val="Cmsor4"/>
        <w:spacing w:before="0" w:after="0"/>
        <w:jc w:val="both"/>
        <w:rPr>
          <w:i/>
          <w:color w:val="000000"/>
          <w:sz w:val="24"/>
          <w:szCs w:val="24"/>
        </w:rPr>
      </w:pPr>
      <w:bookmarkStart w:id="19" w:name="_Toc24023694"/>
    </w:p>
    <w:p w14:paraId="117FFEF4" w14:textId="77777777" w:rsidR="00B336C2" w:rsidRPr="00B336C2" w:rsidRDefault="00B336C2" w:rsidP="00B336C2"/>
    <w:p w14:paraId="7664A2C4" w14:textId="77777777" w:rsidR="00632022" w:rsidRPr="00CA026B" w:rsidRDefault="00632022" w:rsidP="00F47E04">
      <w:pPr>
        <w:pStyle w:val="Cmsor1"/>
        <w:numPr>
          <w:ilvl w:val="1"/>
          <w:numId w:val="48"/>
        </w:numPr>
        <w:ind w:left="709"/>
        <w:jc w:val="left"/>
        <w:rPr>
          <w:sz w:val="24"/>
          <w:szCs w:val="24"/>
        </w:rPr>
      </w:pPr>
      <w:bookmarkStart w:id="20" w:name="_Toc75370977"/>
      <w:r w:rsidRPr="00CA026B">
        <w:rPr>
          <w:sz w:val="24"/>
          <w:szCs w:val="24"/>
        </w:rPr>
        <w:t>A diákkörök</w:t>
      </w:r>
      <w:bookmarkEnd w:id="19"/>
      <w:bookmarkEnd w:id="20"/>
    </w:p>
    <w:p w14:paraId="0DC52807" w14:textId="77777777" w:rsidR="00AA650C" w:rsidRPr="00CA026B" w:rsidRDefault="00AA650C" w:rsidP="00AA650C">
      <w:pPr>
        <w:rPr>
          <w:sz w:val="24"/>
          <w:szCs w:val="24"/>
        </w:rPr>
      </w:pPr>
    </w:p>
    <w:p w14:paraId="5F9D3A88" w14:textId="77777777" w:rsidR="00334466" w:rsidRPr="00CA026B" w:rsidRDefault="00334466" w:rsidP="004B5D14">
      <w:pPr>
        <w:pStyle w:val="Listaszerbekezds"/>
        <w:numPr>
          <w:ilvl w:val="0"/>
          <w:numId w:val="7"/>
        </w:numPr>
        <w:rPr>
          <w:sz w:val="24"/>
          <w:szCs w:val="24"/>
        </w:rPr>
      </w:pPr>
      <w:r w:rsidRPr="00CA026B">
        <w:rPr>
          <w:sz w:val="24"/>
          <w:szCs w:val="24"/>
        </w:rPr>
        <w:t>Az iskola tanulói a nevelés-oktatással összefüggő közös tevékenységük megszervezésére, a demokráciára, közéleti felelősségre nevelés érdekében – a házirendben meghatározottak szerint-diákköröket hozhatnak létre, amelyek létrejöttét és működését a nevelőtestület segíti.</w:t>
      </w:r>
    </w:p>
    <w:p w14:paraId="2DDB50C5" w14:textId="77777777" w:rsidR="001927EA" w:rsidRPr="00CA026B" w:rsidRDefault="00632022" w:rsidP="004B5D14">
      <w:pPr>
        <w:numPr>
          <w:ilvl w:val="0"/>
          <w:numId w:val="7"/>
        </w:numPr>
        <w:tabs>
          <w:tab w:val="clear" w:pos="720"/>
        </w:tabs>
        <w:jc w:val="both"/>
        <w:rPr>
          <w:color w:val="000000"/>
          <w:sz w:val="24"/>
          <w:szCs w:val="24"/>
        </w:rPr>
      </w:pPr>
      <w:r w:rsidRPr="00CA026B">
        <w:rPr>
          <w:color w:val="000000"/>
          <w:sz w:val="24"/>
          <w:szCs w:val="24"/>
        </w:rPr>
        <w:t xml:space="preserve">A diákkörök létrehozására javaslatot tehet az </w:t>
      </w:r>
      <w:r w:rsidR="00481F3A" w:rsidRPr="00CA026B">
        <w:rPr>
          <w:color w:val="000000"/>
          <w:sz w:val="24"/>
          <w:szCs w:val="24"/>
        </w:rPr>
        <w:t>intézmény</w:t>
      </w:r>
      <w:r w:rsidRPr="00CA026B">
        <w:rPr>
          <w:color w:val="000000"/>
          <w:sz w:val="24"/>
          <w:szCs w:val="24"/>
        </w:rPr>
        <w:t xml:space="preserve"> igazgatójának az adott tanévet megelőző tanév végéig bármely tanuló, szülő, nevelő, illetve a diákönkormányzat, a szülői munkaközösség </w:t>
      </w:r>
      <w:r w:rsidR="00481F3A" w:rsidRPr="00CA026B">
        <w:rPr>
          <w:color w:val="000000"/>
          <w:sz w:val="24"/>
          <w:szCs w:val="24"/>
        </w:rPr>
        <w:t>intézményi vezetősége.</w:t>
      </w:r>
      <w:r w:rsidRPr="00CA026B">
        <w:rPr>
          <w:color w:val="000000"/>
          <w:sz w:val="24"/>
          <w:szCs w:val="24"/>
        </w:rPr>
        <w:t xml:space="preserve"> A javasolt diákkör létrehozásáról minden tanév elején – az adott lehetőségek figyelembevételével – a tantárgyfelosztás, valamint az éves munkaterv elfogadásakor a nevelőtestület dönt.</w:t>
      </w:r>
    </w:p>
    <w:p w14:paraId="51B6557B" w14:textId="77777777" w:rsidR="001927EA" w:rsidRPr="00CA026B" w:rsidRDefault="00632022" w:rsidP="004B5D14">
      <w:pPr>
        <w:numPr>
          <w:ilvl w:val="0"/>
          <w:numId w:val="7"/>
        </w:numPr>
        <w:tabs>
          <w:tab w:val="clear" w:pos="720"/>
        </w:tabs>
        <w:jc w:val="both"/>
        <w:rPr>
          <w:color w:val="000000"/>
          <w:sz w:val="24"/>
          <w:szCs w:val="24"/>
        </w:rPr>
      </w:pPr>
      <w:r w:rsidRPr="00CA026B">
        <w:rPr>
          <w:color w:val="000000"/>
          <w:sz w:val="24"/>
          <w:szCs w:val="24"/>
        </w:rPr>
        <w:t>A diákköröket nevelő, szülő</w:t>
      </w:r>
      <w:r w:rsidR="00D82DA9" w:rsidRPr="00CA026B">
        <w:rPr>
          <w:color w:val="000000"/>
          <w:sz w:val="24"/>
          <w:szCs w:val="24"/>
        </w:rPr>
        <w:t>,</w:t>
      </w:r>
      <w:r w:rsidRPr="00CA026B">
        <w:rPr>
          <w:color w:val="000000"/>
          <w:sz w:val="24"/>
          <w:szCs w:val="24"/>
        </w:rPr>
        <w:t xml:space="preserve"> nagykorú személy vezeti</w:t>
      </w:r>
      <w:r w:rsidR="00D82DA9" w:rsidRPr="00CA026B">
        <w:rPr>
          <w:color w:val="000000"/>
          <w:sz w:val="24"/>
          <w:szCs w:val="24"/>
        </w:rPr>
        <w:t xml:space="preserve">, akit az </w:t>
      </w:r>
      <w:r w:rsidR="00481F3A" w:rsidRPr="00CA026B">
        <w:rPr>
          <w:color w:val="000000"/>
          <w:sz w:val="24"/>
          <w:szCs w:val="24"/>
        </w:rPr>
        <w:t>intézmény</w:t>
      </w:r>
      <w:r w:rsidR="00D82DA9" w:rsidRPr="00CA026B">
        <w:rPr>
          <w:color w:val="000000"/>
          <w:sz w:val="24"/>
          <w:szCs w:val="24"/>
        </w:rPr>
        <w:t xml:space="preserve"> igazgatója bíz meg</w:t>
      </w:r>
      <w:r w:rsidRPr="00CA026B">
        <w:rPr>
          <w:color w:val="000000"/>
          <w:sz w:val="24"/>
          <w:szCs w:val="24"/>
        </w:rPr>
        <w:t>.</w:t>
      </w:r>
    </w:p>
    <w:p w14:paraId="5AFA2733" w14:textId="77777777" w:rsidR="004A19AF" w:rsidRPr="00CA026B" w:rsidRDefault="00632022" w:rsidP="004B5D14">
      <w:pPr>
        <w:numPr>
          <w:ilvl w:val="0"/>
          <w:numId w:val="7"/>
        </w:numPr>
        <w:tabs>
          <w:tab w:val="clear" w:pos="720"/>
        </w:tabs>
        <w:jc w:val="both"/>
        <w:rPr>
          <w:color w:val="000000"/>
          <w:sz w:val="24"/>
          <w:szCs w:val="24"/>
        </w:rPr>
      </w:pPr>
      <w:r w:rsidRPr="00CA026B">
        <w:rPr>
          <w:color w:val="000000"/>
          <w:sz w:val="24"/>
          <w:szCs w:val="24"/>
        </w:rPr>
        <w:t xml:space="preserve">Diákkört önkéntes alapon létrehozhatnak – a szülők írásbeli engedélyével – az iskola tanulói is. Az így létrehozott diákkör munkáját – a diákkör által felkért – nagykorú személynek kell segítenie. </w:t>
      </w:r>
    </w:p>
    <w:p w14:paraId="49BEAF5C" w14:textId="77777777" w:rsidR="001927EA" w:rsidRPr="00CA026B" w:rsidRDefault="00632022" w:rsidP="00CA026B">
      <w:pPr>
        <w:ind w:left="708"/>
        <w:jc w:val="both"/>
        <w:rPr>
          <w:color w:val="000000"/>
          <w:sz w:val="24"/>
          <w:szCs w:val="24"/>
        </w:rPr>
      </w:pPr>
      <w:r w:rsidRPr="00CA026B">
        <w:rPr>
          <w:color w:val="000000"/>
          <w:sz w:val="24"/>
          <w:szCs w:val="24"/>
        </w:rPr>
        <w:t xml:space="preserve">A diákkör megalakulását az </w:t>
      </w:r>
      <w:r w:rsidR="00481F3A" w:rsidRPr="00CA026B">
        <w:rPr>
          <w:color w:val="000000"/>
          <w:sz w:val="24"/>
          <w:szCs w:val="24"/>
        </w:rPr>
        <w:t>intézmény</w:t>
      </w:r>
      <w:r w:rsidRPr="00CA026B">
        <w:rPr>
          <w:color w:val="000000"/>
          <w:sz w:val="24"/>
          <w:szCs w:val="24"/>
        </w:rPr>
        <w:t xml:space="preserve"> igazgatójának be kell jelenteni, és a diákkör működésének helyszínét, idejét és egyéb feltételeit vele egyeztetni kell. A felnőtt segítő személyével kapcsolatosan be kell szerezni az </w:t>
      </w:r>
      <w:r w:rsidR="00481F3A" w:rsidRPr="00CA026B">
        <w:rPr>
          <w:color w:val="000000"/>
          <w:sz w:val="24"/>
          <w:szCs w:val="24"/>
        </w:rPr>
        <w:t>intézmény</w:t>
      </w:r>
      <w:r w:rsidRPr="00CA026B">
        <w:rPr>
          <w:color w:val="000000"/>
          <w:sz w:val="24"/>
          <w:szCs w:val="24"/>
        </w:rPr>
        <w:t xml:space="preserve"> igazgatójának egyetértését.</w:t>
      </w:r>
    </w:p>
    <w:p w14:paraId="335A427A" w14:textId="77777777" w:rsidR="001927EA" w:rsidRPr="00CA026B" w:rsidRDefault="00632022" w:rsidP="004B5D14">
      <w:pPr>
        <w:numPr>
          <w:ilvl w:val="0"/>
          <w:numId w:val="7"/>
        </w:numPr>
        <w:tabs>
          <w:tab w:val="clear" w:pos="720"/>
        </w:tabs>
        <w:jc w:val="both"/>
        <w:rPr>
          <w:color w:val="000000"/>
          <w:sz w:val="24"/>
          <w:szCs w:val="24"/>
        </w:rPr>
      </w:pPr>
      <w:r w:rsidRPr="00CA026B">
        <w:rPr>
          <w:color w:val="000000"/>
          <w:sz w:val="24"/>
          <w:szCs w:val="24"/>
        </w:rPr>
        <w:t>A diákkörökbe a tanulóknak a tanév elején kell jelentkezniük, és a diákkör tevékenységébe a tanév végéig részt kell venniük.</w:t>
      </w:r>
    </w:p>
    <w:p w14:paraId="28B504EF" w14:textId="77777777" w:rsidR="00632022" w:rsidRPr="00CA026B" w:rsidRDefault="00632022" w:rsidP="004B5D14">
      <w:pPr>
        <w:numPr>
          <w:ilvl w:val="0"/>
          <w:numId w:val="7"/>
        </w:numPr>
        <w:tabs>
          <w:tab w:val="clear" w:pos="720"/>
        </w:tabs>
        <w:jc w:val="both"/>
        <w:rPr>
          <w:color w:val="000000"/>
          <w:sz w:val="24"/>
          <w:szCs w:val="24"/>
        </w:rPr>
      </w:pPr>
      <w:r w:rsidRPr="00CA026B">
        <w:rPr>
          <w:color w:val="000000"/>
          <w:sz w:val="24"/>
          <w:szCs w:val="24"/>
        </w:rPr>
        <w:t>A diákkörök saját tagjaik közül egy-egy képviselőt választanak az iskolai diákönkormányzat vezetőségébe.</w:t>
      </w:r>
    </w:p>
    <w:p w14:paraId="438B0AA8" w14:textId="77777777" w:rsidR="00334466" w:rsidRPr="00CA026B" w:rsidRDefault="00334466" w:rsidP="00334466">
      <w:pPr>
        <w:pStyle w:val="Listaszerbekezds"/>
        <w:rPr>
          <w:color w:val="000000"/>
          <w:sz w:val="24"/>
          <w:szCs w:val="24"/>
        </w:rPr>
      </w:pPr>
    </w:p>
    <w:p w14:paraId="4824B3F6" w14:textId="77777777" w:rsidR="001927EA" w:rsidRPr="00CA026B" w:rsidRDefault="001927EA" w:rsidP="001927EA">
      <w:pPr>
        <w:jc w:val="both"/>
        <w:rPr>
          <w:color w:val="000000"/>
          <w:sz w:val="24"/>
          <w:szCs w:val="24"/>
        </w:rPr>
      </w:pPr>
    </w:p>
    <w:p w14:paraId="4318B18B" w14:textId="77777777" w:rsidR="001927EA" w:rsidRPr="00CA026B" w:rsidRDefault="001927EA" w:rsidP="001927EA">
      <w:pPr>
        <w:jc w:val="both"/>
        <w:rPr>
          <w:color w:val="000000"/>
          <w:sz w:val="24"/>
          <w:szCs w:val="24"/>
        </w:rPr>
      </w:pPr>
    </w:p>
    <w:p w14:paraId="255FFEC9" w14:textId="77777777" w:rsidR="00632022" w:rsidRPr="00CA026B" w:rsidRDefault="00632022" w:rsidP="00F47E04">
      <w:pPr>
        <w:pStyle w:val="Cmsor1"/>
        <w:numPr>
          <w:ilvl w:val="1"/>
          <w:numId w:val="48"/>
        </w:numPr>
        <w:ind w:left="709"/>
        <w:jc w:val="left"/>
        <w:rPr>
          <w:sz w:val="24"/>
          <w:szCs w:val="24"/>
        </w:rPr>
      </w:pPr>
      <w:bookmarkStart w:id="21" w:name="_Toc24023695"/>
      <w:bookmarkStart w:id="22" w:name="_Toc75370978"/>
      <w:r w:rsidRPr="00CA026B">
        <w:rPr>
          <w:sz w:val="24"/>
          <w:szCs w:val="24"/>
        </w:rPr>
        <w:t>Az iskolai diákönkormányzat</w:t>
      </w:r>
      <w:bookmarkEnd w:id="21"/>
      <w:bookmarkEnd w:id="22"/>
    </w:p>
    <w:p w14:paraId="6EBE1DF6" w14:textId="77777777" w:rsidR="001927EA" w:rsidRPr="00B336C2" w:rsidRDefault="003E6715" w:rsidP="00B336C2">
      <w:pPr>
        <w:rPr>
          <w:sz w:val="24"/>
          <w:szCs w:val="24"/>
        </w:rPr>
      </w:pPr>
      <w:r w:rsidRPr="00CA026B">
        <w:rPr>
          <w:sz w:val="24"/>
          <w:szCs w:val="24"/>
        </w:rPr>
        <w:t xml:space="preserve">        </w:t>
      </w:r>
    </w:p>
    <w:p w14:paraId="0E90685F" w14:textId="77777777" w:rsidR="001927EA" w:rsidRPr="00CA026B" w:rsidRDefault="00632022" w:rsidP="004B5D14">
      <w:pPr>
        <w:numPr>
          <w:ilvl w:val="0"/>
          <w:numId w:val="8"/>
        </w:numPr>
        <w:jc w:val="both"/>
        <w:rPr>
          <w:color w:val="000000"/>
          <w:sz w:val="24"/>
          <w:szCs w:val="24"/>
        </w:rPr>
      </w:pPr>
      <w:r w:rsidRPr="00CA026B">
        <w:rPr>
          <w:color w:val="000000"/>
          <w:sz w:val="24"/>
          <w:szCs w:val="24"/>
        </w:rPr>
        <w:t xml:space="preserve">A tanulók és a tanulóközösségek érdekeiknek képviseletére, a tanulók tanórán kívüli, szabadidős tevékenységének segítésére az iskolában diákönkormányzat működik. </w:t>
      </w:r>
    </w:p>
    <w:p w14:paraId="5500BDAE" w14:textId="77777777" w:rsidR="001927EA" w:rsidRPr="00CA026B" w:rsidRDefault="00632022" w:rsidP="004B5D14">
      <w:pPr>
        <w:numPr>
          <w:ilvl w:val="0"/>
          <w:numId w:val="8"/>
        </w:numPr>
        <w:jc w:val="both"/>
        <w:rPr>
          <w:color w:val="000000"/>
          <w:sz w:val="24"/>
          <w:szCs w:val="24"/>
        </w:rPr>
      </w:pPr>
      <w:r w:rsidRPr="00CA026B">
        <w:rPr>
          <w:color w:val="000000"/>
          <w:sz w:val="24"/>
          <w:szCs w:val="24"/>
        </w:rPr>
        <w:t>Az iskolai diákönkormányzat tevékenységét az osztályokban megválasztott küldöttekből, valamint a diákkörök képviselőiből álló diák</w:t>
      </w:r>
      <w:r w:rsidR="000D0B42" w:rsidRPr="00CA026B">
        <w:rPr>
          <w:color w:val="000000"/>
          <w:sz w:val="24"/>
          <w:szCs w:val="24"/>
        </w:rPr>
        <w:t xml:space="preserve"> </w:t>
      </w:r>
      <w:r w:rsidRPr="00CA026B">
        <w:rPr>
          <w:color w:val="000000"/>
          <w:sz w:val="24"/>
          <w:szCs w:val="24"/>
        </w:rPr>
        <w:t xml:space="preserve">önkormányzati vezetőség irányítja. </w:t>
      </w:r>
    </w:p>
    <w:p w14:paraId="1879ACC2" w14:textId="77777777" w:rsidR="001927EA" w:rsidRPr="00CA026B" w:rsidRDefault="00632022" w:rsidP="004B5D14">
      <w:pPr>
        <w:numPr>
          <w:ilvl w:val="0"/>
          <w:numId w:val="8"/>
        </w:numPr>
        <w:jc w:val="both"/>
        <w:rPr>
          <w:color w:val="000000"/>
          <w:sz w:val="24"/>
          <w:szCs w:val="24"/>
        </w:rPr>
      </w:pPr>
      <w:r w:rsidRPr="00CA026B">
        <w:rPr>
          <w:color w:val="000000"/>
          <w:sz w:val="24"/>
          <w:szCs w:val="24"/>
        </w:rPr>
        <w:t xml:space="preserve">A diákönkormányzat tevékenységét az </w:t>
      </w:r>
      <w:r w:rsidR="00481F3A" w:rsidRPr="00CA026B">
        <w:rPr>
          <w:color w:val="000000"/>
          <w:sz w:val="24"/>
          <w:szCs w:val="24"/>
        </w:rPr>
        <w:t>intézmény</w:t>
      </w:r>
      <w:r w:rsidRPr="00CA026B">
        <w:rPr>
          <w:color w:val="000000"/>
          <w:sz w:val="24"/>
          <w:szCs w:val="24"/>
        </w:rPr>
        <w:t xml:space="preserve"> igazgatója által megbízott nevelő segíti.</w:t>
      </w:r>
    </w:p>
    <w:p w14:paraId="0EE53B36" w14:textId="77777777" w:rsidR="00334466" w:rsidRPr="00CA026B" w:rsidRDefault="00632022" w:rsidP="004B5D14">
      <w:pPr>
        <w:numPr>
          <w:ilvl w:val="0"/>
          <w:numId w:val="8"/>
        </w:numPr>
        <w:tabs>
          <w:tab w:val="clear" w:pos="720"/>
        </w:tabs>
        <w:jc w:val="both"/>
        <w:rPr>
          <w:color w:val="000000"/>
          <w:sz w:val="24"/>
          <w:szCs w:val="24"/>
        </w:rPr>
      </w:pPr>
      <w:r w:rsidRPr="00CA026B">
        <w:rPr>
          <w:color w:val="000000"/>
          <w:spacing w:val="-3"/>
          <w:sz w:val="24"/>
          <w:szCs w:val="24"/>
        </w:rPr>
        <w:t>Az iskolai diákönkormányzat képviseletét az iskolai diákönkormányzatot segítő nevelő látja el. A diákönkormányzatot megillető javaslattételi, véleményezési és egyetértési jog gyakorlása előtt diákönkormányzatot segítő nevelőnek ki kell kérnie az iskolai diákönkormányzat vezetőségének véleményét.</w:t>
      </w:r>
    </w:p>
    <w:p w14:paraId="0B1D4AF5" w14:textId="77777777" w:rsidR="00334466" w:rsidRPr="00CA026B" w:rsidRDefault="00334466" w:rsidP="004B5D14">
      <w:pPr>
        <w:numPr>
          <w:ilvl w:val="0"/>
          <w:numId w:val="8"/>
        </w:numPr>
        <w:tabs>
          <w:tab w:val="clear" w:pos="720"/>
        </w:tabs>
        <w:jc w:val="both"/>
        <w:rPr>
          <w:color w:val="000000"/>
          <w:sz w:val="24"/>
          <w:szCs w:val="24"/>
        </w:rPr>
      </w:pPr>
      <w:r w:rsidRPr="00CA026B">
        <w:rPr>
          <w:color w:val="000000"/>
          <w:sz w:val="24"/>
          <w:szCs w:val="24"/>
        </w:rPr>
        <w:t>A DÖK véleményét ki kell kérni a házirend elfogadása előtt.</w:t>
      </w:r>
    </w:p>
    <w:p w14:paraId="7DD13F4A" w14:textId="77777777" w:rsidR="00334466" w:rsidRDefault="00334466" w:rsidP="00334466">
      <w:pPr>
        <w:jc w:val="both"/>
        <w:rPr>
          <w:color w:val="000000"/>
          <w:sz w:val="24"/>
          <w:szCs w:val="24"/>
        </w:rPr>
      </w:pPr>
    </w:p>
    <w:p w14:paraId="5F75F31D" w14:textId="77777777" w:rsidR="00AD4783" w:rsidRPr="00CA026B" w:rsidRDefault="00AD4783" w:rsidP="00334466">
      <w:pPr>
        <w:jc w:val="both"/>
        <w:rPr>
          <w:color w:val="000000"/>
          <w:sz w:val="24"/>
          <w:szCs w:val="24"/>
        </w:rPr>
      </w:pPr>
    </w:p>
    <w:p w14:paraId="4AFC9BD7" w14:textId="77777777" w:rsidR="00632022" w:rsidRDefault="00632022" w:rsidP="00F47E04">
      <w:pPr>
        <w:pStyle w:val="Cmsor1"/>
        <w:numPr>
          <w:ilvl w:val="1"/>
          <w:numId w:val="48"/>
        </w:numPr>
        <w:ind w:left="709"/>
        <w:jc w:val="left"/>
        <w:rPr>
          <w:sz w:val="24"/>
          <w:szCs w:val="24"/>
        </w:rPr>
      </w:pPr>
      <w:bookmarkStart w:id="23" w:name="_Toc75370979"/>
      <w:r w:rsidRPr="00CA026B">
        <w:rPr>
          <w:sz w:val="24"/>
          <w:szCs w:val="24"/>
        </w:rPr>
        <w:t>Az iskolai diákközgyűlés</w:t>
      </w:r>
      <w:bookmarkEnd w:id="23"/>
    </w:p>
    <w:p w14:paraId="57F36E0E" w14:textId="77777777" w:rsidR="00AD4783" w:rsidRPr="00AD4783" w:rsidRDefault="00AD4783" w:rsidP="00AD4783"/>
    <w:p w14:paraId="30D1FEF5" w14:textId="77777777" w:rsidR="00CA026B" w:rsidRPr="00CA026B" w:rsidRDefault="00CA026B" w:rsidP="00CA026B"/>
    <w:p w14:paraId="032EB7C0" w14:textId="77777777" w:rsidR="001927EA" w:rsidRPr="00CA026B" w:rsidRDefault="00632022" w:rsidP="004B5D14">
      <w:pPr>
        <w:numPr>
          <w:ilvl w:val="0"/>
          <w:numId w:val="9"/>
        </w:numPr>
        <w:suppressAutoHyphens/>
        <w:jc w:val="both"/>
        <w:rPr>
          <w:color w:val="000000"/>
          <w:spacing w:val="-3"/>
          <w:sz w:val="24"/>
          <w:szCs w:val="24"/>
        </w:rPr>
      </w:pPr>
      <w:r w:rsidRPr="00CA026B">
        <w:rPr>
          <w:color w:val="000000"/>
          <w:spacing w:val="-3"/>
          <w:sz w:val="24"/>
          <w:szCs w:val="24"/>
        </w:rPr>
        <w:t>Tanévenként legalább egy alkalommal iskolai diákközgyűlést kell összehívni.</w:t>
      </w:r>
    </w:p>
    <w:p w14:paraId="324C03D0" w14:textId="77777777" w:rsidR="001927EA" w:rsidRPr="00CA026B" w:rsidRDefault="00632022" w:rsidP="004B5D14">
      <w:pPr>
        <w:numPr>
          <w:ilvl w:val="0"/>
          <w:numId w:val="9"/>
        </w:numPr>
        <w:suppressAutoHyphens/>
        <w:jc w:val="both"/>
        <w:rPr>
          <w:color w:val="000000"/>
          <w:spacing w:val="-3"/>
          <w:sz w:val="24"/>
          <w:szCs w:val="24"/>
        </w:rPr>
      </w:pPr>
      <w:r w:rsidRPr="00CA026B">
        <w:rPr>
          <w:color w:val="000000"/>
          <w:spacing w:val="-3"/>
          <w:sz w:val="24"/>
          <w:szCs w:val="24"/>
        </w:rPr>
        <w:t xml:space="preserve">A diákközgyűlés összehívásáért minden tanév májusában az </w:t>
      </w:r>
      <w:r w:rsidR="00481F3A" w:rsidRPr="00CA026B">
        <w:rPr>
          <w:color w:val="000000"/>
          <w:spacing w:val="-3"/>
          <w:sz w:val="24"/>
          <w:szCs w:val="24"/>
        </w:rPr>
        <w:t>intézmény</w:t>
      </w:r>
      <w:r w:rsidRPr="00CA026B">
        <w:rPr>
          <w:color w:val="000000"/>
          <w:spacing w:val="-3"/>
          <w:sz w:val="24"/>
          <w:szCs w:val="24"/>
        </w:rPr>
        <w:t xml:space="preserve"> igazgatója a felelős.</w:t>
      </w:r>
    </w:p>
    <w:p w14:paraId="293B0BD9" w14:textId="77777777" w:rsidR="001927EA" w:rsidRPr="00CA026B" w:rsidRDefault="00632022" w:rsidP="004B5D14">
      <w:pPr>
        <w:numPr>
          <w:ilvl w:val="0"/>
          <w:numId w:val="9"/>
        </w:numPr>
        <w:suppressAutoHyphens/>
        <w:jc w:val="both"/>
        <w:rPr>
          <w:color w:val="000000"/>
          <w:spacing w:val="-3"/>
          <w:sz w:val="24"/>
          <w:szCs w:val="24"/>
        </w:rPr>
      </w:pPr>
      <w:r w:rsidRPr="00CA026B">
        <w:rPr>
          <w:color w:val="000000"/>
          <w:spacing w:val="-3"/>
          <w:sz w:val="24"/>
          <w:szCs w:val="24"/>
        </w:rPr>
        <w:t>Az iskolai diákközgyűlésen minden tanulónak joga van részt venni.</w:t>
      </w:r>
    </w:p>
    <w:p w14:paraId="594240AC" w14:textId="77777777" w:rsidR="00632022" w:rsidRPr="00CA026B" w:rsidRDefault="00632022" w:rsidP="004B5D14">
      <w:pPr>
        <w:numPr>
          <w:ilvl w:val="0"/>
          <w:numId w:val="9"/>
        </w:numPr>
        <w:suppressAutoHyphens/>
        <w:jc w:val="both"/>
        <w:rPr>
          <w:color w:val="000000"/>
          <w:spacing w:val="-3"/>
          <w:sz w:val="24"/>
          <w:szCs w:val="24"/>
        </w:rPr>
      </w:pPr>
      <w:r w:rsidRPr="00CA026B">
        <w:rPr>
          <w:color w:val="000000"/>
          <w:sz w:val="24"/>
          <w:szCs w:val="24"/>
        </w:rPr>
        <w:t xml:space="preserve">A diákközgyűlésen a diákönkormányzatot segítő nevelő, valamint a diákönkormányzat gyermekvezetője beszámol az előző diákközgyűlés óta eltelt időszak munkájáról, valamint az </w:t>
      </w:r>
      <w:r w:rsidR="00481F3A" w:rsidRPr="00CA026B">
        <w:rPr>
          <w:color w:val="000000"/>
          <w:sz w:val="24"/>
          <w:szCs w:val="24"/>
        </w:rPr>
        <w:t>intézmény</w:t>
      </w:r>
      <w:r w:rsidRPr="00CA026B">
        <w:rPr>
          <w:color w:val="000000"/>
          <w:sz w:val="24"/>
          <w:szCs w:val="24"/>
        </w:rPr>
        <w:t xml:space="preserve"> igazgatója tájékoztatást ad</w:t>
      </w:r>
      <w:r w:rsidRPr="00CA026B">
        <w:rPr>
          <w:color w:val="000000"/>
          <w:spacing w:val="-3"/>
          <w:sz w:val="24"/>
          <w:szCs w:val="24"/>
        </w:rPr>
        <w:t xml:space="preserve"> az iskolai élet egészéről, az iskolai munkatervről,</w:t>
      </w:r>
      <w:r w:rsidRPr="00CA026B">
        <w:rPr>
          <w:color w:val="000000"/>
          <w:sz w:val="24"/>
          <w:szCs w:val="24"/>
        </w:rPr>
        <w:t xml:space="preserve"> a tanulói jogok helyzetéről és érvényesüléséről, az iskolai házirendben meghatározottak végrehajtásának tapasztalatairól,</w:t>
      </w:r>
    </w:p>
    <w:p w14:paraId="5DB7F334" w14:textId="77777777" w:rsidR="00632022" w:rsidRDefault="00632022">
      <w:pPr>
        <w:jc w:val="both"/>
        <w:rPr>
          <w:color w:val="000000"/>
          <w:sz w:val="24"/>
          <w:szCs w:val="24"/>
        </w:rPr>
      </w:pPr>
    </w:p>
    <w:p w14:paraId="74FA013B" w14:textId="77777777" w:rsidR="00AD4783" w:rsidRPr="00CA026B" w:rsidRDefault="00AD4783">
      <w:pPr>
        <w:jc w:val="both"/>
        <w:rPr>
          <w:color w:val="000000"/>
          <w:sz w:val="24"/>
          <w:szCs w:val="24"/>
        </w:rPr>
      </w:pPr>
    </w:p>
    <w:p w14:paraId="360E317D" w14:textId="77777777" w:rsidR="00632022" w:rsidRPr="00CA026B" w:rsidRDefault="0028083D" w:rsidP="00F47E04">
      <w:pPr>
        <w:pStyle w:val="Cmsor2"/>
        <w:ind w:left="432"/>
        <w:rPr>
          <w:rFonts w:ascii="Times New Roman" w:hAnsi="Times New Roman"/>
          <w:i w:val="0"/>
          <w:sz w:val="24"/>
          <w:szCs w:val="24"/>
        </w:rPr>
      </w:pPr>
      <w:bookmarkStart w:id="24" w:name="_Toc75370980"/>
      <w:r w:rsidRPr="00CA026B">
        <w:rPr>
          <w:rFonts w:ascii="Times New Roman" w:hAnsi="Times New Roman"/>
          <w:i w:val="0"/>
          <w:sz w:val="24"/>
          <w:szCs w:val="24"/>
        </w:rPr>
        <w:t xml:space="preserve">4. </w:t>
      </w:r>
      <w:bookmarkStart w:id="25" w:name="_Toc24023699"/>
      <w:r w:rsidR="00743AC6" w:rsidRPr="00CA026B">
        <w:rPr>
          <w:rFonts w:ascii="Times New Roman" w:hAnsi="Times New Roman"/>
          <w:i w:val="0"/>
          <w:sz w:val="24"/>
          <w:szCs w:val="24"/>
        </w:rPr>
        <w:t>A TANULÓK</w:t>
      </w:r>
      <w:bookmarkEnd w:id="25"/>
      <w:r w:rsidR="00743AC6" w:rsidRPr="00CA026B">
        <w:rPr>
          <w:rFonts w:ascii="Times New Roman" w:hAnsi="Times New Roman"/>
          <w:i w:val="0"/>
          <w:sz w:val="24"/>
          <w:szCs w:val="24"/>
        </w:rPr>
        <w:t>, A SZÜLŐK TÁJÉKOZTATÁSA ÉS VÉLEMÉNYNYILVÁNTÁSA</w:t>
      </w:r>
      <w:bookmarkEnd w:id="24"/>
    </w:p>
    <w:p w14:paraId="598D6864" w14:textId="77777777" w:rsidR="001927EA" w:rsidRDefault="001927EA" w:rsidP="001927EA">
      <w:pPr>
        <w:suppressAutoHyphens/>
        <w:ind w:left="360"/>
        <w:jc w:val="both"/>
        <w:rPr>
          <w:color w:val="000000"/>
          <w:spacing w:val="-3"/>
          <w:sz w:val="24"/>
          <w:szCs w:val="24"/>
        </w:rPr>
      </w:pPr>
    </w:p>
    <w:p w14:paraId="20EAB852" w14:textId="77777777" w:rsidR="00AD4783" w:rsidRPr="00CA026B" w:rsidRDefault="00AD4783" w:rsidP="001927EA">
      <w:pPr>
        <w:suppressAutoHyphens/>
        <w:ind w:left="360"/>
        <w:jc w:val="both"/>
        <w:rPr>
          <w:color w:val="000000"/>
          <w:spacing w:val="-3"/>
          <w:sz w:val="24"/>
          <w:szCs w:val="24"/>
        </w:rPr>
      </w:pPr>
    </w:p>
    <w:p w14:paraId="67ADDC28" w14:textId="77777777" w:rsidR="00632022" w:rsidRPr="00CA026B" w:rsidRDefault="00632022" w:rsidP="004A19AF">
      <w:pPr>
        <w:suppressAutoHyphens/>
        <w:ind w:left="708"/>
        <w:jc w:val="both"/>
        <w:rPr>
          <w:color w:val="000000"/>
          <w:spacing w:val="-3"/>
          <w:sz w:val="24"/>
          <w:szCs w:val="24"/>
        </w:rPr>
      </w:pPr>
      <w:r w:rsidRPr="00CA026B">
        <w:rPr>
          <w:color w:val="000000"/>
          <w:spacing w:val="-3"/>
          <w:sz w:val="24"/>
          <w:szCs w:val="24"/>
        </w:rPr>
        <w:t xml:space="preserve">A tanulókat az </w:t>
      </w:r>
      <w:r w:rsidR="00481F3A" w:rsidRPr="00CA026B">
        <w:rPr>
          <w:color w:val="000000"/>
          <w:spacing w:val="-3"/>
          <w:sz w:val="24"/>
          <w:szCs w:val="24"/>
        </w:rPr>
        <w:t>intézmény</w:t>
      </w:r>
      <w:r w:rsidRPr="00CA026B">
        <w:rPr>
          <w:color w:val="000000"/>
          <w:spacing w:val="-3"/>
          <w:sz w:val="24"/>
          <w:szCs w:val="24"/>
        </w:rPr>
        <w:t xml:space="preserve"> egészének életéről, az iskolai munkatervről, az aktuális tudnivalókról </w:t>
      </w:r>
    </w:p>
    <w:p w14:paraId="13E3D77B" w14:textId="77777777" w:rsidR="001927EA" w:rsidRPr="00CA026B" w:rsidRDefault="001927EA" w:rsidP="001927EA">
      <w:pPr>
        <w:suppressAutoHyphens/>
        <w:ind w:left="1416"/>
        <w:jc w:val="both"/>
        <w:rPr>
          <w:color w:val="000000"/>
          <w:spacing w:val="-3"/>
          <w:sz w:val="24"/>
          <w:szCs w:val="24"/>
        </w:rPr>
      </w:pPr>
    </w:p>
    <w:p w14:paraId="26CE4135" w14:textId="77777777" w:rsidR="00632022" w:rsidRPr="00CA026B" w:rsidRDefault="00632022" w:rsidP="004B5D14">
      <w:pPr>
        <w:numPr>
          <w:ilvl w:val="0"/>
          <w:numId w:val="26"/>
        </w:numPr>
        <w:suppressAutoHyphens/>
        <w:jc w:val="both"/>
        <w:rPr>
          <w:color w:val="000000"/>
          <w:spacing w:val="-3"/>
          <w:sz w:val="24"/>
          <w:szCs w:val="24"/>
        </w:rPr>
      </w:pPr>
      <w:r w:rsidRPr="00CA026B">
        <w:rPr>
          <w:color w:val="000000"/>
          <w:spacing w:val="-3"/>
          <w:sz w:val="24"/>
          <w:szCs w:val="24"/>
        </w:rPr>
        <w:t xml:space="preserve">az </w:t>
      </w:r>
      <w:r w:rsidR="00481F3A" w:rsidRPr="00CA026B">
        <w:rPr>
          <w:color w:val="000000"/>
          <w:spacing w:val="-3"/>
          <w:sz w:val="24"/>
          <w:szCs w:val="24"/>
        </w:rPr>
        <w:t>intézmény</w:t>
      </w:r>
      <w:r w:rsidRPr="00CA026B">
        <w:rPr>
          <w:color w:val="000000"/>
          <w:spacing w:val="-3"/>
          <w:sz w:val="24"/>
          <w:szCs w:val="24"/>
        </w:rPr>
        <w:t xml:space="preserve"> igazgatója</w:t>
      </w:r>
    </w:p>
    <w:p w14:paraId="51A85895" w14:textId="77777777" w:rsidR="00632022" w:rsidRPr="00CA026B" w:rsidRDefault="00632022" w:rsidP="004B5D14">
      <w:pPr>
        <w:numPr>
          <w:ilvl w:val="1"/>
          <w:numId w:val="26"/>
        </w:numPr>
        <w:suppressAutoHyphens/>
        <w:jc w:val="both"/>
        <w:rPr>
          <w:color w:val="000000"/>
          <w:spacing w:val="-3"/>
          <w:sz w:val="24"/>
          <w:szCs w:val="24"/>
        </w:rPr>
      </w:pPr>
      <w:r w:rsidRPr="00CA026B">
        <w:rPr>
          <w:color w:val="000000"/>
          <w:spacing w:val="-3"/>
          <w:sz w:val="24"/>
          <w:szCs w:val="24"/>
        </w:rPr>
        <w:t xml:space="preserve">a diákközgyűlésen tanévenként legalább egy alkalommal, </w:t>
      </w:r>
    </w:p>
    <w:p w14:paraId="425B2D29" w14:textId="77777777" w:rsidR="00632022" w:rsidRPr="00CA026B" w:rsidRDefault="00632022" w:rsidP="004B5D14">
      <w:pPr>
        <w:numPr>
          <w:ilvl w:val="1"/>
          <w:numId w:val="26"/>
        </w:numPr>
        <w:suppressAutoHyphens/>
        <w:jc w:val="both"/>
        <w:rPr>
          <w:color w:val="000000"/>
          <w:spacing w:val="-3"/>
          <w:sz w:val="24"/>
          <w:szCs w:val="24"/>
        </w:rPr>
      </w:pPr>
      <w:r w:rsidRPr="00CA026B">
        <w:rPr>
          <w:color w:val="000000"/>
          <w:spacing w:val="-3"/>
          <w:sz w:val="24"/>
          <w:szCs w:val="24"/>
        </w:rPr>
        <w:t>az aulában elhelyezett hirdetőtáblán keresztül folyamatosan tájékoztatja,</w:t>
      </w:r>
    </w:p>
    <w:p w14:paraId="3EE0605A" w14:textId="77777777" w:rsidR="00632022" w:rsidRPr="00CA026B" w:rsidRDefault="00632022" w:rsidP="004B5D14">
      <w:pPr>
        <w:numPr>
          <w:ilvl w:val="0"/>
          <w:numId w:val="26"/>
        </w:numPr>
        <w:suppressAutoHyphens/>
        <w:jc w:val="both"/>
        <w:rPr>
          <w:color w:val="000000"/>
          <w:spacing w:val="-3"/>
          <w:sz w:val="24"/>
          <w:szCs w:val="24"/>
        </w:rPr>
      </w:pPr>
      <w:r w:rsidRPr="00CA026B">
        <w:rPr>
          <w:color w:val="000000"/>
          <w:spacing w:val="-3"/>
          <w:sz w:val="24"/>
          <w:szCs w:val="24"/>
        </w:rPr>
        <w:t>az osztályfőnökök az osztályfőnöki órákon folyamatosan tájékoztatják.</w:t>
      </w:r>
    </w:p>
    <w:p w14:paraId="40DD2A19" w14:textId="77777777" w:rsidR="001927EA" w:rsidRPr="00CA026B" w:rsidRDefault="001927EA" w:rsidP="001927EA">
      <w:pPr>
        <w:suppressAutoHyphens/>
        <w:ind w:left="360"/>
        <w:jc w:val="both"/>
        <w:rPr>
          <w:color w:val="000000"/>
          <w:spacing w:val="-3"/>
          <w:sz w:val="24"/>
          <w:szCs w:val="24"/>
        </w:rPr>
      </w:pPr>
    </w:p>
    <w:p w14:paraId="7FA4CCE8" w14:textId="2887580B" w:rsidR="00632022" w:rsidRPr="00CA026B" w:rsidRDefault="00632022" w:rsidP="004B5D14">
      <w:pPr>
        <w:numPr>
          <w:ilvl w:val="0"/>
          <w:numId w:val="25"/>
        </w:numPr>
        <w:suppressAutoHyphens/>
        <w:jc w:val="both"/>
        <w:rPr>
          <w:color w:val="000000"/>
          <w:spacing w:val="-3"/>
          <w:sz w:val="24"/>
          <w:szCs w:val="24"/>
        </w:rPr>
      </w:pPr>
      <w:r w:rsidRPr="00CA026B">
        <w:rPr>
          <w:color w:val="000000"/>
          <w:spacing w:val="-3"/>
          <w:sz w:val="24"/>
          <w:szCs w:val="24"/>
        </w:rPr>
        <w:t xml:space="preserve">A tanulót és a tanuló szüleit a tanuló fejlődéséről, egyéni haladásáról a nevelők </w:t>
      </w:r>
      <w:r w:rsidR="00C864B3" w:rsidRPr="00270D9F">
        <w:rPr>
          <w:spacing w:val="-3"/>
          <w:sz w:val="24"/>
          <w:szCs w:val="24"/>
        </w:rPr>
        <w:t>alkalmanként</w:t>
      </w:r>
      <w:r w:rsidR="00C864B3" w:rsidRPr="00C864B3">
        <w:rPr>
          <w:color w:val="FF0000"/>
          <w:spacing w:val="-3"/>
          <w:sz w:val="24"/>
          <w:szCs w:val="24"/>
        </w:rPr>
        <w:t xml:space="preserve"> </w:t>
      </w:r>
      <w:r w:rsidRPr="00CA026B">
        <w:rPr>
          <w:color w:val="000000"/>
          <w:spacing w:val="-3"/>
          <w:sz w:val="24"/>
          <w:szCs w:val="24"/>
        </w:rPr>
        <w:t>szóban és a</w:t>
      </w:r>
      <w:r w:rsidR="00B71931">
        <w:rPr>
          <w:color w:val="000000"/>
          <w:spacing w:val="-3"/>
          <w:sz w:val="24"/>
          <w:szCs w:val="24"/>
        </w:rPr>
        <w:t>z e-naplón (Kréta)</w:t>
      </w:r>
      <w:r w:rsidRPr="00CA026B">
        <w:rPr>
          <w:color w:val="000000"/>
          <w:spacing w:val="-3"/>
          <w:sz w:val="24"/>
          <w:szCs w:val="24"/>
        </w:rPr>
        <w:t xml:space="preserve"> keresztül</w:t>
      </w:r>
      <w:r w:rsidR="00C864B3">
        <w:rPr>
          <w:color w:val="000000"/>
          <w:spacing w:val="-3"/>
          <w:sz w:val="24"/>
          <w:szCs w:val="24"/>
        </w:rPr>
        <w:t xml:space="preserve"> </w:t>
      </w:r>
      <w:r w:rsidR="00C864B3" w:rsidRPr="00270D9F">
        <w:rPr>
          <w:spacing w:val="-3"/>
          <w:sz w:val="24"/>
          <w:szCs w:val="24"/>
        </w:rPr>
        <w:t>folyamatosan</w:t>
      </w:r>
      <w:r w:rsidRPr="00270D9F">
        <w:rPr>
          <w:spacing w:val="-3"/>
          <w:sz w:val="24"/>
          <w:szCs w:val="24"/>
        </w:rPr>
        <w:t xml:space="preserve"> </w:t>
      </w:r>
      <w:r w:rsidRPr="00CA026B">
        <w:rPr>
          <w:color w:val="000000"/>
          <w:spacing w:val="-3"/>
          <w:sz w:val="24"/>
          <w:szCs w:val="24"/>
        </w:rPr>
        <w:t xml:space="preserve">írásban tájékoztatják. </w:t>
      </w:r>
      <w:r w:rsidR="004E2A17">
        <w:rPr>
          <w:color w:val="000000"/>
          <w:spacing w:val="-3"/>
          <w:sz w:val="24"/>
          <w:szCs w:val="24"/>
        </w:rPr>
        <w:t>A sz</w:t>
      </w:r>
      <w:r w:rsidR="00A62FB1">
        <w:rPr>
          <w:color w:val="000000"/>
          <w:spacing w:val="-3"/>
          <w:sz w:val="24"/>
          <w:szCs w:val="24"/>
        </w:rPr>
        <w:t>ülő gyermeke előmeneteléről, magatartásáról, szorgalmáró e-naplóból tájékozódhat</w:t>
      </w:r>
      <w:r w:rsidR="00167CF7">
        <w:rPr>
          <w:color w:val="000000"/>
          <w:spacing w:val="-3"/>
          <w:sz w:val="24"/>
          <w:szCs w:val="24"/>
        </w:rPr>
        <w:t>. Az e-naplóhoz való hozzáférést az iskola a t</w:t>
      </w:r>
      <w:r w:rsidR="004B4820">
        <w:rPr>
          <w:color w:val="000000"/>
          <w:spacing w:val="-3"/>
          <w:sz w:val="24"/>
          <w:szCs w:val="24"/>
        </w:rPr>
        <w:t xml:space="preserve">anév elején biztosítja </w:t>
      </w:r>
      <w:r w:rsidR="00923354">
        <w:rPr>
          <w:color w:val="000000"/>
          <w:spacing w:val="-3"/>
          <w:sz w:val="24"/>
          <w:szCs w:val="24"/>
        </w:rPr>
        <w:t>a szülő számára a személyre szabott belépési kóddal</w:t>
      </w:r>
      <w:r w:rsidR="0039565E">
        <w:rPr>
          <w:color w:val="000000"/>
          <w:spacing w:val="-3"/>
          <w:sz w:val="24"/>
          <w:szCs w:val="24"/>
        </w:rPr>
        <w:t>.</w:t>
      </w:r>
    </w:p>
    <w:p w14:paraId="7055D996" w14:textId="77777777" w:rsidR="001927EA" w:rsidRPr="00CA026B" w:rsidRDefault="001927EA" w:rsidP="00CA026B">
      <w:pPr>
        <w:suppressAutoHyphens/>
        <w:jc w:val="both"/>
        <w:rPr>
          <w:color w:val="000000"/>
          <w:spacing w:val="-3"/>
          <w:sz w:val="24"/>
          <w:szCs w:val="24"/>
        </w:rPr>
      </w:pPr>
    </w:p>
    <w:p w14:paraId="288952B2" w14:textId="77777777" w:rsidR="001927EA" w:rsidRPr="009C3354" w:rsidRDefault="00632022" w:rsidP="004B5D14">
      <w:pPr>
        <w:numPr>
          <w:ilvl w:val="0"/>
          <w:numId w:val="25"/>
        </w:numPr>
        <w:tabs>
          <w:tab w:val="clear" w:pos="720"/>
        </w:tabs>
        <w:suppressAutoHyphens/>
        <w:jc w:val="both"/>
        <w:rPr>
          <w:color w:val="000000"/>
          <w:spacing w:val="-3"/>
          <w:sz w:val="24"/>
          <w:szCs w:val="24"/>
        </w:rPr>
      </w:pPr>
      <w:r w:rsidRPr="00CA026B">
        <w:rPr>
          <w:color w:val="000000"/>
          <w:spacing w:val="-3"/>
          <w:sz w:val="24"/>
          <w:szCs w:val="24"/>
        </w:rPr>
        <w:t xml:space="preserve">A tanulók a jogszabályokban, valamint az </w:t>
      </w:r>
      <w:r w:rsidR="00481F3A" w:rsidRPr="00CA026B">
        <w:rPr>
          <w:color w:val="000000"/>
          <w:spacing w:val="-3"/>
          <w:sz w:val="24"/>
          <w:szCs w:val="24"/>
        </w:rPr>
        <w:t>intézmény</w:t>
      </w:r>
      <w:r w:rsidRPr="00CA026B">
        <w:rPr>
          <w:color w:val="000000"/>
          <w:spacing w:val="-3"/>
          <w:sz w:val="24"/>
          <w:szCs w:val="24"/>
        </w:rPr>
        <w:t xml:space="preserve"> belső szabályzataiban biztosított jogaiknak az érvényesítése érdekében – szóban vagy írásban, közvetlenül vagy választott képviselőik, tisztségviselők útján – az </w:t>
      </w:r>
      <w:r w:rsidR="00481F3A" w:rsidRPr="00CA026B">
        <w:rPr>
          <w:color w:val="000000"/>
          <w:spacing w:val="-3"/>
          <w:sz w:val="24"/>
          <w:szCs w:val="24"/>
        </w:rPr>
        <w:t>intézmény</w:t>
      </w:r>
      <w:r w:rsidRPr="00CA026B">
        <w:rPr>
          <w:color w:val="000000"/>
          <w:spacing w:val="-3"/>
          <w:sz w:val="24"/>
          <w:szCs w:val="24"/>
        </w:rPr>
        <w:t xml:space="preserve"> igazgatóságához, az osztályfőnökükhöz, az </w:t>
      </w:r>
      <w:r w:rsidR="00481F3A" w:rsidRPr="00CA026B">
        <w:rPr>
          <w:color w:val="000000"/>
          <w:spacing w:val="-3"/>
          <w:sz w:val="24"/>
          <w:szCs w:val="24"/>
        </w:rPr>
        <w:t>intézmény</w:t>
      </w:r>
      <w:r w:rsidRPr="00CA026B">
        <w:rPr>
          <w:color w:val="000000"/>
          <w:spacing w:val="-3"/>
          <w:sz w:val="24"/>
          <w:szCs w:val="24"/>
        </w:rPr>
        <w:t xml:space="preserve"> nevelőihez, a diákönkormányzathoz vagy</w:t>
      </w:r>
      <w:r w:rsidR="009C5D40" w:rsidRPr="00CA026B">
        <w:rPr>
          <w:color w:val="000000"/>
          <w:spacing w:val="-3"/>
          <w:sz w:val="24"/>
          <w:szCs w:val="24"/>
        </w:rPr>
        <w:t xml:space="preserve"> az SZMK-hoz </w:t>
      </w:r>
      <w:r w:rsidRPr="00CA026B">
        <w:rPr>
          <w:color w:val="000000"/>
          <w:spacing w:val="-3"/>
          <w:sz w:val="24"/>
          <w:szCs w:val="24"/>
        </w:rPr>
        <w:t>fordulhatnak.</w:t>
      </w:r>
      <w:r w:rsidRPr="00CA026B">
        <w:rPr>
          <w:color w:val="000000"/>
          <w:spacing w:val="-3"/>
          <w:sz w:val="24"/>
          <w:szCs w:val="24"/>
        </w:rPr>
        <w:tab/>
      </w:r>
    </w:p>
    <w:p w14:paraId="37362C3D" w14:textId="77777777" w:rsidR="001927EA" w:rsidRPr="009C3354" w:rsidRDefault="00632022" w:rsidP="004B5D14">
      <w:pPr>
        <w:numPr>
          <w:ilvl w:val="0"/>
          <w:numId w:val="25"/>
        </w:numPr>
        <w:suppressAutoHyphens/>
        <w:jc w:val="both"/>
        <w:rPr>
          <w:color w:val="000000"/>
          <w:spacing w:val="-3"/>
          <w:sz w:val="24"/>
          <w:szCs w:val="24"/>
        </w:rPr>
      </w:pPr>
      <w:r w:rsidRPr="00CA026B">
        <w:rPr>
          <w:color w:val="000000"/>
          <w:spacing w:val="-3"/>
          <w:sz w:val="24"/>
          <w:szCs w:val="24"/>
        </w:rPr>
        <w:t xml:space="preserve">A tanulók kérdéseiket, véleményüket, javaslataikat szóban vagy írásban egyénileg vagy választott képviselőik, tisztségviselőik útján közölhetik az </w:t>
      </w:r>
      <w:r w:rsidR="00481F3A" w:rsidRPr="00CA026B">
        <w:rPr>
          <w:color w:val="000000"/>
          <w:spacing w:val="-3"/>
          <w:sz w:val="24"/>
          <w:szCs w:val="24"/>
        </w:rPr>
        <w:t>intézmény</w:t>
      </w:r>
      <w:r w:rsidRPr="00CA026B">
        <w:rPr>
          <w:color w:val="000000"/>
          <w:spacing w:val="-3"/>
          <w:sz w:val="24"/>
          <w:szCs w:val="24"/>
        </w:rPr>
        <w:t xml:space="preserve"> igazgatóságával, nevelőivel, a nevel</w:t>
      </w:r>
      <w:r w:rsidR="009C5D40" w:rsidRPr="00CA026B">
        <w:rPr>
          <w:color w:val="000000"/>
          <w:spacing w:val="-3"/>
          <w:sz w:val="24"/>
          <w:szCs w:val="24"/>
        </w:rPr>
        <w:t>őtestülettel vagy az SZMK-val</w:t>
      </w:r>
      <w:r w:rsidRPr="00CA026B">
        <w:rPr>
          <w:color w:val="000000"/>
          <w:spacing w:val="-3"/>
          <w:sz w:val="24"/>
          <w:szCs w:val="24"/>
        </w:rPr>
        <w:t>.</w:t>
      </w:r>
    </w:p>
    <w:p w14:paraId="344BF521" w14:textId="77777777" w:rsidR="00632022" w:rsidRPr="00CA026B" w:rsidRDefault="00632022" w:rsidP="004B5D14">
      <w:pPr>
        <w:numPr>
          <w:ilvl w:val="0"/>
          <w:numId w:val="25"/>
        </w:numPr>
        <w:suppressAutoHyphens/>
        <w:jc w:val="both"/>
        <w:rPr>
          <w:color w:val="000000"/>
          <w:spacing w:val="-3"/>
          <w:sz w:val="24"/>
          <w:szCs w:val="24"/>
        </w:rPr>
      </w:pPr>
      <w:r w:rsidRPr="00CA026B">
        <w:rPr>
          <w:color w:val="000000"/>
          <w:spacing w:val="-3"/>
          <w:sz w:val="24"/>
          <w:szCs w:val="24"/>
        </w:rPr>
        <w:t xml:space="preserve">A szülőket az </w:t>
      </w:r>
      <w:r w:rsidR="00481F3A" w:rsidRPr="00CA026B">
        <w:rPr>
          <w:color w:val="000000"/>
          <w:spacing w:val="-3"/>
          <w:sz w:val="24"/>
          <w:szCs w:val="24"/>
        </w:rPr>
        <w:t>intézmény</w:t>
      </w:r>
      <w:r w:rsidRPr="00CA026B">
        <w:rPr>
          <w:color w:val="000000"/>
          <w:spacing w:val="-3"/>
          <w:sz w:val="24"/>
          <w:szCs w:val="24"/>
        </w:rPr>
        <w:t xml:space="preserve"> egészének életéről, az </w:t>
      </w:r>
      <w:r w:rsidR="00481F3A" w:rsidRPr="00CA026B">
        <w:rPr>
          <w:color w:val="000000"/>
          <w:spacing w:val="-3"/>
          <w:sz w:val="24"/>
          <w:szCs w:val="24"/>
        </w:rPr>
        <w:t>intézmény</w:t>
      </w:r>
      <w:r w:rsidRPr="00CA026B">
        <w:rPr>
          <w:color w:val="000000"/>
          <w:spacing w:val="-3"/>
          <w:sz w:val="24"/>
          <w:szCs w:val="24"/>
        </w:rPr>
        <w:t>i munkatervről, az aktuális feladatokról</w:t>
      </w:r>
    </w:p>
    <w:p w14:paraId="6107CC14" w14:textId="77777777" w:rsidR="001927EA" w:rsidRPr="00CA026B" w:rsidRDefault="001927EA" w:rsidP="001927EA">
      <w:pPr>
        <w:suppressAutoHyphens/>
        <w:ind w:left="1418"/>
        <w:jc w:val="both"/>
        <w:rPr>
          <w:color w:val="000000"/>
          <w:spacing w:val="-3"/>
          <w:sz w:val="24"/>
          <w:szCs w:val="24"/>
        </w:rPr>
      </w:pPr>
    </w:p>
    <w:p w14:paraId="032CF3FC" w14:textId="77777777" w:rsidR="00632022" w:rsidRPr="00CA026B" w:rsidRDefault="00632022" w:rsidP="004B5D14">
      <w:pPr>
        <w:numPr>
          <w:ilvl w:val="0"/>
          <w:numId w:val="10"/>
        </w:numPr>
        <w:tabs>
          <w:tab w:val="clear" w:pos="1778"/>
        </w:tabs>
        <w:suppressAutoHyphens/>
        <w:jc w:val="both"/>
        <w:rPr>
          <w:color w:val="000000"/>
          <w:spacing w:val="-3"/>
          <w:sz w:val="24"/>
          <w:szCs w:val="24"/>
        </w:rPr>
      </w:pPr>
      <w:r w:rsidRPr="00CA026B">
        <w:rPr>
          <w:color w:val="000000"/>
          <w:spacing w:val="-3"/>
          <w:sz w:val="24"/>
          <w:szCs w:val="24"/>
        </w:rPr>
        <w:t xml:space="preserve">az </w:t>
      </w:r>
      <w:r w:rsidR="00481F3A" w:rsidRPr="00CA026B">
        <w:rPr>
          <w:color w:val="000000"/>
          <w:spacing w:val="-3"/>
          <w:sz w:val="24"/>
          <w:szCs w:val="24"/>
        </w:rPr>
        <w:t>intézmény</w:t>
      </w:r>
      <w:r w:rsidRPr="00CA026B">
        <w:rPr>
          <w:color w:val="000000"/>
          <w:spacing w:val="-3"/>
          <w:sz w:val="24"/>
          <w:szCs w:val="24"/>
        </w:rPr>
        <w:t xml:space="preserve"> igazgatója</w:t>
      </w:r>
    </w:p>
    <w:p w14:paraId="6E98C06B" w14:textId="77777777" w:rsidR="00632022" w:rsidRPr="00CA026B" w:rsidRDefault="00632022" w:rsidP="004B5D14">
      <w:pPr>
        <w:numPr>
          <w:ilvl w:val="1"/>
          <w:numId w:val="10"/>
        </w:numPr>
        <w:tabs>
          <w:tab w:val="clear" w:pos="2498"/>
        </w:tabs>
        <w:suppressAutoHyphens/>
        <w:jc w:val="both"/>
        <w:rPr>
          <w:color w:val="000000"/>
          <w:spacing w:val="-3"/>
          <w:sz w:val="24"/>
          <w:szCs w:val="24"/>
        </w:rPr>
      </w:pPr>
      <w:r w:rsidRPr="00CA026B">
        <w:rPr>
          <w:color w:val="000000"/>
          <w:spacing w:val="-3"/>
          <w:sz w:val="24"/>
          <w:szCs w:val="24"/>
        </w:rPr>
        <w:t>a szülői szervezet munkaközösség választmányi ülésén minden félév elején,</w:t>
      </w:r>
    </w:p>
    <w:p w14:paraId="751AB9B6" w14:textId="77777777" w:rsidR="00D12E4A" w:rsidRPr="00CA026B" w:rsidRDefault="00D12E4A" w:rsidP="004B5D14">
      <w:pPr>
        <w:numPr>
          <w:ilvl w:val="1"/>
          <w:numId w:val="10"/>
        </w:numPr>
        <w:tabs>
          <w:tab w:val="clear" w:pos="2498"/>
        </w:tabs>
        <w:suppressAutoHyphens/>
        <w:jc w:val="both"/>
        <w:rPr>
          <w:color w:val="000000"/>
          <w:spacing w:val="-3"/>
          <w:sz w:val="24"/>
          <w:szCs w:val="24"/>
        </w:rPr>
      </w:pPr>
      <w:r w:rsidRPr="00CA026B">
        <w:rPr>
          <w:color w:val="000000"/>
          <w:spacing w:val="-3"/>
          <w:sz w:val="24"/>
          <w:szCs w:val="24"/>
        </w:rPr>
        <w:t xml:space="preserve">az </w:t>
      </w:r>
      <w:r w:rsidR="00481F3A" w:rsidRPr="00CA026B">
        <w:rPr>
          <w:color w:val="000000"/>
          <w:spacing w:val="-3"/>
          <w:sz w:val="24"/>
          <w:szCs w:val="24"/>
        </w:rPr>
        <w:t>intézmény</w:t>
      </w:r>
      <w:r w:rsidRPr="00CA026B">
        <w:rPr>
          <w:color w:val="000000"/>
          <w:spacing w:val="-3"/>
          <w:sz w:val="24"/>
          <w:szCs w:val="24"/>
        </w:rPr>
        <w:t xml:space="preserve"> honlapján folyamatosan,</w:t>
      </w:r>
    </w:p>
    <w:p w14:paraId="1D53812B" w14:textId="77777777" w:rsidR="00632022" w:rsidRPr="00CA026B" w:rsidRDefault="00632022" w:rsidP="004B5D14">
      <w:pPr>
        <w:numPr>
          <w:ilvl w:val="1"/>
          <w:numId w:val="10"/>
        </w:numPr>
        <w:tabs>
          <w:tab w:val="clear" w:pos="2498"/>
        </w:tabs>
        <w:suppressAutoHyphens/>
        <w:jc w:val="both"/>
        <w:rPr>
          <w:color w:val="000000"/>
          <w:spacing w:val="-3"/>
          <w:sz w:val="24"/>
          <w:szCs w:val="24"/>
        </w:rPr>
      </w:pPr>
      <w:r w:rsidRPr="00CA026B">
        <w:rPr>
          <w:color w:val="000000"/>
          <w:spacing w:val="-3"/>
          <w:sz w:val="24"/>
          <w:szCs w:val="24"/>
        </w:rPr>
        <w:t>a porta mellett elhelyezett hirdetőtáblán keresztül folyamatosan tájékoztatja,</w:t>
      </w:r>
    </w:p>
    <w:p w14:paraId="278F0073" w14:textId="77777777" w:rsidR="00632022" w:rsidRPr="00CA026B" w:rsidRDefault="00632022" w:rsidP="004B5D14">
      <w:pPr>
        <w:numPr>
          <w:ilvl w:val="0"/>
          <w:numId w:val="10"/>
        </w:numPr>
        <w:tabs>
          <w:tab w:val="clear" w:pos="1778"/>
        </w:tabs>
        <w:suppressAutoHyphens/>
        <w:jc w:val="both"/>
        <w:rPr>
          <w:color w:val="000000"/>
          <w:spacing w:val="-3"/>
          <w:sz w:val="24"/>
          <w:szCs w:val="24"/>
        </w:rPr>
      </w:pPr>
      <w:r w:rsidRPr="00CA026B">
        <w:rPr>
          <w:color w:val="000000"/>
          <w:spacing w:val="-3"/>
          <w:sz w:val="24"/>
          <w:szCs w:val="24"/>
        </w:rPr>
        <w:t>az osztályfőnökök:</w:t>
      </w:r>
    </w:p>
    <w:p w14:paraId="34110D9A" w14:textId="77777777" w:rsidR="00632022" w:rsidRPr="00CA026B" w:rsidRDefault="00632022" w:rsidP="004B5D14">
      <w:pPr>
        <w:numPr>
          <w:ilvl w:val="1"/>
          <w:numId w:val="10"/>
        </w:numPr>
        <w:tabs>
          <w:tab w:val="clear" w:pos="2498"/>
        </w:tabs>
        <w:suppressAutoHyphens/>
        <w:jc w:val="both"/>
        <w:rPr>
          <w:color w:val="000000"/>
          <w:spacing w:val="-3"/>
          <w:sz w:val="24"/>
          <w:szCs w:val="24"/>
        </w:rPr>
      </w:pPr>
      <w:r w:rsidRPr="00CA026B">
        <w:rPr>
          <w:color w:val="000000"/>
          <w:spacing w:val="-3"/>
          <w:sz w:val="24"/>
          <w:szCs w:val="24"/>
        </w:rPr>
        <w:t>az osztályok szülői értekezletein</w:t>
      </w:r>
      <w:r w:rsidR="00334466" w:rsidRPr="00CA026B">
        <w:rPr>
          <w:color w:val="000000"/>
          <w:spacing w:val="-3"/>
          <w:sz w:val="24"/>
          <w:szCs w:val="24"/>
        </w:rPr>
        <w:t>, fogadóórákon</w:t>
      </w:r>
      <w:r w:rsidRPr="00CA026B">
        <w:rPr>
          <w:color w:val="000000"/>
          <w:spacing w:val="-3"/>
          <w:sz w:val="24"/>
          <w:szCs w:val="24"/>
        </w:rPr>
        <w:t xml:space="preserve"> tájékoztatják. </w:t>
      </w:r>
    </w:p>
    <w:p w14:paraId="0D438DE9" w14:textId="77777777" w:rsidR="001927EA" w:rsidRPr="00CA026B" w:rsidRDefault="001927EA" w:rsidP="001927EA">
      <w:pPr>
        <w:suppressAutoHyphens/>
        <w:ind w:left="708" w:hanging="348"/>
        <w:jc w:val="both"/>
        <w:rPr>
          <w:color w:val="000000"/>
          <w:spacing w:val="-3"/>
          <w:sz w:val="24"/>
          <w:szCs w:val="24"/>
        </w:rPr>
      </w:pPr>
    </w:p>
    <w:p w14:paraId="73A7E9A0" w14:textId="77777777" w:rsidR="00632022" w:rsidRPr="00CA026B" w:rsidRDefault="00632022" w:rsidP="001927EA">
      <w:pPr>
        <w:suppressAutoHyphens/>
        <w:ind w:left="708" w:hanging="348"/>
        <w:jc w:val="both"/>
        <w:rPr>
          <w:color w:val="000000"/>
          <w:spacing w:val="-3"/>
          <w:sz w:val="24"/>
          <w:szCs w:val="24"/>
        </w:rPr>
      </w:pPr>
      <w:r w:rsidRPr="00CA026B">
        <w:rPr>
          <w:color w:val="000000"/>
          <w:spacing w:val="-3"/>
          <w:sz w:val="24"/>
          <w:szCs w:val="24"/>
        </w:rPr>
        <w:t>6.</w:t>
      </w:r>
      <w:r w:rsidRPr="00CA026B">
        <w:rPr>
          <w:color w:val="000000"/>
          <w:spacing w:val="-3"/>
          <w:sz w:val="24"/>
          <w:szCs w:val="24"/>
        </w:rPr>
        <w:tab/>
        <w:t xml:space="preserve">A szülőket a nevelők a tanulók egyéni haladásáról az alábbi módon tájékoztatják: </w:t>
      </w:r>
    </w:p>
    <w:p w14:paraId="0BBA91FE" w14:textId="77777777" w:rsidR="001927EA" w:rsidRPr="00CA026B" w:rsidRDefault="001927EA" w:rsidP="001927EA">
      <w:pPr>
        <w:suppressAutoHyphens/>
        <w:ind w:left="1418"/>
        <w:jc w:val="both"/>
        <w:rPr>
          <w:color w:val="000000"/>
          <w:spacing w:val="-3"/>
          <w:sz w:val="24"/>
          <w:szCs w:val="24"/>
        </w:rPr>
      </w:pPr>
    </w:p>
    <w:p w14:paraId="0F7F8249" w14:textId="77777777" w:rsidR="00632022" w:rsidRPr="00CA026B" w:rsidRDefault="00632022" w:rsidP="004B5D14">
      <w:pPr>
        <w:numPr>
          <w:ilvl w:val="0"/>
          <w:numId w:val="11"/>
        </w:numPr>
        <w:suppressAutoHyphens/>
        <w:jc w:val="both"/>
        <w:rPr>
          <w:color w:val="000000"/>
          <w:spacing w:val="-3"/>
          <w:sz w:val="24"/>
          <w:szCs w:val="24"/>
        </w:rPr>
      </w:pPr>
      <w:r w:rsidRPr="00CA026B">
        <w:rPr>
          <w:color w:val="000000"/>
          <w:spacing w:val="-3"/>
          <w:sz w:val="24"/>
          <w:szCs w:val="24"/>
        </w:rPr>
        <w:t>szóban:</w:t>
      </w:r>
    </w:p>
    <w:p w14:paraId="29B5E929" w14:textId="77777777" w:rsidR="00632022" w:rsidRPr="00FB1A29" w:rsidRDefault="00632022" w:rsidP="004B5D14">
      <w:pPr>
        <w:numPr>
          <w:ilvl w:val="0"/>
          <w:numId w:val="12"/>
        </w:numPr>
        <w:tabs>
          <w:tab w:val="clear" w:pos="2487"/>
        </w:tabs>
        <w:suppressAutoHyphens/>
        <w:jc w:val="both"/>
        <w:rPr>
          <w:spacing w:val="-3"/>
          <w:sz w:val="24"/>
          <w:szCs w:val="24"/>
        </w:rPr>
      </w:pPr>
      <w:r w:rsidRPr="00FB1A29">
        <w:rPr>
          <w:spacing w:val="-3"/>
          <w:sz w:val="24"/>
          <w:szCs w:val="24"/>
        </w:rPr>
        <w:t>a családlátogatásokon,</w:t>
      </w:r>
    </w:p>
    <w:p w14:paraId="42BE9E0A" w14:textId="77777777" w:rsidR="00632022" w:rsidRPr="00CA026B" w:rsidRDefault="00632022" w:rsidP="004B5D14">
      <w:pPr>
        <w:numPr>
          <w:ilvl w:val="0"/>
          <w:numId w:val="12"/>
        </w:numPr>
        <w:tabs>
          <w:tab w:val="clear" w:pos="2487"/>
        </w:tabs>
        <w:suppressAutoHyphens/>
        <w:jc w:val="both"/>
        <w:rPr>
          <w:color w:val="000000"/>
          <w:spacing w:val="-3"/>
          <w:sz w:val="24"/>
          <w:szCs w:val="24"/>
        </w:rPr>
      </w:pPr>
      <w:r w:rsidRPr="00CA026B">
        <w:rPr>
          <w:color w:val="000000"/>
          <w:spacing w:val="-3"/>
          <w:sz w:val="24"/>
          <w:szCs w:val="24"/>
        </w:rPr>
        <w:t>a szülői értekezleteken,</w:t>
      </w:r>
    </w:p>
    <w:p w14:paraId="25C1BECD" w14:textId="77777777" w:rsidR="00632022" w:rsidRPr="00CA026B" w:rsidRDefault="00632022" w:rsidP="004B5D14">
      <w:pPr>
        <w:numPr>
          <w:ilvl w:val="0"/>
          <w:numId w:val="12"/>
        </w:numPr>
        <w:tabs>
          <w:tab w:val="clear" w:pos="2487"/>
        </w:tabs>
        <w:suppressAutoHyphens/>
        <w:jc w:val="both"/>
        <w:rPr>
          <w:color w:val="000000"/>
          <w:spacing w:val="-3"/>
          <w:sz w:val="24"/>
          <w:szCs w:val="24"/>
        </w:rPr>
      </w:pPr>
      <w:r w:rsidRPr="00CA026B">
        <w:rPr>
          <w:color w:val="000000"/>
          <w:spacing w:val="-3"/>
          <w:sz w:val="24"/>
          <w:szCs w:val="24"/>
        </w:rPr>
        <w:t>a nevelők fogadó óráin,</w:t>
      </w:r>
    </w:p>
    <w:p w14:paraId="14C177CC" w14:textId="77777777" w:rsidR="00632022" w:rsidRPr="00CA026B" w:rsidRDefault="00632022" w:rsidP="004B5D14">
      <w:pPr>
        <w:numPr>
          <w:ilvl w:val="0"/>
          <w:numId w:val="12"/>
        </w:numPr>
        <w:tabs>
          <w:tab w:val="clear" w:pos="2487"/>
        </w:tabs>
        <w:suppressAutoHyphens/>
        <w:jc w:val="both"/>
        <w:rPr>
          <w:color w:val="000000"/>
          <w:spacing w:val="-3"/>
          <w:sz w:val="24"/>
          <w:szCs w:val="24"/>
        </w:rPr>
      </w:pPr>
      <w:r w:rsidRPr="00CA026B">
        <w:rPr>
          <w:color w:val="000000"/>
          <w:spacing w:val="-3"/>
          <w:sz w:val="24"/>
          <w:szCs w:val="24"/>
        </w:rPr>
        <w:t>a nyílt tanítási napokon,</w:t>
      </w:r>
    </w:p>
    <w:p w14:paraId="5D1D7EDC" w14:textId="77777777" w:rsidR="00632022" w:rsidRPr="00CA026B" w:rsidRDefault="00632022" w:rsidP="004B5D14">
      <w:pPr>
        <w:numPr>
          <w:ilvl w:val="0"/>
          <w:numId w:val="12"/>
        </w:numPr>
        <w:tabs>
          <w:tab w:val="clear" w:pos="2487"/>
        </w:tabs>
        <w:suppressAutoHyphens/>
        <w:jc w:val="both"/>
        <w:rPr>
          <w:color w:val="000000"/>
          <w:spacing w:val="-3"/>
          <w:sz w:val="24"/>
          <w:szCs w:val="24"/>
        </w:rPr>
      </w:pPr>
      <w:r w:rsidRPr="00CA026B">
        <w:rPr>
          <w:color w:val="000000"/>
          <w:spacing w:val="-3"/>
          <w:sz w:val="24"/>
          <w:szCs w:val="24"/>
        </w:rPr>
        <w:t>a tanuló értékelésére összehívott megbeszéléseken,</w:t>
      </w:r>
    </w:p>
    <w:p w14:paraId="4F98AF23" w14:textId="77777777" w:rsidR="00632022" w:rsidRPr="00CA026B" w:rsidRDefault="00632022" w:rsidP="004B5D14">
      <w:pPr>
        <w:numPr>
          <w:ilvl w:val="0"/>
          <w:numId w:val="11"/>
        </w:numPr>
        <w:tabs>
          <w:tab w:val="clear" w:pos="1778"/>
        </w:tabs>
        <w:suppressAutoHyphens/>
        <w:jc w:val="both"/>
        <w:rPr>
          <w:color w:val="000000"/>
          <w:spacing w:val="-3"/>
          <w:sz w:val="24"/>
          <w:szCs w:val="24"/>
        </w:rPr>
      </w:pPr>
      <w:r w:rsidRPr="00CA026B">
        <w:rPr>
          <w:color w:val="000000"/>
          <w:spacing w:val="-3"/>
          <w:sz w:val="24"/>
          <w:szCs w:val="24"/>
        </w:rPr>
        <w:t xml:space="preserve">írásban </w:t>
      </w:r>
      <w:r w:rsidR="00D12E4A" w:rsidRPr="00CA026B">
        <w:rPr>
          <w:color w:val="000000"/>
          <w:spacing w:val="-3"/>
          <w:sz w:val="24"/>
          <w:szCs w:val="24"/>
        </w:rPr>
        <w:t>az elektronikus napló útján, valamint az első</w:t>
      </w:r>
      <w:r w:rsidRPr="00CA026B">
        <w:rPr>
          <w:color w:val="000000"/>
          <w:spacing w:val="-3"/>
          <w:sz w:val="24"/>
          <w:szCs w:val="24"/>
        </w:rPr>
        <w:t xml:space="preserve"> évfolyamon a félévi és a tanév végi</w:t>
      </w:r>
      <w:r w:rsidR="00D12E4A" w:rsidRPr="00CA026B">
        <w:rPr>
          <w:color w:val="000000"/>
          <w:spacing w:val="-3"/>
          <w:sz w:val="24"/>
          <w:szCs w:val="24"/>
        </w:rPr>
        <w:t xml:space="preserve">, második évfolyamon a </w:t>
      </w:r>
      <w:r w:rsidR="00334466" w:rsidRPr="00CA026B">
        <w:rPr>
          <w:color w:val="000000"/>
          <w:spacing w:val="-3"/>
          <w:sz w:val="24"/>
          <w:szCs w:val="24"/>
        </w:rPr>
        <w:t>félévi értékelő</w:t>
      </w:r>
      <w:r w:rsidRPr="00CA026B">
        <w:rPr>
          <w:color w:val="000000"/>
          <w:spacing w:val="-3"/>
          <w:sz w:val="24"/>
          <w:szCs w:val="24"/>
        </w:rPr>
        <w:t xml:space="preserve"> lapokon.</w:t>
      </w:r>
    </w:p>
    <w:p w14:paraId="2F83BD2A" w14:textId="77777777" w:rsidR="001927EA" w:rsidRPr="00CA026B" w:rsidRDefault="001927EA">
      <w:pPr>
        <w:suppressAutoHyphens/>
        <w:ind w:left="720" w:hanging="360"/>
        <w:jc w:val="both"/>
        <w:rPr>
          <w:color w:val="000000"/>
          <w:spacing w:val="-3"/>
          <w:sz w:val="24"/>
          <w:szCs w:val="24"/>
        </w:rPr>
      </w:pPr>
    </w:p>
    <w:p w14:paraId="6BFCB9DD" w14:textId="77777777" w:rsidR="001927EA" w:rsidRPr="00CA026B" w:rsidRDefault="00632022" w:rsidP="009C3354">
      <w:pPr>
        <w:suppressAutoHyphens/>
        <w:ind w:left="720" w:hanging="360"/>
        <w:jc w:val="both"/>
        <w:rPr>
          <w:color w:val="000000"/>
          <w:spacing w:val="-3"/>
          <w:sz w:val="24"/>
          <w:szCs w:val="24"/>
        </w:rPr>
      </w:pPr>
      <w:r w:rsidRPr="00CA026B">
        <w:rPr>
          <w:color w:val="000000"/>
          <w:spacing w:val="-3"/>
          <w:sz w:val="24"/>
          <w:szCs w:val="24"/>
        </w:rPr>
        <w:t xml:space="preserve">7. A szülői értekezletek és a nevelők fogadóóráinak időpontjait tanévenként az </w:t>
      </w:r>
      <w:r w:rsidR="00481F3A" w:rsidRPr="00CA026B">
        <w:rPr>
          <w:color w:val="000000"/>
          <w:spacing w:val="-3"/>
          <w:sz w:val="24"/>
          <w:szCs w:val="24"/>
        </w:rPr>
        <w:t>intézmény</w:t>
      </w:r>
      <w:r w:rsidRPr="00CA026B">
        <w:rPr>
          <w:color w:val="000000"/>
          <w:spacing w:val="-3"/>
          <w:sz w:val="24"/>
          <w:szCs w:val="24"/>
        </w:rPr>
        <w:t xml:space="preserve">i munkaterv tartalmazza. </w:t>
      </w:r>
    </w:p>
    <w:p w14:paraId="597349AC" w14:textId="77777777" w:rsidR="001927EA" w:rsidRPr="00CA026B" w:rsidRDefault="00632022" w:rsidP="009C3354">
      <w:pPr>
        <w:suppressAutoHyphens/>
        <w:ind w:left="720" w:hanging="360"/>
        <w:jc w:val="both"/>
        <w:rPr>
          <w:color w:val="000000"/>
          <w:spacing w:val="-3"/>
          <w:sz w:val="24"/>
          <w:szCs w:val="24"/>
        </w:rPr>
      </w:pPr>
      <w:r w:rsidRPr="00CA026B">
        <w:rPr>
          <w:color w:val="000000"/>
          <w:spacing w:val="-3"/>
          <w:sz w:val="24"/>
          <w:szCs w:val="24"/>
        </w:rPr>
        <w:t xml:space="preserve">8. A szülők a tanulók és a saját – a jogszabályokban, valamint az </w:t>
      </w:r>
      <w:r w:rsidR="00481F3A" w:rsidRPr="00CA026B">
        <w:rPr>
          <w:color w:val="000000"/>
          <w:spacing w:val="-3"/>
          <w:sz w:val="24"/>
          <w:szCs w:val="24"/>
        </w:rPr>
        <w:t>intézmény</w:t>
      </w:r>
      <w:r w:rsidRPr="00CA026B">
        <w:rPr>
          <w:color w:val="000000"/>
          <w:spacing w:val="-3"/>
          <w:sz w:val="24"/>
          <w:szCs w:val="24"/>
        </w:rPr>
        <w:t xml:space="preserve"> belső szabályzataiban biztosított – jogaiknak az érvényesítése érdekében szóban vagy írásban, közvetlenül vagy választott képviselőik, tisztségviselők útján az </w:t>
      </w:r>
      <w:r w:rsidR="00481F3A" w:rsidRPr="00CA026B">
        <w:rPr>
          <w:color w:val="000000"/>
          <w:spacing w:val="-3"/>
          <w:sz w:val="24"/>
          <w:szCs w:val="24"/>
        </w:rPr>
        <w:t>intézmény</w:t>
      </w:r>
      <w:r w:rsidRPr="00CA026B">
        <w:rPr>
          <w:color w:val="000000"/>
          <w:spacing w:val="-3"/>
          <w:sz w:val="24"/>
          <w:szCs w:val="24"/>
        </w:rPr>
        <w:t xml:space="preserve"> igazgatóságához, az adott ügyben érintett gyermek osztályfőnökéhez, az </w:t>
      </w:r>
      <w:r w:rsidR="00481F3A" w:rsidRPr="00CA026B">
        <w:rPr>
          <w:color w:val="000000"/>
          <w:spacing w:val="-3"/>
          <w:sz w:val="24"/>
          <w:szCs w:val="24"/>
        </w:rPr>
        <w:t>intézmény</w:t>
      </w:r>
      <w:r w:rsidRPr="00CA026B">
        <w:rPr>
          <w:color w:val="000000"/>
          <w:spacing w:val="-3"/>
          <w:sz w:val="24"/>
          <w:szCs w:val="24"/>
        </w:rPr>
        <w:t xml:space="preserve"> nevelőihez, a diákönkormányzathoz fordulhatnak.</w:t>
      </w:r>
    </w:p>
    <w:p w14:paraId="36DE2506" w14:textId="77777777" w:rsidR="00632022" w:rsidRPr="00CA026B" w:rsidRDefault="00632022">
      <w:pPr>
        <w:suppressAutoHyphens/>
        <w:ind w:left="600" w:hanging="240"/>
        <w:jc w:val="both"/>
        <w:rPr>
          <w:color w:val="000000"/>
          <w:spacing w:val="-3"/>
          <w:sz w:val="24"/>
          <w:szCs w:val="24"/>
        </w:rPr>
      </w:pPr>
      <w:smartTag w:uri="urn:schemas-microsoft-com:office:smarttags" w:element="metricconverter">
        <w:smartTagPr>
          <w:attr w:name="ProductID" w:val="9. A"/>
        </w:smartTagPr>
        <w:r w:rsidRPr="00CA026B">
          <w:rPr>
            <w:color w:val="000000"/>
            <w:spacing w:val="-3"/>
            <w:sz w:val="24"/>
            <w:szCs w:val="24"/>
          </w:rPr>
          <w:t>9. A</w:t>
        </w:r>
      </w:smartTag>
      <w:r w:rsidRPr="00CA026B">
        <w:rPr>
          <w:color w:val="000000"/>
          <w:spacing w:val="-3"/>
          <w:sz w:val="24"/>
          <w:szCs w:val="24"/>
        </w:rPr>
        <w:t xml:space="preserve"> szülők kérdéseiket, véleményüket, javaslataikat szóban vagy írásban egyénileg vagy választott képviselőik, tisztségviselőik útján közölhetik az </w:t>
      </w:r>
      <w:r w:rsidR="00481F3A" w:rsidRPr="00CA026B">
        <w:rPr>
          <w:color w:val="000000"/>
          <w:spacing w:val="-3"/>
          <w:sz w:val="24"/>
          <w:szCs w:val="24"/>
        </w:rPr>
        <w:t>intézmény</w:t>
      </w:r>
      <w:r w:rsidR="00DE2DFB" w:rsidRPr="00CA026B">
        <w:rPr>
          <w:color w:val="000000"/>
          <w:spacing w:val="-3"/>
          <w:sz w:val="24"/>
          <w:szCs w:val="24"/>
        </w:rPr>
        <w:t xml:space="preserve"> igazgatóságával, nevelőivel.</w:t>
      </w:r>
    </w:p>
    <w:p w14:paraId="033F3358" w14:textId="77777777" w:rsidR="001927EA" w:rsidRPr="00CA026B" w:rsidRDefault="001927EA">
      <w:pPr>
        <w:pStyle w:val="Cmsor2"/>
        <w:spacing w:before="0" w:after="0"/>
        <w:jc w:val="center"/>
        <w:rPr>
          <w:rFonts w:ascii="Times New Roman" w:hAnsi="Times New Roman"/>
          <w:i w:val="0"/>
          <w:color w:val="000000"/>
          <w:spacing w:val="-3"/>
          <w:sz w:val="24"/>
          <w:szCs w:val="24"/>
        </w:rPr>
      </w:pPr>
      <w:bookmarkStart w:id="26" w:name="_Toc24023702"/>
    </w:p>
    <w:p w14:paraId="2AA17A7B" w14:textId="77777777" w:rsidR="009F11DF" w:rsidRPr="00CA026B" w:rsidRDefault="009F11DF" w:rsidP="009F11DF">
      <w:pPr>
        <w:pStyle w:val="Cmsor1"/>
        <w:ind w:left="720"/>
        <w:jc w:val="left"/>
        <w:rPr>
          <w:sz w:val="24"/>
          <w:szCs w:val="24"/>
        </w:rPr>
      </w:pPr>
    </w:p>
    <w:p w14:paraId="0FE48D6A" w14:textId="77777777" w:rsidR="009F11DF" w:rsidRPr="00CA026B" w:rsidRDefault="009F11DF" w:rsidP="00F47E04">
      <w:pPr>
        <w:ind w:left="284" w:hanging="284"/>
        <w:rPr>
          <w:b/>
          <w:sz w:val="24"/>
          <w:szCs w:val="24"/>
        </w:rPr>
      </w:pPr>
      <w:r w:rsidRPr="00CA026B">
        <w:rPr>
          <w:b/>
          <w:sz w:val="24"/>
          <w:szCs w:val="24"/>
        </w:rPr>
        <w:t>4.1. Az intézménybe való bekerülés szabályai</w:t>
      </w:r>
    </w:p>
    <w:p w14:paraId="4E11E5FC" w14:textId="77777777" w:rsidR="00AD4783" w:rsidRPr="00CA026B" w:rsidRDefault="00AD4783" w:rsidP="009F11DF">
      <w:pPr>
        <w:rPr>
          <w:b/>
          <w:sz w:val="24"/>
          <w:szCs w:val="24"/>
        </w:rPr>
      </w:pPr>
    </w:p>
    <w:p w14:paraId="1FB0E385" w14:textId="77777777" w:rsidR="009F11DF" w:rsidRPr="00CA026B" w:rsidRDefault="009F11DF" w:rsidP="009F11DF">
      <w:pPr>
        <w:rPr>
          <w:sz w:val="24"/>
          <w:szCs w:val="24"/>
        </w:rPr>
      </w:pPr>
      <w:r w:rsidRPr="00CA026B">
        <w:rPr>
          <w:sz w:val="24"/>
          <w:szCs w:val="24"/>
        </w:rPr>
        <w:t>A kötelező felvételt biztosító iskola kijelölésével kapcsolatos szabályokat az EMMI rendelet 24§-a határozza meg.</w:t>
      </w:r>
    </w:p>
    <w:p w14:paraId="6015192A" w14:textId="77777777" w:rsidR="009F11DF" w:rsidRPr="00CA026B" w:rsidRDefault="009F11DF" w:rsidP="009F11DF">
      <w:pPr>
        <w:rPr>
          <w:sz w:val="24"/>
          <w:szCs w:val="24"/>
        </w:rPr>
      </w:pPr>
      <w:r w:rsidRPr="00CA026B">
        <w:rPr>
          <w:sz w:val="24"/>
          <w:szCs w:val="24"/>
        </w:rPr>
        <w:t>Ha az iskola a megadott sorrend szerint az összes felvételi kérelmet helyhiány miatt nem tudja teljesíteni, az érintett csoportba tartozók között sorsolás útján dönt. A sorsolás lebonyolításának részletes szabályai a következők:</w:t>
      </w:r>
    </w:p>
    <w:p w14:paraId="247354C6" w14:textId="77777777" w:rsidR="00A43A84" w:rsidRDefault="00A43A84" w:rsidP="00A43A84">
      <w:pPr>
        <w:widowControl w:val="0"/>
        <w:autoSpaceDE w:val="0"/>
        <w:autoSpaceDN w:val="0"/>
        <w:adjustRightInd w:val="0"/>
        <w:jc w:val="both"/>
        <w:rPr>
          <w:color w:val="000000"/>
          <w:sz w:val="24"/>
          <w:szCs w:val="24"/>
        </w:rPr>
      </w:pPr>
    </w:p>
    <w:p w14:paraId="7787F4B6" w14:textId="77777777" w:rsidR="00DC0BBC" w:rsidRDefault="00DC0BBC" w:rsidP="00A43A84">
      <w:pPr>
        <w:widowControl w:val="0"/>
        <w:autoSpaceDE w:val="0"/>
        <w:autoSpaceDN w:val="0"/>
        <w:adjustRightInd w:val="0"/>
        <w:jc w:val="both"/>
        <w:rPr>
          <w:color w:val="000000"/>
          <w:sz w:val="24"/>
          <w:szCs w:val="24"/>
        </w:rPr>
      </w:pPr>
    </w:p>
    <w:p w14:paraId="35C3E094" w14:textId="77777777" w:rsidR="00DC0BBC" w:rsidRDefault="00DC0BBC" w:rsidP="00A43A84">
      <w:pPr>
        <w:widowControl w:val="0"/>
        <w:autoSpaceDE w:val="0"/>
        <w:autoSpaceDN w:val="0"/>
        <w:adjustRightInd w:val="0"/>
        <w:jc w:val="both"/>
        <w:rPr>
          <w:color w:val="000000"/>
          <w:sz w:val="24"/>
          <w:szCs w:val="24"/>
        </w:rPr>
      </w:pPr>
    </w:p>
    <w:p w14:paraId="368B6E59" w14:textId="77777777" w:rsidR="00A43A84" w:rsidRDefault="00AD4783" w:rsidP="00F47E04">
      <w:pPr>
        <w:pStyle w:val="Listaszerbekezds"/>
        <w:widowControl w:val="0"/>
        <w:autoSpaceDE w:val="0"/>
        <w:autoSpaceDN w:val="0"/>
        <w:adjustRightInd w:val="0"/>
        <w:ind w:left="0"/>
        <w:rPr>
          <w:b/>
          <w:color w:val="000000"/>
          <w:sz w:val="24"/>
          <w:szCs w:val="28"/>
        </w:rPr>
      </w:pPr>
      <w:r>
        <w:rPr>
          <w:b/>
          <w:color w:val="000000"/>
          <w:sz w:val="24"/>
          <w:szCs w:val="28"/>
        </w:rPr>
        <w:t xml:space="preserve">4.2. </w:t>
      </w:r>
      <w:r w:rsidR="00A43A84" w:rsidRPr="00AD4783">
        <w:rPr>
          <w:b/>
          <w:color w:val="000000"/>
          <w:sz w:val="24"/>
          <w:szCs w:val="28"/>
        </w:rPr>
        <w:t>Sorsolás eljárásrendje</w:t>
      </w:r>
    </w:p>
    <w:p w14:paraId="1E152B58" w14:textId="77777777" w:rsidR="00AD4783" w:rsidRPr="00AD4783" w:rsidRDefault="00AD4783" w:rsidP="00AD4783">
      <w:pPr>
        <w:pStyle w:val="Listaszerbekezds"/>
        <w:widowControl w:val="0"/>
        <w:autoSpaceDE w:val="0"/>
        <w:autoSpaceDN w:val="0"/>
        <w:adjustRightInd w:val="0"/>
        <w:ind w:left="993"/>
        <w:rPr>
          <w:b/>
          <w:color w:val="000000"/>
          <w:sz w:val="24"/>
          <w:szCs w:val="28"/>
        </w:rPr>
      </w:pPr>
    </w:p>
    <w:p w14:paraId="2D2C8EBC" w14:textId="77777777" w:rsidR="00A43A84" w:rsidRPr="00A43A84" w:rsidRDefault="00A43A84" w:rsidP="00A43A84">
      <w:pPr>
        <w:widowControl w:val="0"/>
        <w:autoSpaceDE w:val="0"/>
        <w:autoSpaceDN w:val="0"/>
        <w:adjustRightInd w:val="0"/>
        <w:rPr>
          <w:b/>
          <w:color w:val="000000"/>
          <w:sz w:val="24"/>
          <w:szCs w:val="24"/>
        </w:rPr>
      </w:pPr>
      <w:r w:rsidRPr="00A43A84">
        <w:rPr>
          <w:b/>
          <w:color w:val="000000"/>
          <w:sz w:val="24"/>
          <w:szCs w:val="24"/>
        </w:rPr>
        <w:t>A sorsolás helyszíne:</w:t>
      </w:r>
    </w:p>
    <w:p w14:paraId="216C8BE1" w14:textId="77777777" w:rsidR="00A43A84" w:rsidRPr="00CA026B" w:rsidRDefault="00A43A84" w:rsidP="00A43A84">
      <w:pPr>
        <w:autoSpaceDE w:val="0"/>
        <w:autoSpaceDN w:val="0"/>
        <w:adjustRightInd w:val="0"/>
        <w:rPr>
          <w:sz w:val="24"/>
          <w:szCs w:val="24"/>
        </w:rPr>
      </w:pPr>
      <w:r w:rsidRPr="00CA026B">
        <w:rPr>
          <w:sz w:val="24"/>
          <w:szCs w:val="24"/>
        </w:rPr>
        <w:t>A</w:t>
      </w:r>
      <w:r w:rsidR="00D66F21">
        <w:rPr>
          <w:sz w:val="24"/>
          <w:szCs w:val="24"/>
        </w:rPr>
        <w:t xml:space="preserve"> Fóti </w:t>
      </w:r>
      <w:r w:rsidRPr="00CA026B">
        <w:rPr>
          <w:sz w:val="24"/>
          <w:szCs w:val="24"/>
        </w:rPr>
        <w:t xml:space="preserve"> </w:t>
      </w:r>
      <w:r w:rsidRPr="00CA026B">
        <w:rPr>
          <w:bCs/>
          <w:sz w:val="24"/>
          <w:szCs w:val="24"/>
        </w:rPr>
        <w:t xml:space="preserve">Fáy András </w:t>
      </w:r>
      <w:r w:rsidRPr="00CA026B">
        <w:rPr>
          <w:sz w:val="24"/>
          <w:szCs w:val="24"/>
        </w:rPr>
        <w:t xml:space="preserve">Általános </w:t>
      </w:r>
      <w:r w:rsidR="00D66F21">
        <w:rPr>
          <w:sz w:val="24"/>
          <w:szCs w:val="24"/>
        </w:rPr>
        <w:t>Iskola</w:t>
      </w:r>
      <w:r w:rsidRPr="00CA026B">
        <w:rPr>
          <w:sz w:val="24"/>
          <w:szCs w:val="24"/>
        </w:rPr>
        <w:t xml:space="preserve"> olvasóterme.</w:t>
      </w:r>
    </w:p>
    <w:p w14:paraId="5C3EF873" w14:textId="77777777" w:rsidR="00A43A84" w:rsidRDefault="00A43A84" w:rsidP="00A43A84">
      <w:pPr>
        <w:pStyle w:val="Listaszerbekezds"/>
        <w:widowControl w:val="0"/>
        <w:autoSpaceDE w:val="0"/>
        <w:autoSpaceDN w:val="0"/>
        <w:adjustRightInd w:val="0"/>
        <w:ind w:left="993"/>
        <w:jc w:val="both"/>
        <w:rPr>
          <w:color w:val="000000"/>
          <w:sz w:val="24"/>
          <w:szCs w:val="24"/>
        </w:rPr>
      </w:pPr>
    </w:p>
    <w:p w14:paraId="76CE3914" w14:textId="77777777" w:rsidR="00A43A84" w:rsidRDefault="00A43A84" w:rsidP="004B5D14">
      <w:pPr>
        <w:pStyle w:val="Listaszerbekezds"/>
        <w:widowControl w:val="0"/>
        <w:numPr>
          <w:ilvl w:val="0"/>
          <w:numId w:val="52"/>
        </w:numPr>
        <w:autoSpaceDE w:val="0"/>
        <w:autoSpaceDN w:val="0"/>
        <w:adjustRightInd w:val="0"/>
        <w:ind w:left="426" w:hanging="426"/>
        <w:contextualSpacing/>
        <w:jc w:val="both"/>
        <w:rPr>
          <w:color w:val="000000"/>
          <w:sz w:val="24"/>
          <w:szCs w:val="24"/>
        </w:rPr>
      </w:pPr>
      <w:r>
        <w:rPr>
          <w:color w:val="000000"/>
          <w:sz w:val="24"/>
          <w:szCs w:val="24"/>
        </w:rPr>
        <w:t>A sorolás az érintett szülők számára nyilvános.</w:t>
      </w:r>
    </w:p>
    <w:p w14:paraId="6070A448" w14:textId="77777777" w:rsidR="00A43A84" w:rsidRDefault="00A43A84" w:rsidP="004B5D14">
      <w:pPr>
        <w:pStyle w:val="Listaszerbekezds"/>
        <w:widowControl w:val="0"/>
        <w:numPr>
          <w:ilvl w:val="0"/>
          <w:numId w:val="52"/>
        </w:numPr>
        <w:autoSpaceDE w:val="0"/>
        <w:autoSpaceDN w:val="0"/>
        <w:adjustRightInd w:val="0"/>
        <w:ind w:left="426" w:hanging="426"/>
        <w:contextualSpacing/>
        <w:jc w:val="both"/>
        <w:rPr>
          <w:color w:val="000000"/>
          <w:sz w:val="24"/>
          <w:szCs w:val="24"/>
        </w:rPr>
      </w:pPr>
      <w:r>
        <w:rPr>
          <w:color w:val="000000"/>
          <w:sz w:val="24"/>
          <w:szCs w:val="24"/>
        </w:rPr>
        <w:t>A sorsolás kitűzött napja és időpontja előtt 3 nappal a helyben szokásos módon (hirdetőtábla, honlap) a szülőket értesíteni kell a sorsolás napjáról, időpontjáról és helyszínéről.</w:t>
      </w:r>
    </w:p>
    <w:p w14:paraId="5C5B4D46" w14:textId="77777777" w:rsidR="00A43A84" w:rsidRPr="001B06D0" w:rsidRDefault="00A43A84" w:rsidP="004B5D14">
      <w:pPr>
        <w:pStyle w:val="Listaszerbekezds"/>
        <w:widowControl w:val="0"/>
        <w:numPr>
          <w:ilvl w:val="0"/>
          <w:numId w:val="52"/>
        </w:numPr>
        <w:autoSpaceDE w:val="0"/>
        <w:autoSpaceDN w:val="0"/>
        <w:adjustRightInd w:val="0"/>
        <w:ind w:left="426" w:hanging="426"/>
        <w:contextualSpacing/>
        <w:jc w:val="both"/>
        <w:rPr>
          <w:color w:val="000000"/>
          <w:sz w:val="24"/>
          <w:szCs w:val="24"/>
        </w:rPr>
      </w:pPr>
      <w:r w:rsidRPr="00CB7694">
        <w:rPr>
          <w:color w:val="000000"/>
          <w:sz w:val="24"/>
          <w:szCs w:val="24"/>
        </w:rPr>
        <w:t xml:space="preserve">A sorsolás megkezdése előtt </w:t>
      </w:r>
      <w:r>
        <w:rPr>
          <w:color w:val="000000"/>
          <w:sz w:val="24"/>
          <w:szCs w:val="24"/>
        </w:rPr>
        <w:t xml:space="preserve">dokumentált módon </w:t>
      </w:r>
      <w:r w:rsidRPr="00CB7694">
        <w:rPr>
          <w:color w:val="000000"/>
          <w:sz w:val="24"/>
          <w:szCs w:val="24"/>
        </w:rPr>
        <w:t xml:space="preserve">bizottságot kell alakítani, az adminisztrációs feladatok ellátására pedig </w:t>
      </w:r>
      <w:r w:rsidRPr="001B06D0">
        <w:rPr>
          <w:color w:val="000000"/>
          <w:sz w:val="24"/>
          <w:szCs w:val="24"/>
        </w:rPr>
        <w:t>külön személyt kell kijelölni.</w:t>
      </w:r>
    </w:p>
    <w:p w14:paraId="35B05E95" w14:textId="77777777" w:rsidR="00A43A84" w:rsidRPr="00A07EE5" w:rsidRDefault="00A43A84" w:rsidP="004B5D14">
      <w:pPr>
        <w:pStyle w:val="Listaszerbekezds"/>
        <w:widowControl w:val="0"/>
        <w:numPr>
          <w:ilvl w:val="0"/>
          <w:numId w:val="52"/>
        </w:numPr>
        <w:autoSpaceDE w:val="0"/>
        <w:autoSpaceDN w:val="0"/>
        <w:adjustRightInd w:val="0"/>
        <w:ind w:left="426" w:hanging="426"/>
        <w:contextualSpacing/>
        <w:jc w:val="both"/>
        <w:rPr>
          <w:color w:val="000000"/>
          <w:sz w:val="24"/>
          <w:szCs w:val="24"/>
        </w:rPr>
      </w:pPr>
      <w:r w:rsidRPr="00A07EE5">
        <w:rPr>
          <w:color w:val="000000"/>
          <w:sz w:val="24"/>
          <w:szCs w:val="24"/>
        </w:rPr>
        <w:t xml:space="preserve">A bizottság tagjait </w:t>
      </w:r>
      <w:r>
        <w:rPr>
          <w:color w:val="000000"/>
          <w:sz w:val="24"/>
          <w:szCs w:val="24"/>
        </w:rPr>
        <w:t xml:space="preserve">és az adminisztrációs feladatot ellátó személyt </w:t>
      </w:r>
      <w:r w:rsidRPr="00A07EE5">
        <w:rPr>
          <w:color w:val="000000"/>
          <w:sz w:val="24"/>
          <w:szCs w:val="24"/>
        </w:rPr>
        <w:t>az intézmény vezetője jelöli ki írásban.</w:t>
      </w:r>
    </w:p>
    <w:p w14:paraId="4A294009" w14:textId="77777777" w:rsidR="00A43A84" w:rsidRPr="00A07EE5" w:rsidRDefault="00A43A84" w:rsidP="004B5D14">
      <w:pPr>
        <w:pStyle w:val="Listaszerbekezds"/>
        <w:widowControl w:val="0"/>
        <w:numPr>
          <w:ilvl w:val="0"/>
          <w:numId w:val="52"/>
        </w:numPr>
        <w:autoSpaceDE w:val="0"/>
        <w:autoSpaceDN w:val="0"/>
        <w:adjustRightInd w:val="0"/>
        <w:ind w:left="426" w:hanging="426"/>
        <w:contextualSpacing/>
        <w:jc w:val="both"/>
        <w:rPr>
          <w:color w:val="000000"/>
          <w:sz w:val="24"/>
          <w:szCs w:val="24"/>
        </w:rPr>
      </w:pPr>
      <w:r w:rsidRPr="00A07EE5">
        <w:rPr>
          <w:color w:val="000000"/>
          <w:sz w:val="24"/>
          <w:szCs w:val="24"/>
        </w:rPr>
        <w:t>A bizottság minimum 3 tagból (pedagógusból) áll és elnöke az intézmény igazgatója.</w:t>
      </w:r>
    </w:p>
    <w:p w14:paraId="2B8A852B" w14:textId="77777777" w:rsidR="00A43A84" w:rsidRPr="00A07EE5" w:rsidRDefault="00A43A84" w:rsidP="004B5D14">
      <w:pPr>
        <w:pStyle w:val="Listaszerbekezds"/>
        <w:widowControl w:val="0"/>
        <w:numPr>
          <w:ilvl w:val="0"/>
          <w:numId w:val="52"/>
        </w:numPr>
        <w:autoSpaceDE w:val="0"/>
        <w:autoSpaceDN w:val="0"/>
        <w:adjustRightInd w:val="0"/>
        <w:ind w:left="426" w:hanging="426"/>
        <w:contextualSpacing/>
        <w:jc w:val="both"/>
        <w:rPr>
          <w:color w:val="000000"/>
          <w:sz w:val="24"/>
          <w:szCs w:val="24"/>
        </w:rPr>
      </w:pPr>
      <w:r w:rsidRPr="00A07EE5">
        <w:rPr>
          <w:color w:val="000000"/>
          <w:sz w:val="24"/>
          <w:szCs w:val="24"/>
        </w:rPr>
        <w:t xml:space="preserve">A sorolás megkezdése előtt a </w:t>
      </w:r>
      <w:r>
        <w:rPr>
          <w:color w:val="000000"/>
          <w:sz w:val="24"/>
          <w:szCs w:val="24"/>
        </w:rPr>
        <w:t xml:space="preserve">sorsolásra váró </w:t>
      </w:r>
      <w:r w:rsidRPr="00A07EE5">
        <w:rPr>
          <w:color w:val="000000"/>
          <w:sz w:val="24"/>
          <w:szCs w:val="24"/>
        </w:rPr>
        <w:t>jelentkezők nevét és lakcímét külön</w:t>
      </w:r>
      <w:r>
        <w:rPr>
          <w:color w:val="000000"/>
          <w:sz w:val="24"/>
          <w:szCs w:val="24"/>
        </w:rPr>
        <w:t xml:space="preserve"> – </w:t>
      </w:r>
      <w:r w:rsidRPr="00A07EE5">
        <w:rPr>
          <w:color w:val="000000"/>
          <w:sz w:val="24"/>
          <w:szCs w:val="24"/>
        </w:rPr>
        <w:t>az intézmény hivatalo</w:t>
      </w:r>
      <w:r>
        <w:rPr>
          <w:color w:val="000000"/>
          <w:sz w:val="24"/>
          <w:szCs w:val="24"/>
        </w:rPr>
        <w:t xml:space="preserve">s bélyegzőlenyomatával ellátott, más megkülönböztető jelölést nem tartalmazó – </w:t>
      </w:r>
      <w:r w:rsidRPr="00A07EE5">
        <w:rPr>
          <w:color w:val="000000"/>
          <w:sz w:val="24"/>
          <w:szCs w:val="24"/>
        </w:rPr>
        <w:t xml:space="preserve">sorolási cédulákon kell feltüntetni, amelyek előkészítéséről </w:t>
      </w:r>
      <w:r>
        <w:rPr>
          <w:color w:val="000000"/>
          <w:sz w:val="24"/>
          <w:szCs w:val="24"/>
        </w:rPr>
        <w:t xml:space="preserve">és sorsolási urnába helyezéséről </w:t>
      </w:r>
      <w:r w:rsidRPr="00A07EE5">
        <w:rPr>
          <w:color w:val="000000"/>
          <w:sz w:val="24"/>
          <w:szCs w:val="24"/>
        </w:rPr>
        <w:t>az adminisztrációs feladatot ellátó személy gondoskodik.</w:t>
      </w:r>
      <w:r>
        <w:rPr>
          <w:color w:val="000000"/>
          <w:sz w:val="24"/>
          <w:szCs w:val="24"/>
        </w:rPr>
        <w:t xml:space="preserve"> A sorsolásra váró jelentkezők adatait a bizottság a sorsolás megkezdése előtt, a helyszínen ellenőrzi.</w:t>
      </w:r>
    </w:p>
    <w:p w14:paraId="7C238BAC" w14:textId="77777777" w:rsidR="00A43A84" w:rsidRPr="00A07EE5" w:rsidRDefault="00A43A84" w:rsidP="004B5D14">
      <w:pPr>
        <w:pStyle w:val="Listaszerbekezds"/>
        <w:widowControl w:val="0"/>
        <w:numPr>
          <w:ilvl w:val="0"/>
          <w:numId w:val="52"/>
        </w:numPr>
        <w:autoSpaceDE w:val="0"/>
        <w:autoSpaceDN w:val="0"/>
        <w:adjustRightInd w:val="0"/>
        <w:ind w:left="426" w:hanging="426"/>
        <w:contextualSpacing/>
        <w:jc w:val="both"/>
        <w:rPr>
          <w:color w:val="000000"/>
          <w:sz w:val="24"/>
          <w:szCs w:val="24"/>
        </w:rPr>
      </w:pPr>
      <w:r w:rsidRPr="00A07EE5">
        <w:rPr>
          <w:color w:val="000000"/>
          <w:sz w:val="24"/>
          <w:szCs w:val="24"/>
        </w:rPr>
        <w:t>A sorsolásról a sorsolás napján jegyzőkönyvet kell felvenni, amelyet a jegyzőkönyvvezető és a bizottság elnöke hitelesít. A</w:t>
      </w:r>
      <w:r>
        <w:rPr>
          <w:color w:val="000000"/>
          <w:sz w:val="24"/>
          <w:szCs w:val="24"/>
        </w:rPr>
        <w:t>z iktatószámmal ellátott</w:t>
      </w:r>
      <w:r w:rsidRPr="00A07EE5">
        <w:rPr>
          <w:color w:val="000000"/>
          <w:sz w:val="24"/>
          <w:szCs w:val="24"/>
        </w:rPr>
        <w:t xml:space="preserve"> jegyzőkönyv 3 egyező példányban készül.</w:t>
      </w:r>
    </w:p>
    <w:p w14:paraId="7AB24981" w14:textId="77777777" w:rsidR="00A43A84" w:rsidRDefault="00A43A84" w:rsidP="004B5D14">
      <w:pPr>
        <w:pStyle w:val="Listaszerbekezds"/>
        <w:widowControl w:val="0"/>
        <w:numPr>
          <w:ilvl w:val="0"/>
          <w:numId w:val="52"/>
        </w:numPr>
        <w:autoSpaceDE w:val="0"/>
        <w:autoSpaceDN w:val="0"/>
        <w:adjustRightInd w:val="0"/>
        <w:ind w:left="426" w:hanging="426"/>
        <w:contextualSpacing/>
        <w:jc w:val="both"/>
        <w:rPr>
          <w:color w:val="000000"/>
          <w:sz w:val="24"/>
          <w:szCs w:val="24"/>
        </w:rPr>
      </w:pPr>
      <w:r w:rsidRPr="00A07EE5">
        <w:rPr>
          <w:color w:val="000000"/>
          <w:sz w:val="24"/>
          <w:szCs w:val="24"/>
        </w:rPr>
        <w:t>A sorsolás lebonyolítása során az iskolai beiratkozásra vonatkozó jogszabályokban foglaltak szerint kell eljárni.</w:t>
      </w:r>
    </w:p>
    <w:p w14:paraId="24BADC2A" w14:textId="77777777" w:rsidR="00A43A84" w:rsidRPr="00AD4783" w:rsidRDefault="00A43A84" w:rsidP="004B5D14">
      <w:pPr>
        <w:pStyle w:val="Listaszerbekezds"/>
        <w:widowControl w:val="0"/>
        <w:numPr>
          <w:ilvl w:val="0"/>
          <w:numId w:val="52"/>
        </w:numPr>
        <w:autoSpaceDE w:val="0"/>
        <w:autoSpaceDN w:val="0"/>
        <w:adjustRightInd w:val="0"/>
        <w:ind w:left="426" w:hanging="426"/>
        <w:contextualSpacing/>
        <w:jc w:val="both"/>
        <w:rPr>
          <w:color w:val="000000"/>
          <w:sz w:val="24"/>
          <w:szCs w:val="24"/>
        </w:rPr>
      </w:pPr>
      <w:r>
        <w:rPr>
          <w:color w:val="000000"/>
          <w:sz w:val="24"/>
          <w:szCs w:val="24"/>
        </w:rPr>
        <w:t>A sorsolás menete: a bizottság tagjai egymás után, egyesével húzzák ki az urnából a jelentkezők adatait tartalmazó cédulákat,</w:t>
      </w:r>
      <w:r w:rsidRPr="00A43A84">
        <w:rPr>
          <w:sz w:val="24"/>
          <w:szCs w:val="24"/>
        </w:rPr>
        <w:t xml:space="preserve"> </w:t>
      </w:r>
      <w:r>
        <w:rPr>
          <w:sz w:val="24"/>
          <w:szCs w:val="24"/>
        </w:rPr>
        <w:t>jól hallhatóan felolvassák</w:t>
      </w:r>
      <w:r w:rsidRPr="00CA026B">
        <w:rPr>
          <w:sz w:val="24"/>
          <w:szCs w:val="24"/>
        </w:rPr>
        <w:t xml:space="preserve"> a kérelmező szülő gyermeke nevét</w:t>
      </w:r>
      <w:r>
        <w:rPr>
          <w:sz w:val="24"/>
          <w:szCs w:val="24"/>
        </w:rPr>
        <w:t>, majd</w:t>
      </w:r>
      <w:r>
        <w:rPr>
          <w:color w:val="000000"/>
          <w:sz w:val="24"/>
          <w:szCs w:val="24"/>
        </w:rPr>
        <w:t xml:space="preserve"> azt bemutatják a bizottságnak és a jegyzőkönyvvezetőnek. A jegyzőkönyvvezető jegyzőkönyvben rögzíti a kihúzott jelentkezők adatait. A sorsolás addig tart, míg a kihúzott jelentkezők száma eléri az intézmény fenntartója által meghatározott létszámhatárt.</w:t>
      </w:r>
    </w:p>
    <w:p w14:paraId="2F9D0C4E" w14:textId="77777777" w:rsidR="00542C70" w:rsidRPr="00DC0BBC" w:rsidRDefault="00542C70" w:rsidP="004B5D14">
      <w:pPr>
        <w:pStyle w:val="Listaszerbekezds"/>
        <w:numPr>
          <w:ilvl w:val="0"/>
          <w:numId w:val="52"/>
        </w:numPr>
        <w:autoSpaceDE w:val="0"/>
        <w:autoSpaceDN w:val="0"/>
        <w:adjustRightInd w:val="0"/>
        <w:ind w:left="426" w:hanging="426"/>
        <w:rPr>
          <w:sz w:val="24"/>
          <w:szCs w:val="24"/>
        </w:rPr>
      </w:pPr>
      <w:r w:rsidRPr="00DC0BBC">
        <w:rPr>
          <w:sz w:val="24"/>
          <w:szCs w:val="24"/>
        </w:rPr>
        <w:t xml:space="preserve">A </w:t>
      </w:r>
      <w:r w:rsidRPr="00DC0BBC">
        <w:rPr>
          <w:b/>
          <w:bCs/>
          <w:sz w:val="24"/>
          <w:szCs w:val="24"/>
        </w:rPr>
        <w:t xml:space="preserve">szülőket írásban </w:t>
      </w:r>
      <w:r w:rsidRPr="00DC0BBC">
        <w:rPr>
          <w:sz w:val="24"/>
          <w:szCs w:val="24"/>
        </w:rPr>
        <w:t>(tértivevényes levélben) érte</w:t>
      </w:r>
      <w:r w:rsidR="00DC0BBC">
        <w:rPr>
          <w:sz w:val="24"/>
          <w:szCs w:val="24"/>
        </w:rPr>
        <w:t>síti az iskola</w:t>
      </w:r>
      <w:r w:rsidRPr="00DC0BBC">
        <w:rPr>
          <w:sz w:val="24"/>
          <w:szCs w:val="24"/>
        </w:rPr>
        <w:t xml:space="preserve"> a </w:t>
      </w:r>
      <w:r w:rsidRPr="00DC0BBC">
        <w:rPr>
          <w:b/>
          <w:bCs/>
          <w:sz w:val="24"/>
          <w:szCs w:val="24"/>
        </w:rPr>
        <w:t>sorsolás eredményéről</w:t>
      </w:r>
      <w:r w:rsidRPr="00DC0BBC">
        <w:rPr>
          <w:sz w:val="24"/>
          <w:szCs w:val="24"/>
        </w:rPr>
        <w:t>.</w:t>
      </w:r>
    </w:p>
    <w:p w14:paraId="36EDC608" w14:textId="77777777" w:rsidR="00542C70" w:rsidRPr="00CA026B" w:rsidRDefault="00542C70" w:rsidP="00542C70">
      <w:pPr>
        <w:autoSpaceDE w:val="0"/>
        <w:autoSpaceDN w:val="0"/>
        <w:adjustRightInd w:val="0"/>
        <w:rPr>
          <w:b/>
          <w:bCs/>
          <w:sz w:val="24"/>
          <w:szCs w:val="24"/>
        </w:rPr>
      </w:pPr>
    </w:p>
    <w:p w14:paraId="5AD2F580" w14:textId="77777777" w:rsidR="00542C70" w:rsidRPr="00CA026B" w:rsidRDefault="00542C70" w:rsidP="00542C70">
      <w:pPr>
        <w:autoSpaceDE w:val="0"/>
        <w:autoSpaceDN w:val="0"/>
        <w:adjustRightInd w:val="0"/>
        <w:rPr>
          <w:b/>
          <w:bCs/>
          <w:sz w:val="24"/>
          <w:szCs w:val="24"/>
        </w:rPr>
      </w:pPr>
      <w:r w:rsidRPr="00CA026B">
        <w:rPr>
          <w:b/>
          <w:bCs/>
          <w:sz w:val="24"/>
          <w:szCs w:val="24"/>
        </w:rPr>
        <w:t>A szabályzat közzététele</w:t>
      </w:r>
    </w:p>
    <w:p w14:paraId="6A210C1C" w14:textId="77777777" w:rsidR="00542C70" w:rsidRPr="00CA026B" w:rsidRDefault="00542C70" w:rsidP="00542C70">
      <w:pPr>
        <w:autoSpaceDE w:val="0"/>
        <w:autoSpaceDN w:val="0"/>
        <w:adjustRightInd w:val="0"/>
        <w:rPr>
          <w:sz w:val="24"/>
          <w:szCs w:val="24"/>
        </w:rPr>
      </w:pPr>
      <w:r w:rsidRPr="00CA026B">
        <w:rPr>
          <w:sz w:val="24"/>
          <w:szCs w:val="24"/>
        </w:rPr>
        <w:t>A szabályzatot az érintettekkel ismertetni kell, melynek módja:</w:t>
      </w:r>
    </w:p>
    <w:p w14:paraId="10DA7B7F" w14:textId="77777777" w:rsidR="00542C70" w:rsidRPr="00CA026B" w:rsidRDefault="00542C70" w:rsidP="00542C70">
      <w:pPr>
        <w:autoSpaceDE w:val="0"/>
        <w:autoSpaceDN w:val="0"/>
        <w:adjustRightInd w:val="0"/>
        <w:rPr>
          <w:sz w:val="24"/>
          <w:szCs w:val="24"/>
        </w:rPr>
      </w:pPr>
      <w:r w:rsidRPr="00CA026B">
        <w:rPr>
          <w:sz w:val="24"/>
          <w:szCs w:val="24"/>
        </w:rPr>
        <w:t>− hirdetőn való közzététel</w:t>
      </w:r>
    </w:p>
    <w:p w14:paraId="28C06B24" w14:textId="77777777" w:rsidR="00542C70" w:rsidRPr="00CA026B" w:rsidRDefault="00542C70" w:rsidP="00542C70">
      <w:pPr>
        <w:autoSpaceDE w:val="0"/>
        <w:autoSpaceDN w:val="0"/>
        <w:adjustRightInd w:val="0"/>
        <w:rPr>
          <w:sz w:val="24"/>
          <w:szCs w:val="24"/>
        </w:rPr>
      </w:pPr>
      <w:r w:rsidRPr="00CA026B">
        <w:rPr>
          <w:sz w:val="24"/>
          <w:szCs w:val="24"/>
        </w:rPr>
        <w:t>− beiratkozáskor a házirend részeként, kérvény beadásakor való figyelemfelhívás</w:t>
      </w:r>
    </w:p>
    <w:p w14:paraId="78DAF9CC" w14:textId="77777777" w:rsidR="00542C70" w:rsidRPr="00CA026B" w:rsidRDefault="00542C70" w:rsidP="00542C70">
      <w:pPr>
        <w:autoSpaceDE w:val="0"/>
        <w:autoSpaceDN w:val="0"/>
        <w:adjustRightInd w:val="0"/>
        <w:rPr>
          <w:sz w:val="24"/>
          <w:szCs w:val="24"/>
        </w:rPr>
      </w:pPr>
      <w:r w:rsidRPr="00CA026B">
        <w:rPr>
          <w:sz w:val="24"/>
          <w:szCs w:val="24"/>
        </w:rPr>
        <w:t>− honlapon való közzététel</w:t>
      </w:r>
    </w:p>
    <w:p w14:paraId="03AE1062" w14:textId="77777777" w:rsidR="00542C70" w:rsidRPr="00CA026B" w:rsidRDefault="00542C70" w:rsidP="00542C70">
      <w:pPr>
        <w:autoSpaceDE w:val="0"/>
        <w:autoSpaceDN w:val="0"/>
        <w:adjustRightInd w:val="0"/>
        <w:rPr>
          <w:b/>
          <w:bCs/>
          <w:sz w:val="24"/>
          <w:szCs w:val="24"/>
        </w:rPr>
      </w:pPr>
    </w:p>
    <w:p w14:paraId="47B72A16" w14:textId="77777777" w:rsidR="00542C70" w:rsidRPr="00CA026B" w:rsidRDefault="00542C70" w:rsidP="00542C70">
      <w:pPr>
        <w:autoSpaceDE w:val="0"/>
        <w:autoSpaceDN w:val="0"/>
        <w:adjustRightInd w:val="0"/>
        <w:rPr>
          <w:b/>
          <w:bCs/>
          <w:sz w:val="24"/>
          <w:szCs w:val="24"/>
        </w:rPr>
      </w:pPr>
      <w:r w:rsidRPr="00CA026B">
        <w:rPr>
          <w:b/>
          <w:bCs/>
          <w:sz w:val="24"/>
          <w:szCs w:val="24"/>
        </w:rPr>
        <w:t>A szülő joga és kötelezettsége különösen:</w:t>
      </w:r>
    </w:p>
    <w:p w14:paraId="58D66775" w14:textId="77777777" w:rsidR="00542C70" w:rsidRPr="00CA026B" w:rsidRDefault="00542C70" w:rsidP="00542C70">
      <w:pPr>
        <w:autoSpaceDE w:val="0"/>
        <w:autoSpaceDN w:val="0"/>
        <w:adjustRightInd w:val="0"/>
        <w:rPr>
          <w:sz w:val="24"/>
          <w:szCs w:val="24"/>
        </w:rPr>
      </w:pPr>
      <w:r w:rsidRPr="00CA026B">
        <w:rPr>
          <w:sz w:val="24"/>
          <w:szCs w:val="24"/>
        </w:rPr>
        <w:t>− a szülő elutasító döntéssel szemben felül bírálati kérelmet nyújthat be a kézhezvételtől számított 15 napon belül Dunakeszi Tankerület vezetőjének.</w:t>
      </w:r>
    </w:p>
    <w:p w14:paraId="344BC8B3" w14:textId="77777777" w:rsidR="00542C70" w:rsidRPr="00CA026B" w:rsidRDefault="00542C70" w:rsidP="00542C70">
      <w:pPr>
        <w:autoSpaceDE w:val="0"/>
        <w:autoSpaceDN w:val="0"/>
        <w:adjustRightInd w:val="0"/>
        <w:rPr>
          <w:sz w:val="24"/>
          <w:szCs w:val="24"/>
        </w:rPr>
      </w:pPr>
      <w:r w:rsidRPr="00CA026B">
        <w:rPr>
          <w:sz w:val="24"/>
          <w:szCs w:val="24"/>
        </w:rPr>
        <w:t>− a szülő, ha gyermeke sorsolás alapján több iskolába is felvételt nyert a sorsolást követő három munkanapon belül írásban nyilatkozik döntéséről. A nyilatkozattétel elmulasztása jogvesztő.</w:t>
      </w:r>
    </w:p>
    <w:p w14:paraId="5A5F42A8" w14:textId="77777777" w:rsidR="00814D9C" w:rsidRDefault="004F6FD8" w:rsidP="00AD4783">
      <w:pPr>
        <w:pStyle w:val="Cmsor1"/>
        <w:ind w:left="720"/>
        <w:jc w:val="left"/>
        <w:rPr>
          <w:sz w:val="24"/>
          <w:szCs w:val="24"/>
        </w:rPr>
      </w:pPr>
      <w:r w:rsidRPr="00CA026B">
        <w:rPr>
          <w:sz w:val="24"/>
          <w:szCs w:val="24"/>
        </w:rPr>
        <w:br w:type="page"/>
      </w:r>
      <w:bookmarkEnd w:id="26"/>
    </w:p>
    <w:p w14:paraId="138D19C0" w14:textId="77777777" w:rsidR="00B336C2" w:rsidRPr="00B336C2" w:rsidRDefault="00B336C2" w:rsidP="00B336C2"/>
    <w:p w14:paraId="272191C0" w14:textId="77777777" w:rsidR="008D3B3E" w:rsidRPr="00CA026B" w:rsidRDefault="008D3B3E" w:rsidP="00F47E04">
      <w:pPr>
        <w:pStyle w:val="Cmsor1"/>
        <w:numPr>
          <w:ilvl w:val="0"/>
          <w:numId w:val="25"/>
        </w:numPr>
        <w:jc w:val="left"/>
        <w:rPr>
          <w:sz w:val="24"/>
          <w:szCs w:val="24"/>
        </w:rPr>
      </w:pPr>
      <w:bookmarkStart w:id="27" w:name="_Toc75370981"/>
      <w:r w:rsidRPr="00CA026B">
        <w:rPr>
          <w:sz w:val="24"/>
          <w:szCs w:val="24"/>
        </w:rPr>
        <w:t>AZ ISKOLA MŰKÖDÉSI RENDJE</w:t>
      </w:r>
      <w:bookmarkEnd w:id="27"/>
    </w:p>
    <w:p w14:paraId="4DE132AA" w14:textId="77777777" w:rsidR="008D3B3E" w:rsidRDefault="008D3B3E" w:rsidP="008D3B3E">
      <w:pPr>
        <w:pStyle w:val="Cm"/>
        <w:rPr>
          <w:b/>
          <w:sz w:val="24"/>
          <w:szCs w:val="24"/>
        </w:rPr>
      </w:pPr>
    </w:p>
    <w:p w14:paraId="53617B46" w14:textId="77777777" w:rsidR="00B336C2" w:rsidRPr="00CA026B" w:rsidRDefault="00B336C2" w:rsidP="008D3B3E">
      <w:pPr>
        <w:pStyle w:val="Cm"/>
        <w:rPr>
          <w:b/>
          <w:sz w:val="24"/>
          <w:szCs w:val="24"/>
        </w:rPr>
      </w:pPr>
    </w:p>
    <w:p w14:paraId="5DC30C43" w14:textId="77777777" w:rsidR="00BF26FF" w:rsidRPr="00CA026B" w:rsidRDefault="00BF26FF" w:rsidP="00BF26FF">
      <w:pPr>
        <w:jc w:val="both"/>
        <w:rPr>
          <w:sz w:val="24"/>
          <w:szCs w:val="24"/>
        </w:rPr>
      </w:pPr>
      <w:r w:rsidRPr="00CA026B">
        <w:rPr>
          <w:sz w:val="24"/>
          <w:szCs w:val="24"/>
        </w:rPr>
        <w:t xml:space="preserve">A tanév rendjét az </w:t>
      </w:r>
      <w:r w:rsidR="004D7708" w:rsidRPr="00CA026B">
        <w:rPr>
          <w:sz w:val="24"/>
          <w:szCs w:val="24"/>
        </w:rPr>
        <w:t>Emberi Erőforrások Minisztériuma</w:t>
      </w:r>
      <w:r w:rsidRPr="00CA026B">
        <w:rPr>
          <w:sz w:val="24"/>
          <w:szCs w:val="24"/>
        </w:rPr>
        <w:t xml:space="preserve"> határozza meg, ennek módosítása a tantestület határoza</w:t>
      </w:r>
      <w:r w:rsidR="004D7708" w:rsidRPr="00CA026B">
        <w:rPr>
          <w:sz w:val="24"/>
          <w:szCs w:val="24"/>
        </w:rPr>
        <w:t>ta alapján, és a fenntartó</w:t>
      </w:r>
      <w:r w:rsidRPr="00CA026B">
        <w:rPr>
          <w:sz w:val="24"/>
          <w:szCs w:val="24"/>
        </w:rPr>
        <w:t xml:space="preserve"> jóváhagyásával lehetséges.</w:t>
      </w:r>
    </w:p>
    <w:p w14:paraId="1EBA4C65" w14:textId="77777777" w:rsidR="00BF26FF" w:rsidRPr="00CA026B" w:rsidRDefault="00BF26FF" w:rsidP="00BF26FF">
      <w:pPr>
        <w:jc w:val="both"/>
        <w:rPr>
          <w:color w:val="000000"/>
          <w:sz w:val="24"/>
          <w:szCs w:val="24"/>
        </w:rPr>
      </w:pPr>
      <w:r w:rsidRPr="00CA026B">
        <w:rPr>
          <w:color w:val="000000"/>
          <w:sz w:val="24"/>
          <w:szCs w:val="24"/>
        </w:rPr>
        <w:t>Az iskola éves munkarendj</w:t>
      </w:r>
      <w:r w:rsidR="004D7708" w:rsidRPr="00CA026B">
        <w:rPr>
          <w:color w:val="000000"/>
          <w:sz w:val="24"/>
          <w:szCs w:val="24"/>
        </w:rPr>
        <w:t>ét, az SZMK és a D</w:t>
      </w:r>
      <w:r w:rsidRPr="00CA026B">
        <w:rPr>
          <w:color w:val="000000"/>
          <w:sz w:val="24"/>
          <w:szCs w:val="24"/>
        </w:rPr>
        <w:t xml:space="preserve">iákönkormányzat </w:t>
      </w:r>
      <w:r w:rsidR="00334466" w:rsidRPr="00CA026B">
        <w:rPr>
          <w:color w:val="000000"/>
          <w:sz w:val="24"/>
          <w:szCs w:val="24"/>
        </w:rPr>
        <w:t>véleményezése után</w:t>
      </w:r>
      <w:r w:rsidRPr="00CA026B">
        <w:rPr>
          <w:color w:val="000000"/>
          <w:sz w:val="24"/>
          <w:szCs w:val="24"/>
        </w:rPr>
        <w:t xml:space="preserve"> az iskolavezetés javaslata alapján</w:t>
      </w:r>
      <w:r w:rsidR="00334466" w:rsidRPr="00CA026B">
        <w:rPr>
          <w:color w:val="000000"/>
          <w:sz w:val="24"/>
          <w:szCs w:val="24"/>
        </w:rPr>
        <w:t xml:space="preserve"> a tantestület határozza meg</w:t>
      </w:r>
      <w:r w:rsidRPr="00CA026B">
        <w:rPr>
          <w:color w:val="000000"/>
          <w:sz w:val="24"/>
          <w:szCs w:val="24"/>
        </w:rPr>
        <w:t>. A tanítás nélküli munkanapok időpontjait a tanév kezdetekor kell meghatározni, egy nap felhasználásáról a DÖK dönt.</w:t>
      </w:r>
    </w:p>
    <w:p w14:paraId="6C11814D" w14:textId="77777777" w:rsidR="00BF26FF" w:rsidRPr="00CA026B" w:rsidRDefault="00BF26FF" w:rsidP="00BF26FF">
      <w:pPr>
        <w:jc w:val="both"/>
        <w:rPr>
          <w:color w:val="000000"/>
          <w:sz w:val="24"/>
          <w:szCs w:val="24"/>
        </w:rPr>
      </w:pPr>
      <w:r w:rsidRPr="00CA026B">
        <w:rPr>
          <w:color w:val="000000"/>
          <w:sz w:val="24"/>
          <w:szCs w:val="24"/>
        </w:rPr>
        <w:t>Az iskola munkanapon 6</w:t>
      </w:r>
      <w:r w:rsidRPr="00CA026B">
        <w:rPr>
          <w:color w:val="000000"/>
          <w:sz w:val="24"/>
          <w:szCs w:val="24"/>
          <w:vertAlign w:val="superscript"/>
        </w:rPr>
        <w:t>30</w:t>
      </w:r>
      <w:r w:rsidRPr="00CA026B">
        <w:rPr>
          <w:color w:val="000000"/>
          <w:sz w:val="24"/>
          <w:szCs w:val="24"/>
        </w:rPr>
        <w:t xml:space="preserve"> </w:t>
      </w:r>
      <w:r w:rsidR="00A91F03" w:rsidRPr="00CA026B">
        <w:rPr>
          <w:color w:val="000000"/>
          <w:sz w:val="24"/>
          <w:szCs w:val="24"/>
        </w:rPr>
        <w:t>-</w:t>
      </w:r>
      <w:r w:rsidRPr="00CA026B">
        <w:rPr>
          <w:color w:val="000000"/>
          <w:sz w:val="24"/>
          <w:szCs w:val="24"/>
        </w:rPr>
        <w:t xml:space="preserve"> 17</w:t>
      </w:r>
      <w:r w:rsidRPr="00CA026B">
        <w:rPr>
          <w:color w:val="000000"/>
          <w:sz w:val="24"/>
          <w:szCs w:val="24"/>
          <w:vertAlign w:val="superscript"/>
        </w:rPr>
        <w:t>00</w:t>
      </w:r>
      <w:r w:rsidR="00A91F03" w:rsidRPr="00CA026B">
        <w:rPr>
          <w:color w:val="000000"/>
          <w:sz w:val="24"/>
          <w:szCs w:val="24"/>
          <w:vertAlign w:val="superscript"/>
        </w:rPr>
        <w:t>-.</w:t>
      </w:r>
      <w:r w:rsidRPr="00CA026B">
        <w:rPr>
          <w:color w:val="000000"/>
          <w:sz w:val="24"/>
          <w:szCs w:val="24"/>
        </w:rPr>
        <w:t>ig tart nyitva.</w:t>
      </w:r>
      <w:r w:rsidR="00A91F03" w:rsidRPr="00CA026B">
        <w:rPr>
          <w:color w:val="000000"/>
          <w:sz w:val="24"/>
          <w:szCs w:val="24"/>
        </w:rPr>
        <w:t xml:space="preserve"> </w:t>
      </w:r>
      <w:r w:rsidR="00DE2DFB" w:rsidRPr="00CA026B">
        <w:rPr>
          <w:color w:val="000000"/>
          <w:sz w:val="24"/>
          <w:szCs w:val="24"/>
        </w:rPr>
        <w:t xml:space="preserve">A reggeli </w:t>
      </w:r>
      <w:r w:rsidR="00337749">
        <w:rPr>
          <w:color w:val="000000"/>
          <w:sz w:val="24"/>
          <w:szCs w:val="24"/>
        </w:rPr>
        <w:t xml:space="preserve">összevont </w:t>
      </w:r>
      <w:r w:rsidR="00337749" w:rsidRPr="006C799E">
        <w:rPr>
          <w:sz w:val="24"/>
          <w:szCs w:val="24"/>
        </w:rPr>
        <w:t>napközi</w:t>
      </w:r>
      <w:r w:rsidR="00DE2DFB" w:rsidRPr="006C799E">
        <w:rPr>
          <w:sz w:val="24"/>
          <w:szCs w:val="24"/>
        </w:rPr>
        <w:t xml:space="preserve"> 6</w:t>
      </w:r>
      <w:r w:rsidR="00DE2DFB" w:rsidRPr="006C799E">
        <w:rPr>
          <w:sz w:val="24"/>
          <w:szCs w:val="24"/>
          <w:vertAlign w:val="superscript"/>
        </w:rPr>
        <w:t>30</w:t>
      </w:r>
      <w:r w:rsidR="00DE2DFB" w:rsidRPr="006C799E">
        <w:rPr>
          <w:sz w:val="24"/>
          <w:szCs w:val="24"/>
        </w:rPr>
        <w:t xml:space="preserve"> -7</w:t>
      </w:r>
      <w:r w:rsidR="00DE2DFB" w:rsidRPr="006C799E">
        <w:rPr>
          <w:sz w:val="24"/>
          <w:szCs w:val="24"/>
          <w:vertAlign w:val="superscript"/>
        </w:rPr>
        <w:t>30</w:t>
      </w:r>
      <w:r w:rsidR="00A91F03" w:rsidRPr="006C799E">
        <w:rPr>
          <w:sz w:val="24"/>
          <w:szCs w:val="24"/>
          <w:vertAlign w:val="superscript"/>
        </w:rPr>
        <w:t>-</w:t>
      </w:r>
      <w:r w:rsidR="00DE2DFB" w:rsidRPr="006C799E">
        <w:rPr>
          <w:sz w:val="24"/>
          <w:szCs w:val="24"/>
        </w:rPr>
        <w:t>ig</w:t>
      </w:r>
      <w:r w:rsidR="00DE2DFB" w:rsidRPr="00CA026B">
        <w:rPr>
          <w:color w:val="000000"/>
          <w:sz w:val="24"/>
          <w:szCs w:val="24"/>
        </w:rPr>
        <w:t xml:space="preserve"> tart.</w:t>
      </w:r>
      <w:r w:rsidR="00A91F03" w:rsidRPr="00CA026B">
        <w:rPr>
          <w:color w:val="000000"/>
          <w:sz w:val="24"/>
          <w:szCs w:val="24"/>
        </w:rPr>
        <w:t xml:space="preserve"> </w:t>
      </w:r>
      <w:r w:rsidRPr="00CA026B">
        <w:rPr>
          <w:color w:val="000000"/>
          <w:sz w:val="24"/>
          <w:szCs w:val="24"/>
        </w:rPr>
        <w:t>Az esti és hétvégi foglalkozások csak igazgatói engedéllyel szervezhetők.</w:t>
      </w:r>
    </w:p>
    <w:p w14:paraId="769A532B" w14:textId="77777777" w:rsidR="00DE2DFB" w:rsidRPr="00CA026B" w:rsidRDefault="00DE2DFB" w:rsidP="00BF26FF">
      <w:pPr>
        <w:jc w:val="both"/>
        <w:rPr>
          <w:color w:val="000000"/>
          <w:sz w:val="24"/>
          <w:szCs w:val="24"/>
        </w:rPr>
      </w:pPr>
    </w:p>
    <w:p w14:paraId="19757D8D" w14:textId="77777777" w:rsidR="00A91F03" w:rsidRPr="00CA026B" w:rsidRDefault="00A91F03" w:rsidP="00A91F03">
      <w:pPr>
        <w:jc w:val="both"/>
        <w:rPr>
          <w:color w:val="000000"/>
          <w:sz w:val="24"/>
          <w:szCs w:val="24"/>
        </w:rPr>
      </w:pPr>
      <w:r w:rsidRPr="00CA026B">
        <w:rPr>
          <w:color w:val="000000"/>
          <w:sz w:val="24"/>
          <w:szCs w:val="24"/>
        </w:rPr>
        <w:t xml:space="preserve">A diákok a tanítás kezdete előtt </w:t>
      </w:r>
      <w:r w:rsidRPr="00CA026B">
        <w:rPr>
          <w:b/>
          <w:color w:val="000000"/>
          <w:sz w:val="24"/>
          <w:szCs w:val="24"/>
        </w:rPr>
        <w:t>7</w:t>
      </w:r>
      <w:r w:rsidRPr="00CA026B">
        <w:rPr>
          <w:b/>
          <w:color w:val="000000"/>
          <w:sz w:val="24"/>
          <w:szCs w:val="24"/>
          <w:vertAlign w:val="superscript"/>
        </w:rPr>
        <w:t>30</w:t>
      </w:r>
      <w:r w:rsidRPr="00CA026B">
        <w:rPr>
          <w:b/>
          <w:color w:val="000000"/>
          <w:sz w:val="24"/>
          <w:szCs w:val="24"/>
        </w:rPr>
        <w:t xml:space="preserve"> – 7</w:t>
      </w:r>
      <w:r w:rsidR="00D12E4A" w:rsidRPr="00CA026B">
        <w:rPr>
          <w:b/>
          <w:color w:val="000000"/>
          <w:sz w:val="24"/>
          <w:szCs w:val="24"/>
          <w:vertAlign w:val="superscript"/>
        </w:rPr>
        <w:t>50</w:t>
      </w:r>
      <w:r w:rsidRPr="00CA026B">
        <w:rPr>
          <w:b/>
          <w:color w:val="000000"/>
          <w:sz w:val="24"/>
          <w:szCs w:val="24"/>
        </w:rPr>
        <w:t>-</w:t>
      </w:r>
      <w:r w:rsidRPr="00CA026B">
        <w:rPr>
          <w:color w:val="000000"/>
          <w:sz w:val="24"/>
          <w:szCs w:val="24"/>
        </w:rPr>
        <w:t xml:space="preserve">ig érkezzenek meg az iskolába, </w:t>
      </w:r>
      <w:r w:rsidR="00D23D4B" w:rsidRPr="00CA026B">
        <w:rPr>
          <w:color w:val="000000"/>
          <w:sz w:val="24"/>
          <w:szCs w:val="24"/>
        </w:rPr>
        <w:t>7</w:t>
      </w:r>
      <w:r w:rsidR="00D23D4B" w:rsidRPr="00CA026B">
        <w:rPr>
          <w:color w:val="000000"/>
          <w:sz w:val="24"/>
          <w:szCs w:val="24"/>
          <w:vertAlign w:val="superscript"/>
        </w:rPr>
        <w:t>45</w:t>
      </w:r>
      <w:r w:rsidR="00D23D4B" w:rsidRPr="00CA026B">
        <w:rPr>
          <w:color w:val="000000"/>
          <w:sz w:val="24"/>
          <w:szCs w:val="24"/>
        </w:rPr>
        <w:t xml:space="preserve">-kor </w:t>
      </w:r>
      <w:r w:rsidRPr="00CA026B">
        <w:rPr>
          <w:color w:val="000000"/>
          <w:sz w:val="24"/>
          <w:szCs w:val="24"/>
        </w:rPr>
        <w:t>sorakoznak az aulában, majd</w:t>
      </w:r>
      <w:r w:rsidR="00024C20" w:rsidRPr="00CA026B">
        <w:rPr>
          <w:color w:val="000000"/>
          <w:sz w:val="24"/>
          <w:szCs w:val="24"/>
        </w:rPr>
        <w:t xml:space="preserve"> </w:t>
      </w:r>
      <w:r w:rsidR="005C1DAE" w:rsidRPr="00CA026B">
        <w:rPr>
          <w:color w:val="000000"/>
          <w:sz w:val="24"/>
          <w:szCs w:val="24"/>
        </w:rPr>
        <w:t>7</w:t>
      </w:r>
      <w:r w:rsidR="00D12E4A" w:rsidRPr="00CA026B">
        <w:rPr>
          <w:color w:val="000000"/>
          <w:sz w:val="24"/>
          <w:szCs w:val="24"/>
          <w:vertAlign w:val="superscript"/>
        </w:rPr>
        <w:t>50</w:t>
      </w:r>
      <w:r w:rsidR="005C1DAE" w:rsidRPr="00CA026B">
        <w:rPr>
          <w:color w:val="000000"/>
          <w:sz w:val="24"/>
          <w:szCs w:val="24"/>
          <w:vertAlign w:val="superscript"/>
        </w:rPr>
        <w:t xml:space="preserve"> </w:t>
      </w:r>
      <w:r w:rsidR="005C1DAE" w:rsidRPr="00CA026B">
        <w:rPr>
          <w:color w:val="000000"/>
          <w:sz w:val="24"/>
          <w:szCs w:val="24"/>
        </w:rPr>
        <w:t xml:space="preserve">–kor </w:t>
      </w:r>
      <w:r w:rsidR="00024C20" w:rsidRPr="006C799E">
        <w:rPr>
          <w:sz w:val="24"/>
          <w:szCs w:val="24"/>
        </w:rPr>
        <w:t xml:space="preserve">tanáraik </w:t>
      </w:r>
      <w:r w:rsidR="00287D54" w:rsidRPr="006C799E">
        <w:rPr>
          <w:sz w:val="24"/>
          <w:szCs w:val="24"/>
        </w:rPr>
        <w:t>vezetésével</w:t>
      </w:r>
      <w:r w:rsidR="00287D54" w:rsidRPr="00CA026B">
        <w:rPr>
          <w:color w:val="000000"/>
          <w:sz w:val="24"/>
          <w:szCs w:val="24"/>
        </w:rPr>
        <w:t xml:space="preserve"> elfoglalják</w:t>
      </w:r>
      <w:r w:rsidRPr="00CA026B">
        <w:rPr>
          <w:color w:val="000000"/>
          <w:sz w:val="24"/>
          <w:szCs w:val="24"/>
        </w:rPr>
        <w:t xml:space="preserve"> helyüket a tantermekben</w:t>
      </w:r>
      <w:r w:rsidR="005C1DAE" w:rsidRPr="00CA026B">
        <w:rPr>
          <w:color w:val="000000"/>
          <w:sz w:val="24"/>
          <w:szCs w:val="24"/>
        </w:rPr>
        <w:t>,</w:t>
      </w:r>
      <w:r w:rsidRPr="00CA026B">
        <w:rPr>
          <w:color w:val="000000"/>
          <w:sz w:val="24"/>
          <w:szCs w:val="24"/>
        </w:rPr>
        <w:t xml:space="preserve"> vagy a szaktantermek előtt v</w:t>
      </w:r>
      <w:r w:rsidR="005C1DAE" w:rsidRPr="00CA026B">
        <w:rPr>
          <w:color w:val="000000"/>
          <w:sz w:val="24"/>
          <w:szCs w:val="24"/>
        </w:rPr>
        <w:t>árják fegyelmezetten tanáraikat;</w:t>
      </w:r>
      <w:r w:rsidRPr="00CA026B">
        <w:rPr>
          <w:color w:val="000000"/>
          <w:sz w:val="24"/>
          <w:szCs w:val="24"/>
        </w:rPr>
        <w:t xml:space="preserve"> a tornaöltözőbe tanári felügyelet alatt mehetnek be.</w:t>
      </w:r>
    </w:p>
    <w:p w14:paraId="4B5E5779" w14:textId="77777777" w:rsidR="00BF26FF" w:rsidRPr="00CA026B" w:rsidRDefault="00BF26FF" w:rsidP="00BF26FF">
      <w:pPr>
        <w:jc w:val="both"/>
        <w:rPr>
          <w:color w:val="000000"/>
          <w:sz w:val="24"/>
          <w:szCs w:val="24"/>
        </w:rPr>
      </w:pPr>
      <w:r w:rsidRPr="00CA026B">
        <w:rPr>
          <w:color w:val="000000"/>
          <w:sz w:val="24"/>
          <w:szCs w:val="24"/>
        </w:rPr>
        <w:t>Az iskolában a tanítás reggel 8</w:t>
      </w:r>
      <w:r w:rsidRPr="00CA026B">
        <w:rPr>
          <w:color w:val="000000"/>
          <w:sz w:val="24"/>
          <w:szCs w:val="24"/>
          <w:vertAlign w:val="superscript"/>
        </w:rPr>
        <w:t xml:space="preserve">00 </w:t>
      </w:r>
      <w:r w:rsidR="00D66F21">
        <w:rPr>
          <w:color w:val="000000"/>
          <w:sz w:val="24"/>
          <w:szCs w:val="24"/>
        </w:rPr>
        <w:t xml:space="preserve">órakor kezdődik, a </w:t>
      </w:r>
      <w:r w:rsidR="00D66F21" w:rsidRPr="006C799E">
        <w:rPr>
          <w:sz w:val="24"/>
          <w:szCs w:val="24"/>
        </w:rPr>
        <w:t>hetedik</w:t>
      </w:r>
      <w:r w:rsidRPr="006C799E">
        <w:rPr>
          <w:sz w:val="24"/>
          <w:szCs w:val="24"/>
        </w:rPr>
        <w:t xml:space="preserve"> óráról</w:t>
      </w:r>
      <w:r w:rsidRPr="00CA026B">
        <w:rPr>
          <w:color w:val="000000"/>
          <w:sz w:val="24"/>
          <w:szCs w:val="24"/>
        </w:rPr>
        <w:t xml:space="preserve"> 1</w:t>
      </w:r>
      <w:r w:rsidR="00B858F0" w:rsidRPr="00CA026B">
        <w:rPr>
          <w:color w:val="000000"/>
          <w:sz w:val="24"/>
          <w:szCs w:val="24"/>
        </w:rPr>
        <w:t>4</w:t>
      </w:r>
      <w:r w:rsidR="00FB1A29">
        <w:rPr>
          <w:color w:val="000000"/>
          <w:sz w:val="24"/>
          <w:szCs w:val="24"/>
          <w:vertAlign w:val="superscript"/>
        </w:rPr>
        <w:t>45</w:t>
      </w:r>
      <w:r w:rsidRPr="00CA026B">
        <w:rPr>
          <w:color w:val="000000"/>
          <w:sz w:val="24"/>
          <w:szCs w:val="24"/>
        </w:rPr>
        <w:t>–kor csengetnek ki. A szünetek a csengetési rendnek megfelelően alakulnak.</w:t>
      </w:r>
    </w:p>
    <w:p w14:paraId="7D4EA135" w14:textId="77777777" w:rsidR="00334466" w:rsidRPr="00CA026B" w:rsidRDefault="00334466" w:rsidP="00BF26FF">
      <w:pPr>
        <w:jc w:val="both"/>
        <w:rPr>
          <w:color w:val="000000"/>
          <w:sz w:val="24"/>
          <w:szCs w:val="24"/>
        </w:rPr>
      </w:pPr>
    </w:p>
    <w:p w14:paraId="4C8B6FCE" w14:textId="77777777" w:rsidR="00554D36" w:rsidRDefault="00554D36" w:rsidP="00BF26FF">
      <w:pPr>
        <w:ind w:left="2365"/>
        <w:jc w:val="both"/>
        <w:rPr>
          <w:b/>
          <w:i/>
          <w:sz w:val="24"/>
          <w:szCs w:val="24"/>
        </w:rPr>
      </w:pPr>
      <w:r>
        <w:rPr>
          <w:b/>
          <w:i/>
          <w:sz w:val="24"/>
          <w:szCs w:val="24"/>
        </w:rPr>
        <w:t>0. óra:</w:t>
      </w:r>
      <w:r>
        <w:rPr>
          <w:b/>
          <w:i/>
          <w:sz w:val="24"/>
          <w:szCs w:val="24"/>
        </w:rPr>
        <w:tab/>
        <w:t xml:space="preserve">  </w:t>
      </w:r>
      <w:r w:rsidRPr="00554D36">
        <w:rPr>
          <w:b/>
          <w:sz w:val="24"/>
          <w:szCs w:val="24"/>
        </w:rPr>
        <w:t>7.00-7.45</w:t>
      </w:r>
    </w:p>
    <w:p w14:paraId="1C4D0DED" w14:textId="77777777" w:rsidR="00BF26FF" w:rsidRPr="00CA026B" w:rsidRDefault="00BF26FF" w:rsidP="00BF26FF">
      <w:pPr>
        <w:ind w:left="2365"/>
        <w:jc w:val="both"/>
        <w:rPr>
          <w:b/>
          <w:i/>
          <w:sz w:val="24"/>
          <w:szCs w:val="24"/>
        </w:rPr>
      </w:pPr>
      <w:r w:rsidRPr="00CA026B">
        <w:rPr>
          <w:b/>
          <w:i/>
          <w:sz w:val="24"/>
          <w:szCs w:val="24"/>
        </w:rPr>
        <w:t>1. óra:</w:t>
      </w:r>
      <w:r w:rsidRPr="00CA026B">
        <w:rPr>
          <w:b/>
          <w:sz w:val="24"/>
          <w:szCs w:val="24"/>
        </w:rPr>
        <w:tab/>
        <w:t xml:space="preserve"> </w:t>
      </w:r>
      <w:r w:rsidR="0064228B" w:rsidRPr="00CA026B">
        <w:rPr>
          <w:b/>
          <w:sz w:val="24"/>
          <w:szCs w:val="24"/>
        </w:rPr>
        <w:t xml:space="preserve"> 8.00</w:t>
      </w:r>
      <w:r w:rsidRPr="00CA026B">
        <w:rPr>
          <w:b/>
          <w:sz w:val="24"/>
          <w:szCs w:val="24"/>
        </w:rPr>
        <w:t>-8.45</w:t>
      </w:r>
    </w:p>
    <w:p w14:paraId="531BF9A4" w14:textId="77777777" w:rsidR="00BF26FF" w:rsidRPr="00CA026B" w:rsidRDefault="00BF26FF" w:rsidP="00BF26FF">
      <w:pPr>
        <w:ind w:left="2484" w:hanging="119"/>
        <w:jc w:val="both"/>
        <w:rPr>
          <w:b/>
          <w:sz w:val="24"/>
          <w:szCs w:val="24"/>
        </w:rPr>
      </w:pPr>
      <w:r w:rsidRPr="00CA026B">
        <w:rPr>
          <w:b/>
          <w:i/>
          <w:sz w:val="24"/>
          <w:szCs w:val="24"/>
        </w:rPr>
        <w:t>2. óra:</w:t>
      </w:r>
      <w:r w:rsidRPr="00CA026B">
        <w:rPr>
          <w:b/>
          <w:sz w:val="24"/>
          <w:szCs w:val="24"/>
        </w:rPr>
        <w:t xml:space="preserve"> </w:t>
      </w:r>
      <w:r w:rsidRPr="00CA026B">
        <w:rPr>
          <w:b/>
          <w:sz w:val="24"/>
          <w:szCs w:val="24"/>
        </w:rPr>
        <w:tab/>
        <w:t xml:space="preserve">  </w:t>
      </w:r>
      <w:r w:rsidR="00592662" w:rsidRPr="00CA026B">
        <w:rPr>
          <w:b/>
          <w:sz w:val="24"/>
          <w:szCs w:val="24"/>
        </w:rPr>
        <w:t>9.00-9.45</w:t>
      </w:r>
    </w:p>
    <w:p w14:paraId="7344D96C" w14:textId="77777777" w:rsidR="00BF26FF" w:rsidRPr="00CA026B" w:rsidRDefault="00BF26FF" w:rsidP="00BF26FF">
      <w:pPr>
        <w:ind w:left="2303"/>
        <w:jc w:val="both"/>
        <w:rPr>
          <w:b/>
          <w:i/>
          <w:sz w:val="24"/>
          <w:szCs w:val="24"/>
        </w:rPr>
      </w:pPr>
      <w:r w:rsidRPr="00CA026B">
        <w:rPr>
          <w:b/>
          <w:sz w:val="24"/>
          <w:szCs w:val="24"/>
        </w:rPr>
        <w:t xml:space="preserve"> </w:t>
      </w:r>
      <w:r w:rsidRPr="00CA026B">
        <w:rPr>
          <w:b/>
          <w:i/>
          <w:sz w:val="24"/>
          <w:szCs w:val="24"/>
        </w:rPr>
        <w:t>3. óra:</w:t>
      </w:r>
      <w:r w:rsidRPr="00CA026B">
        <w:rPr>
          <w:b/>
          <w:sz w:val="24"/>
          <w:szCs w:val="24"/>
        </w:rPr>
        <w:t xml:space="preserve"> </w:t>
      </w:r>
      <w:r w:rsidRPr="00CA026B">
        <w:rPr>
          <w:b/>
          <w:sz w:val="24"/>
          <w:szCs w:val="24"/>
        </w:rPr>
        <w:tab/>
      </w:r>
      <w:r w:rsidR="001C2B07" w:rsidRPr="00CA026B">
        <w:rPr>
          <w:b/>
          <w:sz w:val="24"/>
          <w:szCs w:val="24"/>
        </w:rPr>
        <w:t>10.00</w:t>
      </w:r>
      <w:r w:rsidR="00A91F03" w:rsidRPr="00CA026B">
        <w:rPr>
          <w:b/>
          <w:sz w:val="24"/>
          <w:szCs w:val="24"/>
        </w:rPr>
        <w:t>-10.</w:t>
      </w:r>
      <w:r w:rsidR="001C2B07" w:rsidRPr="00CA026B">
        <w:rPr>
          <w:b/>
          <w:sz w:val="24"/>
          <w:szCs w:val="24"/>
        </w:rPr>
        <w:t>45</w:t>
      </w:r>
    </w:p>
    <w:p w14:paraId="33560410" w14:textId="77777777" w:rsidR="00BF26FF" w:rsidRPr="00FB1A29" w:rsidRDefault="00BF26FF" w:rsidP="00BF26FF">
      <w:pPr>
        <w:ind w:left="2547" w:hanging="244"/>
        <w:jc w:val="both"/>
        <w:rPr>
          <w:b/>
          <w:i/>
          <w:sz w:val="24"/>
          <w:szCs w:val="24"/>
        </w:rPr>
      </w:pPr>
      <w:r w:rsidRPr="00FB1A29">
        <w:rPr>
          <w:b/>
          <w:sz w:val="24"/>
          <w:szCs w:val="24"/>
        </w:rPr>
        <w:t xml:space="preserve"> </w:t>
      </w:r>
      <w:r w:rsidRPr="00FB1A29">
        <w:rPr>
          <w:b/>
          <w:i/>
          <w:sz w:val="24"/>
          <w:szCs w:val="24"/>
        </w:rPr>
        <w:t>4. óra:</w:t>
      </w:r>
      <w:r w:rsidRPr="00FB1A29">
        <w:rPr>
          <w:b/>
          <w:sz w:val="24"/>
          <w:szCs w:val="24"/>
        </w:rPr>
        <w:tab/>
      </w:r>
      <w:r w:rsidR="00592662" w:rsidRPr="00FB1A29">
        <w:rPr>
          <w:b/>
          <w:sz w:val="24"/>
          <w:szCs w:val="24"/>
        </w:rPr>
        <w:t>11.00</w:t>
      </w:r>
      <w:r w:rsidR="00A91F03" w:rsidRPr="00FB1A29">
        <w:rPr>
          <w:b/>
          <w:sz w:val="24"/>
          <w:szCs w:val="24"/>
        </w:rPr>
        <w:t>-11.</w:t>
      </w:r>
      <w:r w:rsidR="00592662" w:rsidRPr="00FB1A29">
        <w:rPr>
          <w:b/>
          <w:sz w:val="24"/>
          <w:szCs w:val="24"/>
        </w:rPr>
        <w:t>45</w:t>
      </w:r>
    </w:p>
    <w:p w14:paraId="05E6AF29" w14:textId="63BC53F5" w:rsidR="00BF26FF" w:rsidRPr="00FB1A29" w:rsidRDefault="00BF26FF" w:rsidP="00BF26FF">
      <w:pPr>
        <w:ind w:left="2484" w:hanging="119"/>
        <w:jc w:val="both"/>
        <w:rPr>
          <w:b/>
          <w:sz w:val="24"/>
          <w:szCs w:val="24"/>
        </w:rPr>
      </w:pPr>
      <w:r w:rsidRPr="00FB1A29">
        <w:rPr>
          <w:b/>
          <w:i/>
          <w:sz w:val="24"/>
          <w:szCs w:val="24"/>
        </w:rPr>
        <w:t>5. óra:</w:t>
      </w:r>
      <w:r w:rsidR="00A91F03" w:rsidRPr="00FB1A29">
        <w:rPr>
          <w:b/>
          <w:i/>
          <w:sz w:val="24"/>
          <w:szCs w:val="24"/>
        </w:rPr>
        <w:tab/>
      </w:r>
      <w:r w:rsidR="00554D36" w:rsidRPr="00FB1A29">
        <w:rPr>
          <w:b/>
          <w:sz w:val="24"/>
          <w:szCs w:val="24"/>
        </w:rPr>
        <w:t>1</w:t>
      </w:r>
      <w:r w:rsidR="004A24FA">
        <w:rPr>
          <w:b/>
          <w:sz w:val="24"/>
          <w:szCs w:val="24"/>
        </w:rPr>
        <w:t>2</w:t>
      </w:r>
      <w:r w:rsidR="00554D36" w:rsidRPr="00FB1A29">
        <w:rPr>
          <w:b/>
          <w:sz w:val="24"/>
          <w:szCs w:val="24"/>
        </w:rPr>
        <w:t>.</w:t>
      </w:r>
      <w:r w:rsidR="00A06B2B">
        <w:rPr>
          <w:b/>
          <w:sz w:val="24"/>
          <w:szCs w:val="24"/>
        </w:rPr>
        <w:t>00</w:t>
      </w:r>
      <w:r w:rsidR="001C2B07" w:rsidRPr="00FB1A29">
        <w:rPr>
          <w:b/>
          <w:sz w:val="24"/>
          <w:szCs w:val="24"/>
        </w:rPr>
        <w:t>-12.4</w:t>
      </w:r>
      <w:r w:rsidR="00A06B2B">
        <w:rPr>
          <w:b/>
          <w:sz w:val="24"/>
          <w:szCs w:val="24"/>
        </w:rPr>
        <w:t>5</w:t>
      </w:r>
    </w:p>
    <w:p w14:paraId="7DDA6719" w14:textId="77777777" w:rsidR="00BF26FF" w:rsidRPr="00FB1A29" w:rsidRDefault="00BF26FF" w:rsidP="00BF26FF">
      <w:pPr>
        <w:ind w:left="2484" w:hanging="119"/>
        <w:jc w:val="both"/>
        <w:rPr>
          <w:b/>
          <w:sz w:val="24"/>
          <w:szCs w:val="24"/>
        </w:rPr>
      </w:pPr>
      <w:r w:rsidRPr="00FB1A29">
        <w:rPr>
          <w:b/>
          <w:i/>
          <w:sz w:val="24"/>
          <w:szCs w:val="24"/>
        </w:rPr>
        <w:t>6. óra:</w:t>
      </w:r>
      <w:r w:rsidR="00A91F03" w:rsidRPr="00FB1A29">
        <w:rPr>
          <w:b/>
          <w:i/>
          <w:sz w:val="24"/>
          <w:szCs w:val="24"/>
        </w:rPr>
        <w:tab/>
      </w:r>
      <w:r w:rsidR="00554D36" w:rsidRPr="00FB1A29">
        <w:rPr>
          <w:b/>
          <w:sz w:val="24"/>
          <w:szCs w:val="24"/>
        </w:rPr>
        <w:t>13.00</w:t>
      </w:r>
      <w:r w:rsidR="001C2B07" w:rsidRPr="00FB1A29">
        <w:rPr>
          <w:b/>
          <w:sz w:val="24"/>
          <w:szCs w:val="24"/>
        </w:rPr>
        <w:t>-13.4</w:t>
      </w:r>
      <w:r w:rsidR="00554D36" w:rsidRPr="00FB1A29">
        <w:rPr>
          <w:b/>
          <w:sz w:val="24"/>
          <w:szCs w:val="24"/>
        </w:rPr>
        <w:t>5</w:t>
      </w:r>
    </w:p>
    <w:p w14:paraId="3EB2148E" w14:textId="77777777" w:rsidR="00287D54" w:rsidRPr="00FB1A29" w:rsidRDefault="00287D54" w:rsidP="00BF26FF">
      <w:pPr>
        <w:ind w:left="2484" w:hanging="119"/>
        <w:jc w:val="both"/>
        <w:rPr>
          <w:b/>
          <w:sz w:val="24"/>
          <w:szCs w:val="24"/>
        </w:rPr>
      </w:pPr>
      <w:r w:rsidRPr="00FB1A29">
        <w:rPr>
          <w:b/>
          <w:i/>
          <w:sz w:val="24"/>
          <w:szCs w:val="24"/>
        </w:rPr>
        <w:t>7. óra:</w:t>
      </w:r>
      <w:r w:rsidR="00554D36" w:rsidRPr="00FB1A29">
        <w:rPr>
          <w:b/>
          <w:sz w:val="24"/>
          <w:szCs w:val="24"/>
        </w:rPr>
        <w:tab/>
        <w:t>14.00-14.4</w:t>
      </w:r>
      <w:r w:rsidRPr="00FB1A29">
        <w:rPr>
          <w:b/>
          <w:sz w:val="24"/>
          <w:szCs w:val="24"/>
        </w:rPr>
        <w:t>5</w:t>
      </w:r>
    </w:p>
    <w:p w14:paraId="50CB69C5" w14:textId="77777777" w:rsidR="000E7595" w:rsidRPr="00482B97" w:rsidRDefault="000E7595" w:rsidP="00BF26FF">
      <w:pPr>
        <w:ind w:left="2484" w:hanging="119"/>
        <w:jc w:val="both"/>
        <w:rPr>
          <w:b/>
          <w:color w:val="FF0000"/>
          <w:sz w:val="24"/>
          <w:szCs w:val="24"/>
        </w:rPr>
      </w:pPr>
    </w:p>
    <w:p w14:paraId="26A590C5" w14:textId="77777777" w:rsidR="00287D54" w:rsidRPr="00CA026B" w:rsidRDefault="00287D54" w:rsidP="000E7595">
      <w:pPr>
        <w:jc w:val="both"/>
        <w:rPr>
          <w:b/>
          <w:color w:val="92D050"/>
          <w:sz w:val="24"/>
          <w:szCs w:val="24"/>
        </w:rPr>
      </w:pPr>
    </w:p>
    <w:p w14:paraId="38AFA61D" w14:textId="77777777" w:rsidR="00E23F1F" w:rsidRPr="00CA026B" w:rsidRDefault="00337749" w:rsidP="00E23F1F">
      <w:pPr>
        <w:jc w:val="both"/>
        <w:rPr>
          <w:color w:val="000000"/>
          <w:sz w:val="24"/>
          <w:szCs w:val="24"/>
        </w:rPr>
      </w:pPr>
      <w:r>
        <w:rPr>
          <w:color w:val="000000"/>
          <w:sz w:val="24"/>
          <w:szCs w:val="24"/>
        </w:rPr>
        <w:t>Az iskolában összevont napközi</w:t>
      </w:r>
      <w:r w:rsidR="00E23F1F" w:rsidRPr="00CA026B">
        <w:rPr>
          <w:color w:val="000000"/>
          <w:sz w:val="24"/>
          <w:szCs w:val="24"/>
        </w:rPr>
        <w:t xml:space="preserve"> r</w:t>
      </w:r>
      <w:r w:rsidR="006450C9" w:rsidRPr="00CA026B">
        <w:rPr>
          <w:color w:val="000000"/>
          <w:sz w:val="24"/>
          <w:szCs w:val="24"/>
        </w:rPr>
        <w:t>endszer működik (reggeli és délutáni</w:t>
      </w:r>
      <w:r w:rsidR="00E23F1F" w:rsidRPr="00CA026B">
        <w:rPr>
          <w:color w:val="000000"/>
          <w:sz w:val="24"/>
          <w:szCs w:val="24"/>
        </w:rPr>
        <w:t xml:space="preserve">), amely biztosítja a tanulóknak a tanítási órák előtti és utáni felügyeletet. Az </w:t>
      </w:r>
      <w:r w:rsidR="00481F3A" w:rsidRPr="00CA026B">
        <w:rPr>
          <w:color w:val="000000"/>
          <w:sz w:val="24"/>
          <w:szCs w:val="24"/>
        </w:rPr>
        <w:t>intézmény</w:t>
      </w:r>
      <w:r w:rsidR="00E23F1F" w:rsidRPr="00CA026B">
        <w:rPr>
          <w:color w:val="000000"/>
          <w:sz w:val="24"/>
          <w:szCs w:val="24"/>
        </w:rPr>
        <w:t xml:space="preserve"> épületében és udvarán tanári felügyelet nélkül gyerek nem tartózkodhat.</w:t>
      </w:r>
    </w:p>
    <w:p w14:paraId="45848A7D" w14:textId="77777777" w:rsidR="005C1DAE" w:rsidRPr="00CA026B" w:rsidRDefault="005C1DAE" w:rsidP="00E23F1F">
      <w:pPr>
        <w:jc w:val="both"/>
        <w:rPr>
          <w:sz w:val="24"/>
          <w:szCs w:val="24"/>
        </w:rPr>
      </w:pPr>
      <w:r w:rsidRPr="00CA026B">
        <w:rPr>
          <w:bCs/>
          <w:iCs/>
          <w:sz w:val="24"/>
          <w:szCs w:val="24"/>
        </w:rPr>
        <w:t>Az órarend szerinti kötelező tanítási órák és a tanórán kívüli foglalkozások alatt a felügyeletet a tanórát, vagy a foglalkozást tartó pedagógus látja el. Az óraközi szünetekben, valamint közvetlenül a tanítás megkezdése előtt (6</w:t>
      </w:r>
      <w:r w:rsidRPr="00CA026B">
        <w:rPr>
          <w:bCs/>
          <w:iCs/>
          <w:sz w:val="24"/>
          <w:szCs w:val="24"/>
          <w:vertAlign w:val="superscript"/>
        </w:rPr>
        <w:t>30</w:t>
      </w:r>
      <w:r w:rsidRPr="00CA026B">
        <w:rPr>
          <w:bCs/>
          <w:iCs/>
          <w:sz w:val="24"/>
          <w:szCs w:val="24"/>
        </w:rPr>
        <w:t xml:space="preserve"> – </w:t>
      </w:r>
      <w:r w:rsidRPr="00CA026B">
        <w:rPr>
          <w:b/>
          <w:bCs/>
          <w:iCs/>
          <w:sz w:val="24"/>
          <w:szCs w:val="24"/>
        </w:rPr>
        <w:t>7</w:t>
      </w:r>
      <w:r w:rsidRPr="00CA026B">
        <w:rPr>
          <w:b/>
          <w:bCs/>
          <w:iCs/>
          <w:sz w:val="24"/>
          <w:szCs w:val="24"/>
          <w:vertAlign w:val="superscript"/>
        </w:rPr>
        <w:t>55</w:t>
      </w:r>
      <w:r w:rsidRPr="00CA026B">
        <w:rPr>
          <w:bCs/>
          <w:iCs/>
          <w:sz w:val="24"/>
          <w:szCs w:val="24"/>
        </w:rPr>
        <w:t>)</w:t>
      </w:r>
      <w:r w:rsidR="00B858F0" w:rsidRPr="00CA026B">
        <w:rPr>
          <w:bCs/>
          <w:iCs/>
          <w:sz w:val="24"/>
          <w:szCs w:val="24"/>
        </w:rPr>
        <w:t>,</w:t>
      </w:r>
      <w:r w:rsidRPr="00CA026B">
        <w:rPr>
          <w:bCs/>
          <w:iCs/>
          <w:sz w:val="24"/>
          <w:szCs w:val="24"/>
        </w:rPr>
        <w:t>és után (13</w:t>
      </w:r>
      <w:r w:rsidRPr="00CA026B">
        <w:rPr>
          <w:bCs/>
          <w:iCs/>
          <w:sz w:val="24"/>
          <w:szCs w:val="24"/>
          <w:vertAlign w:val="superscript"/>
        </w:rPr>
        <w:t>40</w:t>
      </w:r>
      <w:r w:rsidRPr="00CA026B">
        <w:rPr>
          <w:bCs/>
          <w:iCs/>
          <w:sz w:val="24"/>
          <w:szCs w:val="24"/>
        </w:rPr>
        <w:t>- 17</w:t>
      </w:r>
      <w:r w:rsidRPr="00CA026B">
        <w:rPr>
          <w:bCs/>
          <w:iCs/>
          <w:sz w:val="24"/>
          <w:szCs w:val="24"/>
          <w:vertAlign w:val="superscript"/>
        </w:rPr>
        <w:t>00</w:t>
      </w:r>
      <w:r w:rsidR="00337749">
        <w:rPr>
          <w:bCs/>
          <w:iCs/>
          <w:sz w:val="24"/>
          <w:szCs w:val="24"/>
        </w:rPr>
        <w:t xml:space="preserve">) a tanulókra </w:t>
      </w:r>
      <w:r w:rsidRPr="00CA026B">
        <w:rPr>
          <w:bCs/>
          <w:iCs/>
          <w:sz w:val="24"/>
          <w:szCs w:val="24"/>
        </w:rPr>
        <w:t xml:space="preserve"> beosztott nevelők felügyelnek. </w:t>
      </w:r>
      <w:r w:rsidRPr="00CA026B">
        <w:rPr>
          <w:b/>
          <w:bCs/>
          <w:iCs/>
          <w:sz w:val="24"/>
          <w:szCs w:val="24"/>
        </w:rPr>
        <w:t>7</w:t>
      </w:r>
      <w:r w:rsidRPr="00CA026B">
        <w:rPr>
          <w:b/>
          <w:bCs/>
          <w:iCs/>
          <w:sz w:val="24"/>
          <w:szCs w:val="24"/>
          <w:vertAlign w:val="superscript"/>
        </w:rPr>
        <w:t>55</w:t>
      </w:r>
      <w:r w:rsidRPr="00CA026B">
        <w:rPr>
          <w:bCs/>
          <w:iCs/>
          <w:sz w:val="24"/>
          <w:szCs w:val="24"/>
        </w:rPr>
        <w:t xml:space="preserve"> és 8</w:t>
      </w:r>
      <w:r w:rsidRPr="00CA026B">
        <w:rPr>
          <w:bCs/>
          <w:iCs/>
          <w:sz w:val="24"/>
          <w:szCs w:val="24"/>
          <w:vertAlign w:val="superscript"/>
        </w:rPr>
        <w:t>00</w:t>
      </w:r>
      <w:r w:rsidRPr="00CA026B">
        <w:rPr>
          <w:bCs/>
          <w:iCs/>
          <w:sz w:val="24"/>
          <w:szCs w:val="24"/>
        </w:rPr>
        <w:t xml:space="preserve"> között az első órát tartó pedagógus látja el a tanulók felügyeletét.</w:t>
      </w:r>
    </w:p>
    <w:p w14:paraId="08C1C317" w14:textId="77777777" w:rsidR="00AF435C" w:rsidRPr="00CA026B" w:rsidRDefault="00AF435C" w:rsidP="00E23F1F">
      <w:pPr>
        <w:jc w:val="both"/>
        <w:rPr>
          <w:sz w:val="24"/>
          <w:szCs w:val="24"/>
        </w:rPr>
      </w:pPr>
      <w:r w:rsidRPr="00CA026B">
        <w:rPr>
          <w:sz w:val="24"/>
          <w:szCs w:val="24"/>
        </w:rPr>
        <w:t xml:space="preserve">Az </w:t>
      </w:r>
      <w:r w:rsidR="00481F3A" w:rsidRPr="00CA026B">
        <w:rPr>
          <w:sz w:val="24"/>
          <w:szCs w:val="24"/>
        </w:rPr>
        <w:t>intézmény</w:t>
      </w:r>
      <w:r w:rsidRPr="00CA026B">
        <w:rPr>
          <w:sz w:val="24"/>
          <w:szCs w:val="24"/>
        </w:rPr>
        <w:t xml:space="preserve"> épületében az utolsó tanítási óra után a tanuló csak akkor tartózkodhat, ha </w:t>
      </w:r>
    </w:p>
    <w:p w14:paraId="0C660F7E" w14:textId="77777777" w:rsidR="00AF435C" w:rsidRPr="00CA026B" w:rsidRDefault="00AF435C" w:rsidP="004B5D14">
      <w:pPr>
        <w:numPr>
          <w:ilvl w:val="0"/>
          <w:numId w:val="33"/>
        </w:numPr>
        <w:jc w:val="both"/>
        <w:rPr>
          <w:color w:val="000000"/>
          <w:sz w:val="24"/>
          <w:szCs w:val="24"/>
        </w:rPr>
      </w:pPr>
      <w:r w:rsidRPr="00CA026B">
        <w:rPr>
          <w:color w:val="000000"/>
          <w:sz w:val="24"/>
          <w:szCs w:val="24"/>
        </w:rPr>
        <w:t>napközis foglalkozáson vesz részt</w:t>
      </w:r>
    </w:p>
    <w:p w14:paraId="426D08D9" w14:textId="77777777" w:rsidR="00AF435C" w:rsidRPr="00CA026B" w:rsidRDefault="00B858F0" w:rsidP="004B5D14">
      <w:pPr>
        <w:numPr>
          <w:ilvl w:val="0"/>
          <w:numId w:val="33"/>
        </w:numPr>
        <w:jc w:val="both"/>
        <w:rPr>
          <w:color w:val="000000"/>
          <w:sz w:val="24"/>
          <w:szCs w:val="24"/>
        </w:rPr>
      </w:pPr>
      <w:r w:rsidRPr="00CA026B">
        <w:rPr>
          <w:color w:val="000000"/>
          <w:sz w:val="24"/>
          <w:szCs w:val="24"/>
        </w:rPr>
        <w:t>menzás</w:t>
      </w:r>
    </w:p>
    <w:p w14:paraId="6BF94FE3" w14:textId="77777777" w:rsidR="00AF435C" w:rsidRPr="00CA026B" w:rsidRDefault="00AF435C" w:rsidP="004B5D14">
      <w:pPr>
        <w:numPr>
          <w:ilvl w:val="0"/>
          <w:numId w:val="33"/>
        </w:numPr>
        <w:jc w:val="both"/>
        <w:rPr>
          <w:color w:val="000000"/>
          <w:sz w:val="24"/>
          <w:szCs w:val="24"/>
        </w:rPr>
      </w:pPr>
      <w:r w:rsidRPr="00CA026B">
        <w:rPr>
          <w:color w:val="000000"/>
          <w:sz w:val="24"/>
          <w:szCs w:val="24"/>
        </w:rPr>
        <w:t>foglalkozásokon vesz részt</w:t>
      </w:r>
    </w:p>
    <w:p w14:paraId="567A9640" w14:textId="77777777" w:rsidR="00AF435C" w:rsidRPr="00CA026B" w:rsidRDefault="00AF435C" w:rsidP="004B5D14">
      <w:pPr>
        <w:numPr>
          <w:ilvl w:val="0"/>
          <w:numId w:val="33"/>
        </w:numPr>
        <w:jc w:val="both"/>
        <w:rPr>
          <w:color w:val="000000"/>
          <w:sz w:val="24"/>
          <w:szCs w:val="24"/>
        </w:rPr>
      </w:pPr>
      <w:r w:rsidRPr="00CA026B">
        <w:rPr>
          <w:color w:val="000000"/>
          <w:sz w:val="24"/>
          <w:szCs w:val="24"/>
        </w:rPr>
        <w:t>DÖK rendezvényen vesz részt</w:t>
      </w:r>
    </w:p>
    <w:p w14:paraId="37E2E68C" w14:textId="77777777" w:rsidR="00AF435C" w:rsidRPr="00CA026B" w:rsidRDefault="001C6148" w:rsidP="004B5D14">
      <w:pPr>
        <w:numPr>
          <w:ilvl w:val="0"/>
          <w:numId w:val="33"/>
        </w:numPr>
        <w:jc w:val="both"/>
        <w:rPr>
          <w:color w:val="000000"/>
          <w:sz w:val="24"/>
          <w:szCs w:val="24"/>
        </w:rPr>
      </w:pPr>
      <w:r>
        <w:rPr>
          <w:color w:val="000000"/>
          <w:sz w:val="24"/>
          <w:szCs w:val="24"/>
        </w:rPr>
        <w:t>i</w:t>
      </w:r>
      <w:r w:rsidR="00481F3A" w:rsidRPr="00CA026B">
        <w:rPr>
          <w:color w:val="000000"/>
          <w:sz w:val="24"/>
          <w:szCs w:val="24"/>
        </w:rPr>
        <w:t>ntézmény</w:t>
      </w:r>
      <w:r w:rsidR="00AF435C" w:rsidRPr="00CA026B">
        <w:rPr>
          <w:color w:val="000000"/>
          <w:sz w:val="24"/>
          <w:szCs w:val="24"/>
        </w:rPr>
        <w:t>i szervezésű programon, vagy annak előkészítésében, szervezésében vesz részt</w:t>
      </w:r>
    </w:p>
    <w:p w14:paraId="16B365C6" w14:textId="77777777" w:rsidR="00AF435C" w:rsidRPr="00CA026B" w:rsidRDefault="00AF435C" w:rsidP="004B5D14">
      <w:pPr>
        <w:numPr>
          <w:ilvl w:val="0"/>
          <w:numId w:val="33"/>
        </w:numPr>
        <w:jc w:val="both"/>
        <w:rPr>
          <w:color w:val="000000"/>
          <w:sz w:val="24"/>
          <w:szCs w:val="24"/>
        </w:rPr>
      </w:pPr>
      <w:r w:rsidRPr="00CA026B">
        <w:rPr>
          <w:color w:val="000000"/>
          <w:sz w:val="24"/>
          <w:szCs w:val="24"/>
        </w:rPr>
        <w:t>a benntartózkodást az iskola nevelője engedélyezte</w:t>
      </w:r>
    </w:p>
    <w:p w14:paraId="7B541965" w14:textId="77777777" w:rsidR="00AF435C" w:rsidRPr="00270D9F" w:rsidRDefault="00AF435C" w:rsidP="00173478">
      <w:pPr>
        <w:jc w:val="both"/>
        <w:rPr>
          <w:sz w:val="24"/>
          <w:szCs w:val="24"/>
        </w:rPr>
      </w:pPr>
      <w:r w:rsidRPr="00270D9F">
        <w:rPr>
          <w:sz w:val="24"/>
          <w:szCs w:val="24"/>
        </w:rPr>
        <w:t xml:space="preserve">A tanuló az utolsó tanítási órája és a délutáni foglalkozás közötti időtartamot a könyvtárban, felügyelet alatt </w:t>
      </w:r>
      <w:r w:rsidR="00C05841" w:rsidRPr="00270D9F">
        <w:rPr>
          <w:sz w:val="24"/>
          <w:szCs w:val="24"/>
        </w:rPr>
        <w:t>köteles el</w:t>
      </w:r>
      <w:r w:rsidRPr="00270D9F">
        <w:rPr>
          <w:sz w:val="24"/>
          <w:szCs w:val="24"/>
        </w:rPr>
        <w:t>tölt</w:t>
      </w:r>
      <w:r w:rsidR="00C05841" w:rsidRPr="00270D9F">
        <w:rPr>
          <w:sz w:val="24"/>
          <w:szCs w:val="24"/>
        </w:rPr>
        <w:t>eni</w:t>
      </w:r>
      <w:r w:rsidRPr="00270D9F">
        <w:rPr>
          <w:sz w:val="24"/>
          <w:szCs w:val="24"/>
        </w:rPr>
        <w:t>.</w:t>
      </w:r>
    </w:p>
    <w:p w14:paraId="645F27EF" w14:textId="77777777" w:rsidR="00D612D6" w:rsidRPr="00270D9F" w:rsidRDefault="00D612D6" w:rsidP="00BF26FF">
      <w:pPr>
        <w:jc w:val="both"/>
        <w:rPr>
          <w:sz w:val="24"/>
          <w:szCs w:val="24"/>
        </w:rPr>
      </w:pPr>
    </w:p>
    <w:p w14:paraId="318BD990" w14:textId="77777777" w:rsidR="0023544A" w:rsidRPr="00AD4783" w:rsidRDefault="0023544A" w:rsidP="00BF26FF">
      <w:pPr>
        <w:jc w:val="both"/>
        <w:rPr>
          <w:b/>
          <w:color w:val="000000"/>
          <w:sz w:val="24"/>
          <w:szCs w:val="24"/>
        </w:rPr>
      </w:pPr>
      <w:r w:rsidRPr="00AD4783">
        <w:rPr>
          <w:b/>
          <w:color w:val="000000"/>
          <w:sz w:val="24"/>
          <w:szCs w:val="24"/>
        </w:rPr>
        <w:t>Szünetek rendje:</w:t>
      </w:r>
    </w:p>
    <w:p w14:paraId="5D2625B4" w14:textId="77777777" w:rsidR="0023544A" w:rsidRPr="001C6148" w:rsidRDefault="0023544A" w:rsidP="00BF26FF">
      <w:pPr>
        <w:jc w:val="both"/>
        <w:rPr>
          <w:i/>
          <w:sz w:val="24"/>
          <w:szCs w:val="24"/>
        </w:rPr>
      </w:pPr>
      <w:r w:rsidRPr="001C6148">
        <w:rPr>
          <w:i/>
          <w:sz w:val="24"/>
          <w:szCs w:val="24"/>
        </w:rPr>
        <w:t>1</w:t>
      </w:r>
      <w:r w:rsidR="00FF347F" w:rsidRPr="001C6148">
        <w:rPr>
          <w:i/>
          <w:sz w:val="24"/>
          <w:szCs w:val="24"/>
        </w:rPr>
        <w:t>. szünet</w:t>
      </w:r>
      <w:r w:rsidRPr="001C6148">
        <w:rPr>
          <w:i/>
          <w:sz w:val="24"/>
          <w:szCs w:val="24"/>
        </w:rPr>
        <w:t>: alsós tízórai szünet</w:t>
      </w:r>
    </w:p>
    <w:p w14:paraId="1B8153AB" w14:textId="77777777" w:rsidR="0023544A" w:rsidRPr="001C6148" w:rsidRDefault="00FF347F" w:rsidP="0023544A">
      <w:pPr>
        <w:ind w:firstLine="708"/>
        <w:jc w:val="both"/>
        <w:rPr>
          <w:sz w:val="24"/>
          <w:szCs w:val="24"/>
        </w:rPr>
      </w:pPr>
      <w:r w:rsidRPr="001C6148">
        <w:rPr>
          <w:sz w:val="24"/>
          <w:szCs w:val="24"/>
        </w:rPr>
        <w:t>Alsósok a</w:t>
      </w:r>
      <w:r w:rsidR="006B7974" w:rsidRPr="001C6148">
        <w:rPr>
          <w:sz w:val="24"/>
          <w:szCs w:val="24"/>
        </w:rPr>
        <w:t xml:space="preserve"> tantermek</w:t>
      </w:r>
      <w:r w:rsidR="0023544A" w:rsidRPr="001C6148">
        <w:rPr>
          <w:sz w:val="24"/>
          <w:szCs w:val="24"/>
        </w:rPr>
        <w:t>ben, vagy az ebédlőben tartózkodnak</w:t>
      </w:r>
    </w:p>
    <w:p w14:paraId="4B738277" w14:textId="77777777" w:rsidR="0023544A" w:rsidRPr="001C6148" w:rsidRDefault="0023544A" w:rsidP="0023544A">
      <w:pPr>
        <w:ind w:firstLine="708"/>
        <w:jc w:val="both"/>
        <w:rPr>
          <w:sz w:val="24"/>
          <w:szCs w:val="24"/>
        </w:rPr>
      </w:pPr>
      <w:r w:rsidRPr="001C6148">
        <w:rPr>
          <w:sz w:val="24"/>
          <w:szCs w:val="24"/>
        </w:rPr>
        <w:t xml:space="preserve">Felsősök </w:t>
      </w:r>
      <w:r w:rsidR="00FF347F" w:rsidRPr="001C6148">
        <w:rPr>
          <w:sz w:val="24"/>
          <w:szCs w:val="24"/>
        </w:rPr>
        <w:t>emeleti folyosókon</w:t>
      </w:r>
      <w:r w:rsidRPr="001C6148">
        <w:rPr>
          <w:sz w:val="24"/>
          <w:szCs w:val="24"/>
        </w:rPr>
        <w:t xml:space="preserve"> tartózkodnak</w:t>
      </w:r>
    </w:p>
    <w:p w14:paraId="2960E3AD" w14:textId="77777777" w:rsidR="0023544A" w:rsidRPr="001C6148" w:rsidRDefault="0023544A" w:rsidP="00BF26FF">
      <w:pPr>
        <w:jc w:val="both"/>
        <w:rPr>
          <w:i/>
          <w:sz w:val="24"/>
          <w:szCs w:val="24"/>
        </w:rPr>
      </w:pPr>
      <w:r w:rsidRPr="001C6148">
        <w:rPr>
          <w:i/>
          <w:sz w:val="24"/>
          <w:szCs w:val="24"/>
        </w:rPr>
        <w:t>2</w:t>
      </w:r>
      <w:r w:rsidR="00FF347F" w:rsidRPr="001C6148">
        <w:rPr>
          <w:i/>
          <w:sz w:val="24"/>
          <w:szCs w:val="24"/>
        </w:rPr>
        <w:t>. szünet</w:t>
      </w:r>
      <w:r w:rsidRPr="001C6148">
        <w:rPr>
          <w:i/>
          <w:sz w:val="24"/>
          <w:szCs w:val="24"/>
        </w:rPr>
        <w:t>: felsős tízórai szünet</w:t>
      </w:r>
    </w:p>
    <w:p w14:paraId="050B3287" w14:textId="77777777" w:rsidR="0023544A" w:rsidRPr="001C6148" w:rsidRDefault="001C6148" w:rsidP="0023544A">
      <w:pPr>
        <w:ind w:firstLine="708"/>
        <w:jc w:val="both"/>
        <w:rPr>
          <w:sz w:val="24"/>
          <w:szCs w:val="24"/>
        </w:rPr>
      </w:pPr>
      <w:r w:rsidRPr="001C6148">
        <w:rPr>
          <w:sz w:val="24"/>
          <w:szCs w:val="24"/>
        </w:rPr>
        <w:t>Alsósok a folyosón</w:t>
      </w:r>
      <w:r w:rsidR="0023544A" w:rsidRPr="001C6148">
        <w:rPr>
          <w:sz w:val="24"/>
          <w:szCs w:val="24"/>
        </w:rPr>
        <w:t>, vagy az udvaron tartózkodnak</w:t>
      </w:r>
    </w:p>
    <w:p w14:paraId="199E0DE2" w14:textId="77777777" w:rsidR="0023544A" w:rsidRPr="001C6148" w:rsidRDefault="00FF347F" w:rsidP="0023544A">
      <w:pPr>
        <w:ind w:firstLine="708"/>
        <w:jc w:val="both"/>
        <w:rPr>
          <w:sz w:val="24"/>
          <w:szCs w:val="24"/>
        </w:rPr>
      </w:pPr>
      <w:r w:rsidRPr="001C6148">
        <w:rPr>
          <w:sz w:val="24"/>
          <w:szCs w:val="24"/>
        </w:rPr>
        <w:t>Felsősök az emeleti folyosókon</w:t>
      </w:r>
      <w:r w:rsidR="0023544A" w:rsidRPr="001C6148">
        <w:rPr>
          <w:sz w:val="24"/>
          <w:szCs w:val="24"/>
        </w:rPr>
        <w:t xml:space="preserve">, vagy </w:t>
      </w:r>
      <w:r w:rsidRPr="001C6148">
        <w:rPr>
          <w:sz w:val="24"/>
          <w:szCs w:val="24"/>
        </w:rPr>
        <w:t xml:space="preserve">a tízóraizók </w:t>
      </w:r>
      <w:r w:rsidR="0023544A" w:rsidRPr="001C6148">
        <w:rPr>
          <w:sz w:val="24"/>
          <w:szCs w:val="24"/>
        </w:rPr>
        <w:t>az ebédlőben tartózkodnak</w:t>
      </w:r>
      <w:r w:rsidR="00A21858" w:rsidRPr="001C6148">
        <w:rPr>
          <w:sz w:val="24"/>
          <w:szCs w:val="24"/>
        </w:rPr>
        <w:t>.</w:t>
      </w:r>
    </w:p>
    <w:p w14:paraId="54637C7C" w14:textId="77777777" w:rsidR="00B70EF4" w:rsidRDefault="00B70EF4" w:rsidP="0023544A">
      <w:pPr>
        <w:jc w:val="both"/>
        <w:rPr>
          <w:i/>
          <w:sz w:val="24"/>
          <w:szCs w:val="24"/>
        </w:rPr>
      </w:pPr>
    </w:p>
    <w:p w14:paraId="5F874A5A" w14:textId="4882DC6E" w:rsidR="0023544A" w:rsidRPr="001C6148" w:rsidRDefault="000D0B81" w:rsidP="0023544A">
      <w:pPr>
        <w:jc w:val="both"/>
        <w:rPr>
          <w:sz w:val="24"/>
          <w:szCs w:val="24"/>
        </w:rPr>
      </w:pPr>
      <w:r w:rsidRPr="001C6148">
        <w:rPr>
          <w:i/>
          <w:sz w:val="24"/>
          <w:szCs w:val="24"/>
        </w:rPr>
        <w:t xml:space="preserve">A </w:t>
      </w:r>
      <w:r w:rsidR="00B70EF4">
        <w:rPr>
          <w:i/>
          <w:sz w:val="24"/>
          <w:szCs w:val="24"/>
        </w:rPr>
        <w:t>további</w:t>
      </w:r>
      <w:r w:rsidR="00FF347F" w:rsidRPr="001C6148">
        <w:rPr>
          <w:i/>
          <w:sz w:val="24"/>
          <w:szCs w:val="24"/>
        </w:rPr>
        <w:t xml:space="preserve"> szünetekben</w:t>
      </w:r>
      <w:r w:rsidR="0023544A" w:rsidRPr="001C6148">
        <w:rPr>
          <w:sz w:val="24"/>
          <w:szCs w:val="24"/>
        </w:rPr>
        <w:t xml:space="preserve"> a tanulók</w:t>
      </w:r>
      <w:r w:rsidR="000B5792" w:rsidRPr="001C6148">
        <w:rPr>
          <w:sz w:val="24"/>
          <w:szCs w:val="24"/>
        </w:rPr>
        <w:t xml:space="preserve"> </w:t>
      </w:r>
      <w:r w:rsidR="0023544A" w:rsidRPr="001C6148">
        <w:rPr>
          <w:sz w:val="24"/>
          <w:szCs w:val="24"/>
        </w:rPr>
        <w:t xml:space="preserve"> az aulában, vagy </w:t>
      </w:r>
      <w:r w:rsidR="00646F56" w:rsidRPr="001C6148">
        <w:rPr>
          <w:sz w:val="24"/>
          <w:szCs w:val="24"/>
        </w:rPr>
        <w:t xml:space="preserve">jó idő esetén </w:t>
      </w:r>
      <w:r w:rsidR="0023544A" w:rsidRPr="001C6148">
        <w:rPr>
          <w:sz w:val="24"/>
          <w:szCs w:val="24"/>
        </w:rPr>
        <w:t>az udvaron tartózkod</w:t>
      </w:r>
      <w:r w:rsidR="00B70EF4">
        <w:rPr>
          <w:sz w:val="24"/>
          <w:szCs w:val="24"/>
        </w:rPr>
        <w:t>hat</w:t>
      </w:r>
      <w:r w:rsidR="0023544A" w:rsidRPr="001C6148">
        <w:rPr>
          <w:sz w:val="24"/>
          <w:szCs w:val="24"/>
        </w:rPr>
        <w:t>nak.</w:t>
      </w:r>
    </w:p>
    <w:p w14:paraId="643C41D3" w14:textId="77777777" w:rsidR="00FF347F" w:rsidRPr="001C6148" w:rsidRDefault="00FF347F" w:rsidP="0023544A">
      <w:pPr>
        <w:jc w:val="both"/>
        <w:rPr>
          <w:sz w:val="24"/>
          <w:szCs w:val="24"/>
        </w:rPr>
      </w:pPr>
    </w:p>
    <w:p w14:paraId="76B62167" w14:textId="77777777" w:rsidR="00B858F0" w:rsidRPr="001C6148" w:rsidRDefault="00B858F0" w:rsidP="00B858F0">
      <w:pPr>
        <w:jc w:val="both"/>
        <w:rPr>
          <w:sz w:val="24"/>
          <w:szCs w:val="24"/>
        </w:rPr>
      </w:pPr>
      <w:r w:rsidRPr="001C6148">
        <w:rPr>
          <w:sz w:val="24"/>
          <w:szCs w:val="24"/>
        </w:rPr>
        <w:t>Szünetekben az ügyeletes tanár rendelkezéseit be kell tartani.</w:t>
      </w:r>
    </w:p>
    <w:p w14:paraId="442C5FE2" w14:textId="77777777" w:rsidR="00D612D6" w:rsidRPr="001C6148" w:rsidRDefault="00D612D6" w:rsidP="0023544A">
      <w:pPr>
        <w:jc w:val="both"/>
        <w:rPr>
          <w:sz w:val="24"/>
          <w:szCs w:val="24"/>
        </w:rPr>
      </w:pPr>
    </w:p>
    <w:p w14:paraId="7567377E" w14:textId="77777777" w:rsidR="00A21858" w:rsidRPr="00CA026B" w:rsidRDefault="0023544A" w:rsidP="0023544A">
      <w:pPr>
        <w:jc w:val="both"/>
        <w:rPr>
          <w:color w:val="000000"/>
          <w:sz w:val="24"/>
          <w:szCs w:val="24"/>
        </w:rPr>
      </w:pPr>
      <w:r w:rsidRPr="00CA026B">
        <w:rPr>
          <w:color w:val="000000"/>
          <w:sz w:val="24"/>
          <w:szCs w:val="24"/>
        </w:rPr>
        <w:t xml:space="preserve"> </w:t>
      </w:r>
      <w:r w:rsidR="00A21858" w:rsidRPr="00CA026B">
        <w:rPr>
          <w:color w:val="000000"/>
          <w:sz w:val="24"/>
          <w:szCs w:val="24"/>
        </w:rPr>
        <w:t xml:space="preserve">A tornateremben, a szaktantermekben és a szertárakban csak az illetékes tanár jelenlétében tartózkodhatnak a tanulók. </w:t>
      </w:r>
    </w:p>
    <w:p w14:paraId="13C8C72D" w14:textId="77777777" w:rsidR="00BF26FF" w:rsidRPr="00CA026B" w:rsidRDefault="00BF26FF" w:rsidP="00BF26FF">
      <w:pPr>
        <w:jc w:val="both"/>
        <w:rPr>
          <w:color w:val="000000"/>
          <w:sz w:val="24"/>
          <w:szCs w:val="24"/>
        </w:rPr>
      </w:pPr>
      <w:r w:rsidRPr="00CA026B">
        <w:rPr>
          <w:color w:val="000000"/>
          <w:sz w:val="24"/>
          <w:szCs w:val="24"/>
        </w:rPr>
        <w:t>A folyosókon, lépcsőházban,</w:t>
      </w:r>
      <w:r w:rsidR="00DE2DFB" w:rsidRPr="00CA026B">
        <w:rPr>
          <w:color w:val="000000"/>
          <w:sz w:val="24"/>
          <w:szCs w:val="24"/>
        </w:rPr>
        <w:t xml:space="preserve"> </w:t>
      </w:r>
      <w:r w:rsidRPr="00CA026B">
        <w:rPr>
          <w:color w:val="000000"/>
          <w:sz w:val="24"/>
          <w:szCs w:val="24"/>
        </w:rPr>
        <w:t>aulában a diákok kerüljék a lármázást és minden olyan játékot, amely veszélyezteti a testi épséget, vagy rongálást okozhat.</w:t>
      </w:r>
    </w:p>
    <w:p w14:paraId="188DBA21" w14:textId="77777777" w:rsidR="00BF26FF" w:rsidRPr="00CA026B" w:rsidRDefault="00BF26FF" w:rsidP="00BF26FF">
      <w:pPr>
        <w:jc w:val="both"/>
        <w:rPr>
          <w:color w:val="000000"/>
          <w:sz w:val="24"/>
          <w:szCs w:val="24"/>
        </w:rPr>
      </w:pPr>
      <w:r w:rsidRPr="00CA026B">
        <w:rPr>
          <w:color w:val="000000"/>
          <w:sz w:val="24"/>
          <w:szCs w:val="24"/>
        </w:rPr>
        <w:t>A napközi az osztály utolsó tanórájától kezdődik, és 16</w:t>
      </w:r>
      <w:r w:rsidRPr="00CA026B">
        <w:rPr>
          <w:color w:val="000000"/>
          <w:sz w:val="24"/>
          <w:szCs w:val="24"/>
          <w:vertAlign w:val="superscript"/>
        </w:rPr>
        <w:t>00</w:t>
      </w:r>
      <w:r w:rsidRPr="00CA026B">
        <w:rPr>
          <w:color w:val="000000"/>
          <w:sz w:val="24"/>
          <w:szCs w:val="24"/>
        </w:rPr>
        <w:t>-ig tart.</w:t>
      </w:r>
      <w:r w:rsidR="00DE2DFB" w:rsidRPr="00CA026B">
        <w:rPr>
          <w:color w:val="000000"/>
          <w:sz w:val="24"/>
          <w:szCs w:val="24"/>
        </w:rPr>
        <w:t xml:space="preserve"> Összevont n</w:t>
      </w:r>
      <w:r w:rsidR="00337749">
        <w:rPr>
          <w:color w:val="000000"/>
          <w:sz w:val="24"/>
          <w:szCs w:val="24"/>
        </w:rPr>
        <w:t>apközi</w:t>
      </w:r>
      <w:r w:rsidR="00283CD9" w:rsidRPr="00CA026B">
        <w:rPr>
          <w:color w:val="000000"/>
          <w:sz w:val="24"/>
          <w:szCs w:val="24"/>
        </w:rPr>
        <w:t xml:space="preserve"> 17</w:t>
      </w:r>
      <w:r w:rsidR="00544BF2" w:rsidRPr="00CA026B">
        <w:rPr>
          <w:color w:val="000000"/>
          <w:sz w:val="24"/>
          <w:szCs w:val="24"/>
          <w:vertAlign w:val="superscript"/>
        </w:rPr>
        <w:t>00</w:t>
      </w:r>
      <w:r w:rsidR="00283CD9" w:rsidRPr="00CA026B">
        <w:rPr>
          <w:color w:val="000000"/>
          <w:sz w:val="24"/>
          <w:szCs w:val="24"/>
        </w:rPr>
        <w:t>-ig</w:t>
      </w:r>
      <w:r w:rsidR="00544BF2" w:rsidRPr="00CA026B">
        <w:rPr>
          <w:color w:val="000000"/>
          <w:sz w:val="24"/>
          <w:szCs w:val="24"/>
        </w:rPr>
        <w:t xml:space="preserve"> működik.</w:t>
      </w:r>
    </w:p>
    <w:p w14:paraId="102A40FC" w14:textId="77777777" w:rsidR="00AE14CF" w:rsidRPr="00CA026B" w:rsidRDefault="00BF26FF" w:rsidP="00BF26FF">
      <w:pPr>
        <w:jc w:val="both"/>
        <w:rPr>
          <w:color w:val="000000"/>
          <w:sz w:val="24"/>
          <w:szCs w:val="24"/>
        </w:rPr>
      </w:pPr>
      <w:r w:rsidRPr="00CA026B">
        <w:rPr>
          <w:color w:val="000000"/>
          <w:sz w:val="24"/>
          <w:szCs w:val="24"/>
        </w:rPr>
        <w:t xml:space="preserve">A tanulók hivatalos ügyeiket a titkárságon, </w:t>
      </w:r>
      <w:r w:rsidR="00C74652" w:rsidRPr="00CA026B">
        <w:rPr>
          <w:color w:val="000000"/>
          <w:sz w:val="24"/>
          <w:szCs w:val="24"/>
        </w:rPr>
        <w:t>(</w:t>
      </w:r>
      <w:r w:rsidR="005C1DAE" w:rsidRPr="00CA026B">
        <w:rPr>
          <w:color w:val="000000"/>
          <w:spacing w:val="-3"/>
          <w:sz w:val="24"/>
          <w:szCs w:val="24"/>
        </w:rPr>
        <w:t>8.00. óra és 15</w:t>
      </w:r>
      <w:r w:rsidR="00C74652" w:rsidRPr="00CA026B">
        <w:rPr>
          <w:color w:val="000000"/>
          <w:spacing w:val="-3"/>
          <w:sz w:val="24"/>
          <w:szCs w:val="24"/>
        </w:rPr>
        <w:t xml:space="preserve">.00. óra </w:t>
      </w:r>
      <w:r w:rsidR="00287D54" w:rsidRPr="00CA026B">
        <w:rPr>
          <w:color w:val="000000"/>
          <w:spacing w:val="-3"/>
          <w:sz w:val="24"/>
          <w:szCs w:val="24"/>
        </w:rPr>
        <w:t>között</w:t>
      </w:r>
      <w:r w:rsidR="00287D54" w:rsidRPr="00CA026B">
        <w:rPr>
          <w:color w:val="000000"/>
          <w:sz w:val="24"/>
          <w:szCs w:val="24"/>
        </w:rPr>
        <w:t>)</w:t>
      </w:r>
      <w:r w:rsidR="00A91F03" w:rsidRPr="00CA026B">
        <w:rPr>
          <w:color w:val="000000"/>
          <w:sz w:val="24"/>
          <w:szCs w:val="24"/>
        </w:rPr>
        <w:t xml:space="preserve"> </w:t>
      </w:r>
      <w:r w:rsidRPr="00CA026B">
        <w:rPr>
          <w:color w:val="000000"/>
          <w:sz w:val="24"/>
          <w:szCs w:val="24"/>
        </w:rPr>
        <w:t>vagy a tanári szobában, a szünetben intézhetik, más esetekben tanáraikat a tanári szobából kihívathatják, de oda be nem mehetnek.</w:t>
      </w:r>
      <w:r w:rsidR="00B858F0" w:rsidRPr="00CA026B">
        <w:rPr>
          <w:color w:val="000000"/>
          <w:sz w:val="24"/>
          <w:szCs w:val="24"/>
        </w:rPr>
        <w:t xml:space="preserve"> Rendkívüli esetben az igazgatót és helyetteseit azonnal is megkereshetik.</w:t>
      </w:r>
    </w:p>
    <w:p w14:paraId="400BB17A" w14:textId="77777777" w:rsidR="00A21858" w:rsidRPr="00CA026B" w:rsidRDefault="00A21858" w:rsidP="00BF26FF">
      <w:pPr>
        <w:jc w:val="both"/>
        <w:rPr>
          <w:color w:val="000000"/>
          <w:sz w:val="24"/>
          <w:szCs w:val="24"/>
        </w:rPr>
      </w:pPr>
      <w:r w:rsidRPr="00CA026B">
        <w:rPr>
          <w:color w:val="000000"/>
          <w:sz w:val="24"/>
          <w:szCs w:val="24"/>
        </w:rPr>
        <w:t xml:space="preserve">Az </w:t>
      </w:r>
      <w:r w:rsidR="00481F3A" w:rsidRPr="00CA026B">
        <w:rPr>
          <w:color w:val="000000"/>
          <w:sz w:val="24"/>
          <w:szCs w:val="24"/>
        </w:rPr>
        <w:t>intézmény</w:t>
      </w:r>
      <w:r w:rsidRPr="00CA026B">
        <w:rPr>
          <w:color w:val="000000"/>
          <w:sz w:val="24"/>
          <w:szCs w:val="24"/>
        </w:rPr>
        <w:t xml:space="preserve"> a tanítási szünetekben a hivatalos ügyek intézésére külön ügyeleti rend szerint tart nyitva. Az ügyeleti rendet az </w:t>
      </w:r>
      <w:r w:rsidR="00481F3A" w:rsidRPr="00CA026B">
        <w:rPr>
          <w:color w:val="000000"/>
          <w:sz w:val="24"/>
          <w:szCs w:val="24"/>
        </w:rPr>
        <w:t>intézmény</w:t>
      </w:r>
      <w:r w:rsidRPr="00CA026B">
        <w:rPr>
          <w:color w:val="000000"/>
          <w:sz w:val="24"/>
          <w:szCs w:val="24"/>
        </w:rPr>
        <w:t xml:space="preserve"> igazgatója határozza meg, és azt a szünet megkezdése előtt a szülők, a tanulók és a nevelők tudomására hozza.</w:t>
      </w:r>
    </w:p>
    <w:p w14:paraId="1BA47C6D" w14:textId="77777777" w:rsidR="00AE14CF" w:rsidRPr="00CA026B" w:rsidRDefault="00AE14CF" w:rsidP="00BF26FF">
      <w:pPr>
        <w:jc w:val="both"/>
        <w:rPr>
          <w:color w:val="000000"/>
          <w:sz w:val="24"/>
          <w:szCs w:val="24"/>
        </w:rPr>
      </w:pPr>
      <w:r w:rsidRPr="00CA026B">
        <w:rPr>
          <w:color w:val="000000"/>
          <w:sz w:val="24"/>
          <w:szCs w:val="24"/>
        </w:rPr>
        <w:t>Szülő a tanítási idő és napközis foglalkozás alatt csak sürgős és rendkívüli esetben keresheti fel a pedagógust a portásnál való jelentkezés, telefonos, vagy internetes egyeztetés után. Minden más esetben a portán hagyhat üzenetet.</w:t>
      </w:r>
    </w:p>
    <w:p w14:paraId="104612AE" w14:textId="77777777" w:rsidR="001C2B07" w:rsidRPr="00CA026B" w:rsidRDefault="001C2B07" w:rsidP="00BF26FF">
      <w:pPr>
        <w:jc w:val="both"/>
        <w:rPr>
          <w:color w:val="000000"/>
          <w:sz w:val="24"/>
          <w:szCs w:val="24"/>
        </w:rPr>
      </w:pPr>
    </w:p>
    <w:p w14:paraId="6B474FB6" w14:textId="77777777" w:rsidR="001C2B07" w:rsidRPr="00CA026B" w:rsidRDefault="001C2B07" w:rsidP="00BF26FF">
      <w:pPr>
        <w:jc w:val="both"/>
        <w:rPr>
          <w:color w:val="000000"/>
          <w:sz w:val="24"/>
          <w:szCs w:val="24"/>
        </w:rPr>
      </w:pPr>
      <w:r w:rsidRPr="00CA026B">
        <w:rPr>
          <w:color w:val="000000"/>
          <w:sz w:val="24"/>
          <w:szCs w:val="24"/>
        </w:rPr>
        <w:t>Az iskola tanulóinak étkezési lehetőséget a</w:t>
      </w:r>
      <w:r w:rsidR="00C077FE">
        <w:rPr>
          <w:color w:val="000000"/>
          <w:sz w:val="24"/>
          <w:szCs w:val="24"/>
        </w:rPr>
        <w:t xml:space="preserve">z </w:t>
      </w:r>
      <w:r w:rsidRPr="00CA026B">
        <w:rPr>
          <w:color w:val="000000"/>
          <w:sz w:val="24"/>
          <w:szCs w:val="24"/>
        </w:rPr>
        <w:t>ital automaták és az ebédlő biztosítják. Az automaták használata szünetekben csak a jelző csöngetésig</w:t>
      </w:r>
      <w:r w:rsidR="00AE14CF" w:rsidRPr="00CA026B">
        <w:rPr>
          <w:color w:val="000000"/>
          <w:sz w:val="24"/>
          <w:szCs w:val="24"/>
        </w:rPr>
        <w:t xml:space="preserve"> lehetséges. </w:t>
      </w:r>
      <w:r w:rsidR="00B858F0" w:rsidRPr="00CA026B">
        <w:rPr>
          <w:color w:val="000000"/>
          <w:sz w:val="24"/>
          <w:szCs w:val="24"/>
        </w:rPr>
        <w:t>A tanári előtti automatát a tanulók nem használhatják</w:t>
      </w:r>
      <w:r w:rsidR="00AE14CF" w:rsidRPr="00CA026B">
        <w:rPr>
          <w:color w:val="000000"/>
          <w:sz w:val="24"/>
          <w:szCs w:val="24"/>
        </w:rPr>
        <w:t xml:space="preserve">. A megvásárolt terméket az automata körzetéből elvinni nem lehet, elfogyasztani csak ott lehet. Az ebédlő igénybevétele az ebédeltetési rend alapján történik. </w:t>
      </w:r>
    </w:p>
    <w:p w14:paraId="29C9E34B" w14:textId="77777777" w:rsidR="00AE14CF" w:rsidRPr="00CA026B" w:rsidRDefault="00AE14CF" w:rsidP="00BF26FF">
      <w:pPr>
        <w:jc w:val="both"/>
        <w:rPr>
          <w:color w:val="000000"/>
          <w:sz w:val="24"/>
          <w:szCs w:val="24"/>
        </w:rPr>
      </w:pPr>
    </w:p>
    <w:p w14:paraId="4121768F" w14:textId="77777777" w:rsidR="0068308F" w:rsidRPr="00CA026B" w:rsidRDefault="0068308F" w:rsidP="00AE14CF">
      <w:pPr>
        <w:suppressAutoHyphens/>
        <w:jc w:val="both"/>
        <w:rPr>
          <w:color w:val="000000"/>
          <w:spacing w:val="-3"/>
          <w:sz w:val="24"/>
          <w:szCs w:val="24"/>
        </w:rPr>
      </w:pPr>
    </w:p>
    <w:p w14:paraId="3BCE1C46" w14:textId="77777777" w:rsidR="0068308F" w:rsidRPr="00CA026B" w:rsidRDefault="0068308F" w:rsidP="00AE14CF">
      <w:pPr>
        <w:suppressAutoHyphens/>
        <w:jc w:val="both"/>
        <w:rPr>
          <w:color w:val="000000"/>
          <w:spacing w:val="-3"/>
          <w:sz w:val="24"/>
          <w:szCs w:val="24"/>
        </w:rPr>
      </w:pPr>
    </w:p>
    <w:p w14:paraId="6D1F787A" w14:textId="77777777" w:rsidR="0068308F" w:rsidRPr="00B336C2" w:rsidRDefault="005C5D39" w:rsidP="00F47E04">
      <w:pPr>
        <w:pStyle w:val="Cmsor1"/>
        <w:numPr>
          <w:ilvl w:val="1"/>
          <w:numId w:val="51"/>
        </w:numPr>
        <w:ind w:left="284"/>
        <w:jc w:val="left"/>
        <w:rPr>
          <w:sz w:val="24"/>
          <w:szCs w:val="24"/>
        </w:rPr>
      </w:pPr>
      <w:bookmarkStart w:id="28" w:name="_Toc75370982"/>
      <w:r w:rsidRPr="00CA026B">
        <w:rPr>
          <w:sz w:val="24"/>
          <w:szCs w:val="24"/>
        </w:rPr>
        <w:t xml:space="preserve">Az </w:t>
      </w:r>
      <w:r w:rsidR="00481F3A" w:rsidRPr="00CA026B">
        <w:rPr>
          <w:sz w:val="24"/>
          <w:szCs w:val="24"/>
        </w:rPr>
        <w:t>intézmény</w:t>
      </w:r>
      <w:r w:rsidRPr="00CA026B">
        <w:rPr>
          <w:sz w:val="24"/>
          <w:szCs w:val="24"/>
        </w:rPr>
        <w:t xml:space="preserve"> biztonságos működését szolgáló </w:t>
      </w:r>
      <w:r w:rsidR="007F7969" w:rsidRPr="00CA026B">
        <w:rPr>
          <w:sz w:val="24"/>
          <w:szCs w:val="24"/>
        </w:rPr>
        <w:t>általános</w:t>
      </w:r>
      <w:r w:rsidR="0068308F" w:rsidRPr="00CA026B">
        <w:rPr>
          <w:sz w:val="24"/>
          <w:szCs w:val="24"/>
        </w:rPr>
        <w:t xml:space="preserve"> </w:t>
      </w:r>
      <w:r w:rsidRPr="00CA026B">
        <w:rPr>
          <w:sz w:val="24"/>
          <w:szCs w:val="24"/>
        </w:rPr>
        <w:t>szabályok</w:t>
      </w:r>
      <w:bookmarkEnd w:id="28"/>
    </w:p>
    <w:p w14:paraId="6B5DD25C" w14:textId="77777777" w:rsidR="0028083D" w:rsidRPr="00CA026B" w:rsidRDefault="0028083D" w:rsidP="00AE14CF">
      <w:pPr>
        <w:suppressAutoHyphens/>
        <w:jc w:val="both"/>
        <w:rPr>
          <w:color w:val="000000"/>
          <w:spacing w:val="-3"/>
          <w:sz w:val="24"/>
          <w:szCs w:val="24"/>
          <w:u w:val="single"/>
        </w:rPr>
      </w:pPr>
    </w:p>
    <w:p w14:paraId="095BFEF3" w14:textId="77777777" w:rsidR="0068308F" w:rsidRPr="00CA026B" w:rsidRDefault="0068308F" w:rsidP="00287D54">
      <w:pPr>
        <w:autoSpaceDE w:val="0"/>
        <w:autoSpaceDN w:val="0"/>
        <w:adjustRightInd w:val="0"/>
        <w:rPr>
          <w:sz w:val="24"/>
          <w:szCs w:val="24"/>
        </w:rPr>
      </w:pPr>
      <w:r w:rsidRPr="00CA026B">
        <w:rPr>
          <w:sz w:val="24"/>
          <w:szCs w:val="24"/>
        </w:rPr>
        <w:t>Az intézmény konyhájában csak egészségügyi könyvvel rendelkez</w:t>
      </w:r>
      <w:r w:rsidRPr="00CA026B">
        <w:rPr>
          <w:rFonts w:ascii="TT370o00" w:hAnsi="TT370o00" w:cs="TT370o00"/>
          <w:sz w:val="24"/>
          <w:szCs w:val="24"/>
        </w:rPr>
        <w:t xml:space="preserve">ő </w:t>
      </w:r>
      <w:r w:rsidRPr="00CA026B">
        <w:rPr>
          <w:sz w:val="24"/>
          <w:szCs w:val="24"/>
        </w:rPr>
        <w:t>személy</w:t>
      </w:r>
      <w:r w:rsidR="00287D54" w:rsidRPr="00CA026B">
        <w:rPr>
          <w:sz w:val="24"/>
          <w:szCs w:val="24"/>
        </w:rPr>
        <w:t xml:space="preserve"> </w:t>
      </w:r>
      <w:r w:rsidRPr="00CA026B">
        <w:rPr>
          <w:sz w:val="24"/>
          <w:szCs w:val="24"/>
        </w:rPr>
        <w:t>tartózkodhat.</w:t>
      </w:r>
    </w:p>
    <w:p w14:paraId="29505691" w14:textId="77777777" w:rsidR="0028083D" w:rsidRPr="00CA026B" w:rsidRDefault="0028083D" w:rsidP="00287D54">
      <w:pPr>
        <w:autoSpaceDE w:val="0"/>
        <w:autoSpaceDN w:val="0"/>
        <w:adjustRightInd w:val="0"/>
        <w:rPr>
          <w:sz w:val="24"/>
          <w:szCs w:val="24"/>
        </w:rPr>
      </w:pPr>
      <w:r w:rsidRPr="00CA026B">
        <w:rPr>
          <w:sz w:val="24"/>
          <w:szCs w:val="24"/>
        </w:rPr>
        <w:t>Kutyát és egyéb állatot az intézménybe, hozni tilos!</w:t>
      </w:r>
    </w:p>
    <w:p w14:paraId="0A15CB8D" w14:textId="77777777" w:rsidR="0068308F" w:rsidRDefault="0068308F" w:rsidP="00AE14CF">
      <w:pPr>
        <w:suppressAutoHyphens/>
        <w:jc w:val="both"/>
        <w:rPr>
          <w:color w:val="000000"/>
          <w:spacing w:val="-3"/>
          <w:sz w:val="24"/>
          <w:szCs w:val="24"/>
          <w:u w:val="single"/>
        </w:rPr>
      </w:pPr>
    </w:p>
    <w:p w14:paraId="012E8FA8" w14:textId="77777777" w:rsidR="00AD4783" w:rsidRDefault="00AD4783" w:rsidP="00AE14CF">
      <w:pPr>
        <w:suppressAutoHyphens/>
        <w:jc w:val="both"/>
        <w:rPr>
          <w:color w:val="000000"/>
          <w:spacing w:val="-3"/>
          <w:sz w:val="24"/>
          <w:szCs w:val="24"/>
          <w:u w:val="single"/>
        </w:rPr>
      </w:pPr>
    </w:p>
    <w:p w14:paraId="7249D2AE" w14:textId="77777777" w:rsidR="00AD4783" w:rsidRPr="00CA026B" w:rsidRDefault="00AD4783" w:rsidP="00AE14CF">
      <w:pPr>
        <w:suppressAutoHyphens/>
        <w:jc w:val="both"/>
        <w:rPr>
          <w:color w:val="000000"/>
          <w:spacing w:val="-3"/>
          <w:sz w:val="24"/>
          <w:szCs w:val="24"/>
          <w:u w:val="single"/>
        </w:rPr>
      </w:pPr>
    </w:p>
    <w:p w14:paraId="15245553" w14:textId="70CC6E30" w:rsidR="001B4FCC" w:rsidRPr="009C3354" w:rsidRDefault="009C3354" w:rsidP="00F47E04">
      <w:pPr>
        <w:suppressAutoHyphens/>
        <w:ind w:left="567" w:hanging="546"/>
        <w:rPr>
          <w:b/>
          <w:color w:val="000000"/>
          <w:spacing w:val="-3"/>
          <w:sz w:val="24"/>
          <w:szCs w:val="24"/>
        </w:rPr>
      </w:pPr>
      <w:r>
        <w:rPr>
          <w:b/>
          <w:color w:val="000000"/>
          <w:spacing w:val="-3"/>
          <w:sz w:val="24"/>
          <w:szCs w:val="24"/>
        </w:rPr>
        <w:t>5.2.1</w:t>
      </w:r>
      <w:r w:rsidR="00F47E04">
        <w:rPr>
          <w:b/>
          <w:color w:val="000000"/>
          <w:spacing w:val="-3"/>
          <w:sz w:val="24"/>
          <w:szCs w:val="24"/>
        </w:rPr>
        <w:t xml:space="preserve"> </w:t>
      </w:r>
      <w:r w:rsidR="001B4FCC" w:rsidRPr="009C3354">
        <w:rPr>
          <w:b/>
          <w:color w:val="000000"/>
          <w:spacing w:val="-3"/>
          <w:sz w:val="24"/>
          <w:szCs w:val="24"/>
        </w:rPr>
        <w:t>Az iskola helyiségei, berendezési tárgyai, eszközei és az iskolához tartozó területek rendje</w:t>
      </w:r>
    </w:p>
    <w:p w14:paraId="2DEA16C3" w14:textId="77777777" w:rsidR="00AD4783" w:rsidRPr="00CA026B" w:rsidRDefault="00AD4783" w:rsidP="00AE14CF">
      <w:pPr>
        <w:suppressAutoHyphens/>
        <w:jc w:val="both"/>
        <w:rPr>
          <w:color w:val="000000"/>
          <w:spacing w:val="-3"/>
          <w:sz w:val="24"/>
          <w:szCs w:val="24"/>
          <w:u w:val="single"/>
        </w:rPr>
      </w:pPr>
    </w:p>
    <w:p w14:paraId="087806DE" w14:textId="77777777" w:rsidR="00A21858" w:rsidRPr="00CA026B" w:rsidRDefault="001B4FCC" w:rsidP="00AE14CF">
      <w:pPr>
        <w:suppressAutoHyphens/>
        <w:jc w:val="both"/>
        <w:rPr>
          <w:color w:val="000000"/>
          <w:spacing w:val="-3"/>
          <w:sz w:val="24"/>
          <w:szCs w:val="24"/>
        </w:rPr>
      </w:pPr>
      <w:r w:rsidRPr="00CA026B">
        <w:rPr>
          <w:color w:val="000000"/>
          <w:spacing w:val="-3"/>
          <w:sz w:val="24"/>
          <w:szCs w:val="24"/>
        </w:rPr>
        <w:t>A</w:t>
      </w:r>
      <w:r w:rsidR="0068308F" w:rsidRPr="00CA026B">
        <w:rPr>
          <w:color w:val="000000"/>
          <w:spacing w:val="-3"/>
          <w:sz w:val="24"/>
          <w:szCs w:val="24"/>
        </w:rPr>
        <w:t xml:space="preserve"> </w:t>
      </w:r>
      <w:r w:rsidR="00A21858" w:rsidRPr="00CA026B">
        <w:rPr>
          <w:color w:val="000000"/>
          <w:spacing w:val="-3"/>
          <w:sz w:val="24"/>
          <w:szCs w:val="24"/>
        </w:rPr>
        <w:t xml:space="preserve">tanulók az </w:t>
      </w:r>
      <w:r w:rsidR="00481F3A" w:rsidRPr="00CA026B">
        <w:rPr>
          <w:color w:val="000000"/>
          <w:spacing w:val="-3"/>
          <w:sz w:val="24"/>
          <w:szCs w:val="24"/>
        </w:rPr>
        <w:t>intézmény</w:t>
      </w:r>
      <w:r w:rsidR="00A21858" w:rsidRPr="00CA026B">
        <w:rPr>
          <w:color w:val="000000"/>
          <w:spacing w:val="-3"/>
          <w:sz w:val="24"/>
          <w:szCs w:val="24"/>
        </w:rPr>
        <w:t xml:space="preserve"> létesítményeit, helyiségeit csak valamelyik nevelő felügyeletével használhatják. Ez alól felmentést csak az </w:t>
      </w:r>
      <w:r w:rsidR="00481F3A" w:rsidRPr="00CA026B">
        <w:rPr>
          <w:color w:val="000000"/>
          <w:spacing w:val="-3"/>
          <w:sz w:val="24"/>
          <w:szCs w:val="24"/>
        </w:rPr>
        <w:t>intézmény</w:t>
      </w:r>
      <w:r w:rsidR="00A21858" w:rsidRPr="00CA026B">
        <w:rPr>
          <w:color w:val="000000"/>
          <w:spacing w:val="-3"/>
          <w:sz w:val="24"/>
          <w:szCs w:val="24"/>
        </w:rPr>
        <w:t xml:space="preserve"> igazgatója adhat.</w:t>
      </w:r>
    </w:p>
    <w:p w14:paraId="7FAC25D2" w14:textId="77777777" w:rsidR="005C5D39" w:rsidRPr="00CA026B" w:rsidRDefault="00A21858" w:rsidP="005C5D39">
      <w:pPr>
        <w:suppressAutoHyphens/>
        <w:jc w:val="both"/>
        <w:rPr>
          <w:color w:val="000000"/>
          <w:spacing w:val="-3"/>
          <w:sz w:val="24"/>
          <w:szCs w:val="24"/>
        </w:rPr>
      </w:pPr>
      <w:r w:rsidRPr="00CA026B">
        <w:rPr>
          <w:color w:val="000000"/>
          <w:spacing w:val="-3"/>
          <w:sz w:val="24"/>
          <w:szCs w:val="24"/>
        </w:rPr>
        <w:t xml:space="preserve">Az </w:t>
      </w:r>
      <w:r w:rsidR="00481F3A" w:rsidRPr="00CA026B">
        <w:rPr>
          <w:color w:val="000000"/>
          <w:spacing w:val="-3"/>
          <w:sz w:val="24"/>
          <w:szCs w:val="24"/>
        </w:rPr>
        <w:t>intézmény</w:t>
      </w:r>
      <w:r w:rsidRPr="00CA026B">
        <w:rPr>
          <w:color w:val="000000"/>
          <w:spacing w:val="-3"/>
          <w:sz w:val="24"/>
          <w:szCs w:val="24"/>
        </w:rPr>
        <w:t xml:space="preserve"> épületében az </w:t>
      </w:r>
      <w:r w:rsidR="00481F3A" w:rsidRPr="00CA026B">
        <w:rPr>
          <w:color w:val="000000"/>
          <w:spacing w:val="-3"/>
          <w:sz w:val="24"/>
          <w:szCs w:val="24"/>
        </w:rPr>
        <w:t>intézmény</w:t>
      </w:r>
      <w:r w:rsidRPr="00CA026B">
        <w:rPr>
          <w:color w:val="000000"/>
          <w:spacing w:val="-3"/>
          <w:sz w:val="24"/>
          <w:szCs w:val="24"/>
        </w:rPr>
        <w:t>i dolgozókon</w:t>
      </w:r>
      <w:r w:rsidR="0028083D" w:rsidRPr="00CA026B">
        <w:rPr>
          <w:color w:val="000000"/>
          <w:spacing w:val="-3"/>
          <w:sz w:val="24"/>
          <w:szCs w:val="24"/>
        </w:rPr>
        <w:t xml:space="preserve">, a </w:t>
      </w:r>
      <w:r w:rsidR="00B858F0" w:rsidRPr="00CA026B">
        <w:rPr>
          <w:color w:val="000000"/>
          <w:spacing w:val="-3"/>
          <w:sz w:val="24"/>
          <w:szCs w:val="24"/>
        </w:rPr>
        <w:t>gyermekeken és</w:t>
      </w:r>
      <w:r w:rsidRPr="00CA026B">
        <w:rPr>
          <w:color w:val="000000"/>
          <w:spacing w:val="-3"/>
          <w:sz w:val="24"/>
          <w:szCs w:val="24"/>
        </w:rPr>
        <w:t xml:space="preserve"> a tanulókon kívül csak a hivatalos ügyet intézők tartózkodhatnak, illetve azok, akik erre az </w:t>
      </w:r>
      <w:r w:rsidR="00481F3A" w:rsidRPr="00CA026B">
        <w:rPr>
          <w:color w:val="000000"/>
          <w:spacing w:val="-3"/>
          <w:sz w:val="24"/>
          <w:szCs w:val="24"/>
        </w:rPr>
        <w:t>intézmény</w:t>
      </w:r>
      <w:r w:rsidRPr="00CA026B">
        <w:rPr>
          <w:color w:val="000000"/>
          <w:spacing w:val="-3"/>
          <w:sz w:val="24"/>
          <w:szCs w:val="24"/>
        </w:rPr>
        <w:t xml:space="preserve"> igazgatójától engedélyt kaptak.</w:t>
      </w:r>
      <w:r w:rsidR="0068308F" w:rsidRPr="00CA026B">
        <w:rPr>
          <w:color w:val="000000"/>
          <w:spacing w:val="-3"/>
          <w:sz w:val="24"/>
          <w:szCs w:val="24"/>
        </w:rPr>
        <w:t xml:space="preserve"> </w:t>
      </w:r>
      <w:r w:rsidR="00647ACA" w:rsidRPr="00CA026B">
        <w:rPr>
          <w:color w:val="000000"/>
          <w:spacing w:val="-3"/>
          <w:sz w:val="24"/>
          <w:szCs w:val="24"/>
        </w:rPr>
        <w:t xml:space="preserve">Az </w:t>
      </w:r>
      <w:r w:rsidR="00481F3A" w:rsidRPr="00CA026B">
        <w:rPr>
          <w:color w:val="000000"/>
          <w:spacing w:val="-3"/>
          <w:sz w:val="24"/>
          <w:szCs w:val="24"/>
        </w:rPr>
        <w:t>intézmény</w:t>
      </w:r>
      <w:r w:rsidR="00647ACA" w:rsidRPr="00CA026B">
        <w:rPr>
          <w:color w:val="000000"/>
          <w:spacing w:val="-3"/>
          <w:sz w:val="24"/>
          <w:szCs w:val="24"/>
        </w:rPr>
        <w:t xml:space="preserve"> épületébe érkező szülők, illetve idegenek belépését a porta szolgálat el</w:t>
      </w:r>
      <w:r w:rsidR="005C5D39" w:rsidRPr="00CA026B">
        <w:rPr>
          <w:color w:val="000000"/>
          <w:spacing w:val="-3"/>
          <w:sz w:val="24"/>
          <w:szCs w:val="24"/>
        </w:rPr>
        <w:t>lenőrzi és nyilvántartja.</w:t>
      </w:r>
    </w:p>
    <w:p w14:paraId="0A33EBD1" w14:textId="77777777" w:rsidR="0028083D" w:rsidRPr="00CA026B" w:rsidRDefault="0028083D" w:rsidP="005C5D39">
      <w:pPr>
        <w:suppressAutoHyphens/>
        <w:jc w:val="both"/>
        <w:rPr>
          <w:color w:val="000000"/>
          <w:spacing w:val="-3"/>
          <w:sz w:val="24"/>
          <w:szCs w:val="24"/>
        </w:rPr>
      </w:pPr>
    </w:p>
    <w:p w14:paraId="04EA7497" w14:textId="77777777" w:rsidR="0028083D" w:rsidRPr="00CA026B" w:rsidRDefault="005C5D39" w:rsidP="005C5D39">
      <w:pPr>
        <w:jc w:val="both"/>
        <w:rPr>
          <w:b/>
          <w:sz w:val="24"/>
          <w:szCs w:val="24"/>
        </w:rPr>
      </w:pPr>
      <w:r w:rsidRPr="00CA026B">
        <w:rPr>
          <w:sz w:val="24"/>
          <w:szCs w:val="24"/>
        </w:rPr>
        <w:t xml:space="preserve"> Az intézménnyel közvetlen jogi kapcsolatban nem álló személyek magatartásukkal, viselkedésükkel az iskolában folyó tevékenységet nem zavarhatják. Az intézmény területén olyan magatartás, viselkedés várható el, amely másokban megbotránkozást, riadalmat nem kelt. Tilos, a botrány, garázdaság, közösségellenes, erőszakos magatartás tanúsítása. </w:t>
      </w:r>
    </w:p>
    <w:p w14:paraId="31877928" w14:textId="77777777" w:rsidR="00647ACA" w:rsidRPr="00CA026B" w:rsidRDefault="00632022" w:rsidP="00AE14CF">
      <w:pPr>
        <w:suppressAutoHyphens/>
        <w:jc w:val="both"/>
        <w:rPr>
          <w:color w:val="000000"/>
          <w:sz w:val="24"/>
          <w:szCs w:val="24"/>
        </w:rPr>
      </w:pPr>
      <w:r w:rsidRPr="00CA026B">
        <w:rPr>
          <w:color w:val="000000"/>
          <w:sz w:val="24"/>
          <w:szCs w:val="24"/>
        </w:rPr>
        <w:t>Az iskolai diákönkormányzat által szervezett szabadidős rendezvényeken (pl.: diszkó, klubdélután stb.) minden felső tagozatos tanuló részt vehet, akit osztályfőnöke előzetesen nem</w:t>
      </w:r>
      <w:r w:rsidR="00AE14CF" w:rsidRPr="00CA026B">
        <w:rPr>
          <w:color w:val="000000"/>
          <w:spacing w:val="-3"/>
          <w:sz w:val="24"/>
          <w:szCs w:val="24"/>
        </w:rPr>
        <w:t xml:space="preserve"> </w:t>
      </w:r>
      <w:r w:rsidRPr="00CA026B">
        <w:rPr>
          <w:color w:val="000000"/>
          <w:sz w:val="24"/>
          <w:szCs w:val="24"/>
        </w:rPr>
        <w:t>tiltott el magatartási okok miatt a rendezvény látogatásától.</w:t>
      </w:r>
    </w:p>
    <w:p w14:paraId="353FC521" w14:textId="77777777" w:rsidR="001B4FCC" w:rsidRPr="00CA026B" w:rsidRDefault="001B4FCC" w:rsidP="00AE14CF">
      <w:pPr>
        <w:suppressAutoHyphens/>
        <w:jc w:val="both"/>
        <w:rPr>
          <w:color w:val="000000"/>
          <w:sz w:val="24"/>
          <w:szCs w:val="24"/>
        </w:rPr>
      </w:pPr>
      <w:r w:rsidRPr="00CA026B">
        <w:rPr>
          <w:color w:val="000000"/>
          <w:sz w:val="24"/>
          <w:szCs w:val="24"/>
        </w:rPr>
        <w:t>Az intézmény helyiségeinek és eszközeinek használatát a nyitvatartási ideje alatt az igazgató javaslatára, a tankerület vezetője engedélyezi. Nyitva tartáson túli időben pedig a működtető engedélyezi</w:t>
      </w:r>
      <w:r w:rsidR="00797B5F" w:rsidRPr="00CA026B">
        <w:rPr>
          <w:color w:val="000000"/>
          <w:sz w:val="24"/>
          <w:szCs w:val="24"/>
        </w:rPr>
        <w:t>, amennyiben az intézmény alaptevékenységével nem ütközik (erre az intézmény éves munkaterve irányadó)</w:t>
      </w:r>
      <w:r w:rsidRPr="00CA026B">
        <w:rPr>
          <w:color w:val="000000"/>
          <w:sz w:val="24"/>
          <w:szCs w:val="24"/>
        </w:rPr>
        <w:t>.</w:t>
      </w:r>
    </w:p>
    <w:p w14:paraId="722B6F7D" w14:textId="77777777" w:rsidR="001B4FCC" w:rsidRPr="00CA026B" w:rsidRDefault="001B4FCC" w:rsidP="00AE14CF">
      <w:pPr>
        <w:suppressAutoHyphens/>
        <w:jc w:val="both"/>
        <w:rPr>
          <w:color w:val="000000"/>
          <w:sz w:val="24"/>
          <w:szCs w:val="24"/>
        </w:rPr>
      </w:pPr>
    </w:p>
    <w:p w14:paraId="07610028" w14:textId="77777777" w:rsidR="0068308F" w:rsidRPr="00CA026B" w:rsidRDefault="0068308F" w:rsidP="005C5D39">
      <w:pPr>
        <w:suppressAutoHyphens/>
        <w:jc w:val="both"/>
        <w:rPr>
          <w:color w:val="000000"/>
          <w:spacing w:val="-3"/>
          <w:sz w:val="24"/>
          <w:szCs w:val="24"/>
        </w:rPr>
      </w:pPr>
    </w:p>
    <w:p w14:paraId="2F4FA7D1" w14:textId="77777777" w:rsidR="001927EA" w:rsidRDefault="00632022" w:rsidP="00F47E04">
      <w:pPr>
        <w:pStyle w:val="Cmsor2"/>
        <w:numPr>
          <w:ilvl w:val="1"/>
          <w:numId w:val="51"/>
        </w:numPr>
        <w:ind w:left="426"/>
        <w:rPr>
          <w:rFonts w:ascii="Times New Roman" w:hAnsi="Times New Roman"/>
          <w:i w:val="0"/>
          <w:sz w:val="24"/>
          <w:szCs w:val="24"/>
        </w:rPr>
      </w:pPr>
      <w:bookmarkStart w:id="29" w:name="_Toc75370983"/>
      <w:r w:rsidRPr="00CA026B">
        <w:rPr>
          <w:rFonts w:ascii="Times New Roman" w:hAnsi="Times New Roman"/>
          <w:i w:val="0"/>
          <w:sz w:val="24"/>
          <w:szCs w:val="24"/>
        </w:rPr>
        <w:t>A tanulók tantárgyválasztása</w:t>
      </w:r>
      <w:bookmarkEnd w:id="29"/>
    </w:p>
    <w:p w14:paraId="1DE5D9FD" w14:textId="77777777" w:rsidR="00AD4783" w:rsidRPr="00AD4783" w:rsidRDefault="00AD4783" w:rsidP="00AD4783"/>
    <w:p w14:paraId="15E88951" w14:textId="7E1227B4" w:rsidR="00632022" w:rsidRPr="00A20D3F" w:rsidRDefault="00632022" w:rsidP="000B5792">
      <w:pPr>
        <w:numPr>
          <w:ilvl w:val="0"/>
          <w:numId w:val="27"/>
        </w:numPr>
        <w:jc w:val="both"/>
        <w:rPr>
          <w:sz w:val="24"/>
          <w:szCs w:val="24"/>
        </w:rPr>
      </w:pPr>
      <w:r w:rsidRPr="00A20D3F">
        <w:rPr>
          <w:sz w:val="24"/>
          <w:szCs w:val="24"/>
        </w:rPr>
        <w:t>Az iskola helyi tanterve a tanulók számára</w:t>
      </w:r>
      <w:r w:rsidR="00825B71">
        <w:rPr>
          <w:sz w:val="24"/>
          <w:szCs w:val="24"/>
        </w:rPr>
        <w:t xml:space="preserve">  szabadon tervezhető órakeret </w:t>
      </w:r>
      <w:r w:rsidR="00F64F3C">
        <w:rPr>
          <w:sz w:val="24"/>
          <w:szCs w:val="24"/>
        </w:rPr>
        <w:t>alapján</w:t>
      </w:r>
      <w:r w:rsidRPr="00A20D3F">
        <w:rPr>
          <w:sz w:val="24"/>
          <w:szCs w:val="24"/>
        </w:rPr>
        <w:t xml:space="preserve"> az alábbi t</w:t>
      </w:r>
      <w:r w:rsidR="000B5792" w:rsidRPr="00A20D3F">
        <w:rPr>
          <w:sz w:val="24"/>
          <w:szCs w:val="24"/>
        </w:rPr>
        <w:t>antárgyak tanulását biztosítja</w:t>
      </w:r>
      <w:r w:rsidR="00F64F3C">
        <w:rPr>
          <w:sz w:val="24"/>
          <w:szCs w:val="24"/>
        </w:rPr>
        <w:t>:</w:t>
      </w:r>
    </w:p>
    <w:p w14:paraId="14E8AA11" w14:textId="2B596B4A" w:rsidR="000D0B42" w:rsidRPr="00A20D3F" w:rsidRDefault="000D0B42" w:rsidP="004B5D14">
      <w:pPr>
        <w:numPr>
          <w:ilvl w:val="1"/>
          <w:numId w:val="27"/>
        </w:numPr>
        <w:jc w:val="both"/>
        <w:rPr>
          <w:sz w:val="24"/>
          <w:szCs w:val="24"/>
        </w:rPr>
      </w:pPr>
      <w:r w:rsidRPr="00A20D3F">
        <w:rPr>
          <w:sz w:val="24"/>
          <w:szCs w:val="24"/>
        </w:rPr>
        <w:t>emelt óraszámú angol</w:t>
      </w:r>
      <w:r w:rsidR="00F346D5" w:rsidRPr="00A20D3F">
        <w:rPr>
          <w:sz w:val="24"/>
          <w:szCs w:val="24"/>
        </w:rPr>
        <w:t xml:space="preserve"> (</w:t>
      </w:r>
      <w:r w:rsidR="00950080" w:rsidRPr="00A20D3F">
        <w:rPr>
          <w:sz w:val="24"/>
          <w:szCs w:val="24"/>
        </w:rPr>
        <w:t>4</w:t>
      </w:r>
      <w:r w:rsidR="00231EC6">
        <w:rPr>
          <w:sz w:val="24"/>
          <w:szCs w:val="24"/>
        </w:rPr>
        <w:t>-</w:t>
      </w:r>
      <w:r w:rsidR="00950080" w:rsidRPr="00A20D3F">
        <w:rPr>
          <w:sz w:val="24"/>
          <w:szCs w:val="24"/>
        </w:rPr>
        <w:t>8.</w:t>
      </w:r>
      <w:r w:rsidR="00173478" w:rsidRPr="00A20D3F">
        <w:rPr>
          <w:sz w:val="24"/>
          <w:szCs w:val="24"/>
        </w:rPr>
        <w:t xml:space="preserve"> évfolyamon)</w:t>
      </w:r>
    </w:p>
    <w:p w14:paraId="3CD10626" w14:textId="0225E9D9" w:rsidR="000B0DA1" w:rsidRPr="00A20D3F" w:rsidRDefault="000B0DA1" w:rsidP="004B5D14">
      <w:pPr>
        <w:numPr>
          <w:ilvl w:val="1"/>
          <w:numId w:val="27"/>
        </w:numPr>
        <w:jc w:val="both"/>
        <w:rPr>
          <w:sz w:val="24"/>
          <w:szCs w:val="24"/>
        </w:rPr>
      </w:pPr>
      <w:r w:rsidRPr="00A20D3F">
        <w:rPr>
          <w:sz w:val="24"/>
          <w:szCs w:val="24"/>
        </w:rPr>
        <w:t>matematika</w:t>
      </w:r>
      <w:r w:rsidR="001C6148" w:rsidRPr="00A20D3F">
        <w:rPr>
          <w:sz w:val="24"/>
          <w:szCs w:val="24"/>
        </w:rPr>
        <w:t xml:space="preserve"> (</w:t>
      </w:r>
      <w:r w:rsidR="00CC672C">
        <w:rPr>
          <w:sz w:val="24"/>
          <w:szCs w:val="24"/>
        </w:rPr>
        <w:t>4</w:t>
      </w:r>
      <w:r w:rsidR="00173478" w:rsidRPr="00A20D3F">
        <w:rPr>
          <w:sz w:val="24"/>
          <w:szCs w:val="24"/>
        </w:rPr>
        <w:t>-8. évfolyamon)</w:t>
      </w:r>
    </w:p>
    <w:p w14:paraId="640C6891" w14:textId="371754EC" w:rsidR="00F64F3C" w:rsidRDefault="000B0DA1" w:rsidP="004B5D14">
      <w:pPr>
        <w:numPr>
          <w:ilvl w:val="1"/>
          <w:numId w:val="27"/>
        </w:numPr>
        <w:jc w:val="both"/>
        <w:rPr>
          <w:sz w:val="24"/>
          <w:szCs w:val="24"/>
        </w:rPr>
      </w:pPr>
      <w:r w:rsidRPr="00A20D3F">
        <w:rPr>
          <w:sz w:val="24"/>
          <w:szCs w:val="24"/>
        </w:rPr>
        <w:t xml:space="preserve">magyar </w:t>
      </w:r>
      <w:r w:rsidR="00D12E4A" w:rsidRPr="00A20D3F">
        <w:rPr>
          <w:sz w:val="24"/>
          <w:szCs w:val="24"/>
        </w:rPr>
        <w:t>nyelv és irodalom</w:t>
      </w:r>
      <w:r w:rsidR="001C6148" w:rsidRPr="00A20D3F">
        <w:rPr>
          <w:sz w:val="24"/>
          <w:szCs w:val="24"/>
        </w:rPr>
        <w:t xml:space="preserve"> (</w:t>
      </w:r>
      <w:r w:rsidR="00CC672C">
        <w:rPr>
          <w:sz w:val="24"/>
          <w:szCs w:val="24"/>
        </w:rPr>
        <w:t>4</w:t>
      </w:r>
      <w:r w:rsidR="00173478" w:rsidRPr="00A20D3F">
        <w:rPr>
          <w:sz w:val="24"/>
          <w:szCs w:val="24"/>
        </w:rPr>
        <w:t>-8. évfolyamon)</w:t>
      </w:r>
    </w:p>
    <w:p w14:paraId="46148807" w14:textId="67B565BD" w:rsidR="001927EA" w:rsidRPr="00983846" w:rsidRDefault="001927EA" w:rsidP="00983846">
      <w:pPr>
        <w:ind w:left="1440"/>
        <w:jc w:val="both"/>
        <w:rPr>
          <w:sz w:val="24"/>
          <w:szCs w:val="24"/>
        </w:rPr>
      </w:pPr>
    </w:p>
    <w:p w14:paraId="1CB3532E" w14:textId="621D8D8F" w:rsidR="00632022" w:rsidRPr="00CA026B" w:rsidRDefault="00632022" w:rsidP="004B5D14">
      <w:pPr>
        <w:numPr>
          <w:ilvl w:val="0"/>
          <w:numId w:val="27"/>
        </w:numPr>
        <w:jc w:val="both"/>
        <w:rPr>
          <w:sz w:val="24"/>
          <w:szCs w:val="24"/>
        </w:rPr>
      </w:pPr>
      <w:r w:rsidRPr="00CA026B">
        <w:rPr>
          <w:sz w:val="24"/>
          <w:szCs w:val="24"/>
        </w:rPr>
        <w:t>Kiskorú tanuló esetén a szülő</w:t>
      </w:r>
      <w:r w:rsidR="00173478" w:rsidRPr="00CA026B">
        <w:rPr>
          <w:sz w:val="24"/>
          <w:szCs w:val="24"/>
        </w:rPr>
        <w:t xml:space="preserve"> (14. életévét betöltött tanuló esetén a szülő és a tanuló közösen) </w:t>
      </w:r>
      <w:r w:rsidRPr="00CA026B">
        <w:rPr>
          <w:sz w:val="24"/>
          <w:szCs w:val="24"/>
        </w:rPr>
        <w:t xml:space="preserve">minden év május 20-ig írásban </w:t>
      </w:r>
      <w:r w:rsidR="00406B4B">
        <w:rPr>
          <w:sz w:val="24"/>
          <w:szCs w:val="24"/>
        </w:rPr>
        <w:t xml:space="preserve">kezdeményezheti </w:t>
      </w:r>
      <w:r w:rsidR="008707EA">
        <w:rPr>
          <w:sz w:val="24"/>
          <w:szCs w:val="24"/>
        </w:rPr>
        <w:t xml:space="preserve">a választott Etika/Hit- és erkölcstan </w:t>
      </w:r>
      <w:r w:rsidRPr="00CA026B">
        <w:rPr>
          <w:sz w:val="24"/>
          <w:szCs w:val="24"/>
        </w:rPr>
        <w:t>tantárgyválasztással kapcsolatos döntését az osztályfőnöknek.</w:t>
      </w:r>
    </w:p>
    <w:p w14:paraId="268ACF00" w14:textId="77777777" w:rsidR="00647ACA" w:rsidRPr="00CA026B" w:rsidRDefault="00647ACA" w:rsidP="00647ACA">
      <w:pPr>
        <w:jc w:val="both"/>
        <w:rPr>
          <w:sz w:val="24"/>
          <w:szCs w:val="24"/>
        </w:rPr>
      </w:pPr>
    </w:p>
    <w:p w14:paraId="3633EAD3" w14:textId="77777777" w:rsidR="00DD336A" w:rsidRPr="00CA026B" w:rsidRDefault="00DD336A" w:rsidP="00DD336A">
      <w:pPr>
        <w:ind w:left="360"/>
        <w:jc w:val="both"/>
        <w:rPr>
          <w:sz w:val="24"/>
          <w:szCs w:val="24"/>
        </w:rPr>
      </w:pPr>
    </w:p>
    <w:p w14:paraId="00C4607F" w14:textId="77777777" w:rsidR="00632022" w:rsidRPr="00CA026B" w:rsidRDefault="00632022" w:rsidP="004B5D14">
      <w:pPr>
        <w:numPr>
          <w:ilvl w:val="0"/>
          <w:numId w:val="27"/>
        </w:numPr>
        <w:jc w:val="both"/>
        <w:rPr>
          <w:sz w:val="24"/>
          <w:szCs w:val="24"/>
        </w:rPr>
      </w:pPr>
      <w:r w:rsidRPr="00CA026B">
        <w:rPr>
          <w:sz w:val="24"/>
          <w:szCs w:val="24"/>
        </w:rPr>
        <w:t xml:space="preserve">Az iskolába újonnan beiratkozó tanuló, illetve a szülő a beiratkozáskor írásban adhatja le </w:t>
      </w:r>
      <w:r w:rsidRPr="00270D9F">
        <w:rPr>
          <w:sz w:val="24"/>
          <w:szCs w:val="24"/>
        </w:rPr>
        <w:t xml:space="preserve">a </w:t>
      </w:r>
      <w:r w:rsidR="006011BC" w:rsidRPr="00270D9F">
        <w:rPr>
          <w:sz w:val="24"/>
          <w:szCs w:val="24"/>
        </w:rPr>
        <w:t xml:space="preserve">kötelező órákon kívül </w:t>
      </w:r>
      <w:r w:rsidRPr="00270D9F">
        <w:rPr>
          <w:sz w:val="24"/>
          <w:szCs w:val="24"/>
        </w:rPr>
        <w:t>tantárgyválasztással</w:t>
      </w:r>
      <w:r w:rsidRPr="00CA026B">
        <w:rPr>
          <w:sz w:val="24"/>
          <w:szCs w:val="24"/>
        </w:rPr>
        <w:t xml:space="preserve"> kapcsolatos döntését az </w:t>
      </w:r>
      <w:r w:rsidR="00481F3A" w:rsidRPr="00CA026B">
        <w:rPr>
          <w:sz w:val="24"/>
          <w:szCs w:val="24"/>
        </w:rPr>
        <w:t>intézmény</w:t>
      </w:r>
      <w:r w:rsidRPr="00CA026B">
        <w:rPr>
          <w:sz w:val="24"/>
          <w:szCs w:val="24"/>
        </w:rPr>
        <w:t xml:space="preserve"> igazgatójának.</w:t>
      </w:r>
    </w:p>
    <w:p w14:paraId="08B69253" w14:textId="77777777" w:rsidR="00DD336A" w:rsidRPr="00CA026B" w:rsidRDefault="00DD336A" w:rsidP="00DD336A">
      <w:pPr>
        <w:ind w:left="360"/>
        <w:jc w:val="both"/>
        <w:rPr>
          <w:sz w:val="24"/>
          <w:szCs w:val="24"/>
        </w:rPr>
      </w:pPr>
    </w:p>
    <w:p w14:paraId="75B302AA" w14:textId="216B4136" w:rsidR="00554D36" w:rsidRPr="00F47E04" w:rsidRDefault="00632022" w:rsidP="00F47E04">
      <w:pPr>
        <w:numPr>
          <w:ilvl w:val="0"/>
          <w:numId w:val="27"/>
        </w:numPr>
        <w:jc w:val="both"/>
        <w:rPr>
          <w:sz w:val="24"/>
          <w:szCs w:val="24"/>
        </w:rPr>
      </w:pPr>
      <w:r w:rsidRPr="00CA026B">
        <w:rPr>
          <w:sz w:val="24"/>
          <w:szCs w:val="24"/>
        </w:rPr>
        <w:t xml:space="preserve">A tanuló, illetve a szülő az adott tanév kezdetéig az igazgató engedélyével írásban módosíthatja a tantárgyválasztással kapcsolatos döntését. </w:t>
      </w:r>
    </w:p>
    <w:p w14:paraId="6F7A2BA4" w14:textId="77777777" w:rsidR="00B336C2" w:rsidRPr="00CA026B" w:rsidRDefault="00B336C2">
      <w:pPr>
        <w:suppressAutoHyphens/>
        <w:jc w:val="center"/>
        <w:rPr>
          <w:b/>
          <w:spacing w:val="-3"/>
          <w:sz w:val="24"/>
          <w:szCs w:val="24"/>
        </w:rPr>
      </w:pPr>
    </w:p>
    <w:p w14:paraId="3CE92465" w14:textId="77777777" w:rsidR="00632022" w:rsidRPr="00CA026B" w:rsidRDefault="00632022" w:rsidP="00F47E04">
      <w:pPr>
        <w:pStyle w:val="Cmsor2"/>
        <w:numPr>
          <w:ilvl w:val="2"/>
          <w:numId w:val="51"/>
        </w:numPr>
        <w:ind w:left="709"/>
        <w:rPr>
          <w:rFonts w:ascii="Times New Roman" w:hAnsi="Times New Roman"/>
          <w:i w:val="0"/>
          <w:sz w:val="24"/>
          <w:szCs w:val="24"/>
        </w:rPr>
      </w:pPr>
      <w:bookmarkStart w:id="30" w:name="_Toc75370984"/>
      <w:r w:rsidRPr="00CA026B">
        <w:rPr>
          <w:rFonts w:ascii="Times New Roman" w:hAnsi="Times New Roman"/>
          <w:i w:val="0"/>
          <w:sz w:val="24"/>
          <w:szCs w:val="24"/>
        </w:rPr>
        <w:t>A tanulók feladatai saját k</w:t>
      </w:r>
      <w:r w:rsidR="005B6491" w:rsidRPr="00CA026B">
        <w:rPr>
          <w:rFonts w:ascii="Times New Roman" w:hAnsi="Times New Roman"/>
          <w:i w:val="0"/>
          <w:sz w:val="24"/>
          <w:szCs w:val="24"/>
        </w:rPr>
        <w:t xml:space="preserve">örnyezetük rendben tartásában, </w:t>
      </w:r>
      <w:r w:rsidRPr="00CA026B">
        <w:rPr>
          <w:rFonts w:ascii="Times New Roman" w:hAnsi="Times New Roman"/>
          <w:i w:val="0"/>
          <w:sz w:val="24"/>
          <w:szCs w:val="24"/>
        </w:rPr>
        <w:t xml:space="preserve">a tanítási órák, az </w:t>
      </w:r>
      <w:r w:rsidR="00481F3A" w:rsidRPr="00CA026B">
        <w:rPr>
          <w:rFonts w:ascii="Times New Roman" w:hAnsi="Times New Roman"/>
          <w:i w:val="0"/>
          <w:sz w:val="24"/>
          <w:szCs w:val="24"/>
        </w:rPr>
        <w:t>intézmény</w:t>
      </w:r>
      <w:r w:rsidRPr="00CA026B">
        <w:rPr>
          <w:rFonts w:ascii="Times New Roman" w:hAnsi="Times New Roman"/>
          <w:i w:val="0"/>
          <w:sz w:val="24"/>
          <w:szCs w:val="24"/>
        </w:rPr>
        <w:t>i rendezvények előkészítésében</w:t>
      </w:r>
      <w:bookmarkEnd w:id="30"/>
    </w:p>
    <w:p w14:paraId="57260D3C" w14:textId="77777777" w:rsidR="00DD336A" w:rsidRPr="00CA026B" w:rsidRDefault="00DD336A">
      <w:pPr>
        <w:suppressAutoHyphens/>
        <w:jc w:val="center"/>
        <w:rPr>
          <w:b/>
          <w:color w:val="000000"/>
          <w:spacing w:val="-3"/>
          <w:sz w:val="24"/>
          <w:szCs w:val="24"/>
        </w:rPr>
      </w:pPr>
    </w:p>
    <w:p w14:paraId="69D688C4" w14:textId="77777777" w:rsidR="00DD336A" w:rsidRPr="009C3354" w:rsidRDefault="00632022" w:rsidP="004B5D14">
      <w:pPr>
        <w:numPr>
          <w:ilvl w:val="0"/>
          <w:numId w:val="28"/>
        </w:numPr>
        <w:suppressAutoHyphens/>
        <w:jc w:val="both"/>
        <w:rPr>
          <w:color w:val="000000"/>
          <w:spacing w:val="-3"/>
          <w:sz w:val="24"/>
          <w:szCs w:val="24"/>
        </w:rPr>
      </w:pPr>
      <w:r w:rsidRPr="00CA026B">
        <w:rPr>
          <w:color w:val="000000"/>
          <w:spacing w:val="-3"/>
          <w:sz w:val="24"/>
          <w:szCs w:val="24"/>
        </w:rPr>
        <w:t xml:space="preserve">Az </w:t>
      </w:r>
      <w:r w:rsidR="00481F3A" w:rsidRPr="00CA026B">
        <w:rPr>
          <w:color w:val="000000"/>
          <w:spacing w:val="-3"/>
          <w:sz w:val="24"/>
          <w:szCs w:val="24"/>
        </w:rPr>
        <w:t>intézmény</w:t>
      </w:r>
      <w:r w:rsidRPr="00CA026B">
        <w:rPr>
          <w:color w:val="000000"/>
          <w:spacing w:val="-3"/>
          <w:sz w:val="24"/>
          <w:szCs w:val="24"/>
        </w:rPr>
        <w:t xml:space="preserve"> épületeit, helyiségeit rendeltetésüknek megfelelően kell használni. Az iskola helyiségeinek használói felelősek:</w:t>
      </w:r>
    </w:p>
    <w:p w14:paraId="6649BC77" w14:textId="77777777" w:rsidR="00632022" w:rsidRPr="00CA026B" w:rsidRDefault="00632022" w:rsidP="004B5D14">
      <w:pPr>
        <w:numPr>
          <w:ilvl w:val="0"/>
          <w:numId w:val="13"/>
        </w:numPr>
        <w:tabs>
          <w:tab w:val="clear" w:pos="1778"/>
        </w:tabs>
        <w:suppressAutoHyphens/>
        <w:jc w:val="both"/>
        <w:rPr>
          <w:color w:val="000000"/>
          <w:spacing w:val="-3"/>
          <w:sz w:val="24"/>
          <w:szCs w:val="24"/>
        </w:rPr>
      </w:pPr>
      <w:r w:rsidRPr="00CA026B">
        <w:rPr>
          <w:color w:val="000000"/>
          <w:spacing w:val="-3"/>
          <w:sz w:val="24"/>
          <w:szCs w:val="24"/>
        </w:rPr>
        <w:t xml:space="preserve">az </w:t>
      </w:r>
      <w:r w:rsidR="00481F3A" w:rsidRPr="00CA026B">
        <w:rPr>
          <w:color w:val="000000"/>
          <w:spacing w:val="-3"/>
          <w:sz w:val="24"/>
          <w:szCs w:val="24"/>
        </w:rPr>
        <w:t>intézmény</w:t>
      </w:r>
      <w:r w:rsidRPr="00CA026B">
        <w:rPr>
          <w:color w:val="000000"/>
          <w:spacing w:val="-3"/>
          <w:sz w:val="24"/>
          <w:szCs w:val="24"/>
        </w:rPr>
        <w:t xml:space="preserve"> tulajdonának megóvásáért, védelméért,</w:t>
      </w:r>
    </w:p>
    <w:p w14:paraId="35D00556" w14:textId="77777777" w:rsidR="00632022" w:rsidRPr="00CA026B" w:rsidRDefault="00632022" w:rsidP="004B5D14">
      <w:pPr>
        <w:numPr>
          <w:ilvl w:val="0"/>
          <w:numId w:val="13"/>
        </w:numPr>
        <w:tabs>
          <w:tab w:val="clear" w:pos="1778"/>
        </w:tabs>
        <w:suppressAutoHyphens/>
        <w:jc w:val="both"/>
        <w:rPr>
          <w:color w:val="000000"/>
          <w:spacing w:val="-3"/>
          <w:sz w:val="24"/>
          <w:szCs w:val="24"/>
        </w:rPr>
      </w:pPr>
      <w:r w:rsidRPr="00CA026B">
        <w:rPr>
          <w:color w:val="000000"/>
          <w:spacing w:val="-3"/>
          <w:sz w:val="24"/>
          <w:szCs w:val="24"/>
        </w:rPr>
        <w:t xml:space="preserve">az </w:t>
      </w:r>
      <w:r w:rsidR="00481F3A" w:rsidRPr="00CA026B">
        <w:rPr>
          <w:color w:val="000000"/>
          <w:spacing w:val="-3"/>
          <w:sz w:val="24"/>
          <w:szCs w:val="24"/>
        </w:rPr>
        <w:t>intézmény</w:t>
      </w:r>
      <w:r w:rsidRPr="00CA026B">
        <w:rPr>
          <w:color w:val="000000"/>
          <w:spacing w:val="-3"/>
          <w:sz w:val="24"/>
          <w:szCs w:val="24"/>
        </w:rPr>
        <w:t xml:space="preserve"> rendjének, tisztaságának megőrzéséért,</w:t>
      </w:r>
    </w:p>
    <w:p w14:paraId="0869817F" w14:textId="77777777" w:rsidR="00632022" w:rsidRPr="00CA026B" w:rsidRDefault="00632022" w:rsidP="004B5D14">
      <w:pPr>
        <w:numPr>
          <w:ilvl w:val="0"/>
          <w:numId w:val="13"/>
        </w:numPr>
        <w:tabs>
          <w:tab w:val="clear" w:pos="1778"/>
        </w:tabs>
        <w:suppressAutoHyphens/>
        <w:jc w:val="both"/>
        <w:rPr>
          <w:color w:val="000000"/>
          <w:spacing w:val="-3"/>
          <w:sz w:val="24"/>
          <w:szCs w:val="24"/>
        </w:rPr>
      </w:pPr>
      <w:r w:rsidRPr="00CA026B">
        <w:rPr>
          <w:color w:val="000000"/>
          <w:spacing w:val="-3"/>
          <w:sz w:val="24"/>
          <w:szCs w:val="24"/>
        </w:rPr>
        <w:t>a tűz- és balesetvédelmi, valamint a munkavédelmi szabályok betartásáért,</w:t>
      </w:r>
    </w:p>
    <w:p w14:paraId="5299A307" w14:textId="77777777" w:rsidR="00632022" w:rsidRPr="00CA026B" w:rsidRDefault="00632022" w:rsidP="004B5D14">
      <w:pPr>
        <w:numPr>
          <w:ilvl w:val="0"/>
          <w:numId w:val="13"/>
        </w:numPr>
        <w:tabs>
          <w:tab w:val="clear" w:pos="1778"/>
        </w:tabs>
        <w:suppressAutoHyphens/>
        <w:jc w:val="both"/>
        <w:rPr>
          <w:color w:val="000000"/>
          <w:spacing w:val="-3"/>
          <w:sz w:val="24"/>
          <w:szCs w:val="24"/>
        </w:rPr>
      </w:pPr>
      <w:r w:rsidRPr="00CA026B">
        <w:rPr>
          <w:color w:val="000000"/>
          <w:spacing w:val="-3"/>
          <w:sz w:val="24"/>
          <w:szCs w:val="24"/>
        </w:rPr>
        <w:t xml:space="preserve">az </w:t>
      </w:r>
      <w:r w:rsidR="00481F3A" w:rsidRPr="00CA026B">
        <w:rPr>
          <w:color w:val="000000"/>
          <w:spacing w:val="-3"/>
          <w:sz w:val="24"/>
          <w:szCs w:val="24"/>
        </w:rPr>
        <w:t>intézmény</w:t>
      </w:r>
      <w:r w:rsidRPr="00CA026B">
        <w:rPr>
          <w:color w:val="000000"/>
          <w:spacing w:val="-3"/>
          <w:sz w:val="24"/>
          <w:szCs w:val="24"/>
        </w:rPr>
        <w:t xml:space="preserve"> szervezeti és működési szabályzatában, valamint a házirendben megfogalmazott előírások betartásáért.</w:t>
      </w:r>
    </w:p>
    <w:p w14:paraId="6B101EBA" w14:textId="77777777" w:rsidR="00DD336A" w:rsidRPr="00CA026B" w:rsidRDefault="00DD336A" w:rsidP="00DD336A">
      <w:pPr>
        <w:ind w:left="360"/>
        <w:jc w:val="both"/>
        <w:rPr>
          <w:color w:val="000000"/>
          <w:spacing w:val="-3"/>
          <w:sz w:val="24"/>
          <w:szCs w:val="24"/>
        </w:rPr>
      </w:pPr>
    </w:p>
    <w:p w14:paraId="6477C7F2" w14:textId="77777777" w:rsidR="00DD336A" w:rsidRPr="009C3354" w:rsidRDefault="00632022" w:rsidP="004B5D14">
      <w:pPr>
        <w:numPr>
          <w:ilvl w:val="0"/>
          <w:numId w:val="14"/>
        </w:numPr>
        <w:jc w:val="both"/>
        <w:rPr>
          <w:color w:val="000000"/>
          <w:spacing w:val="-3"/>
          <w:sz w:val="24"/>
          <w:szCs w:val="24"/>
        </w:rPr>
      </w:pPr>
      <w:r w:rsidRPr="00CA026B">
        <w:rPr>
          <w:color w:val="000000"/>
          <w:spacing w:val="-3"/>
          <w:sz w:val="24"/>
          <w:szCs w:val="24"/>
        </w:rPr>
        <w:t xml:space="preserve">Minden tanuló feladata, hogy az </w:t>
      </w:r>
      <w:r w:rsidR="00481F3A" w:rsidRPr="00CA026B">
        <w:rPr>
          <w:color w:val="000000"/>
          <w:spacing w:val="-3"/>
          <w:sz w:val="24"/>
          <w:szCs w:val="24"/>
        </w:rPr>
        <w:t>intézmény</w:t>
      </w:r>
      <w:r w:rsidRPr="00CA026B">
        <w:rPr>
          <w:color w:val="000000"/>
          <w:spacing w:val="-3"/>
          <w:sz w:val="24"/>
          <w:szCs w:val="24"/>
        </w:rPr>
        <w:t xml:space="preserve"> rendjére, tisztaságára vigyázzon, ne szemeteljen, erre társait is figyelmeztesse, maga és társai után az </w:t>
      </w:r>
      <w:r w:rsidR="00481F3A" w:rsidRPr="00CA026B">
        <w:rPr>
          <w:color w:val="000000"/>
          <w:spacing w:val="-3"/>
          <w:sz w:val="24"/>
          <w:szCs w:val="24"/>
        </w:rPr>
        <w:t>intézmény</w:t>
      </w:r>
      <w:r w:rsidRPr="00CA026B">
        <w:rPr>
          <w:color w:val="000000"/>
          <w:spacing w:val="-3"/>
          <w:sz w:val="24"/>
          <w:szCs w:val="24"/>
        </w:rPr>
        <w:t xml:space="preserve"> udvarán és helyiségeiben rendet hagyjon.</w:t>
      </w:r>
    </w:p>
    <w:p w14:paraId="623E6AD9" w14:textId="77777777" w:rsidR="00632022" w:rsidRPr="00CA026B" w:rsidRDefault="00632022" w:rsidP="004B5D14">
      <w:pPr>
        <w:numPr>
          <w:ilvl w:val="0"/>
          <w:numId w:val="39"/>
        </w:numPr>
        <w:jc w:val="both"/>
        <w:rPr>
          <w:color w:val="000000"/>
          <w:sz w:val="24"/>
          <w:szCs w:val="24"/>
        </w:rPr>
      </w:pPr>
      <w:r w:rsidRPr="00CA026B">
        <w:rPr>
          <w:color w:val="000000"/>
          <w:sz w:val="24"/>
          <w:szCs w:val="24"/>
        </w:rPr>
        <w:t>Az iskolában az alábbi tanulói felelősök működnek:</w:t>
      </w:r>
    </w:p>
    <w:p w14:paraId="0F96022B" w14:textId="77777777" w:rsidR="00632022" w:rsidRPr="00CA026B" w:rsidRDefault="00632022" w:rsidP="004B5D14">
      <w:pPr>
        <w:numPr>
          <w:ilvl w:val="0"/>
          <w:numId w:val="15"/>
        </w:numPr>
        <w:tabs>
          <w:tab w:val="clear" w:pos="2138"/>
        </w:tabs>
        <w:ind w:left="1800"/>
        <w:jc w:val="both"/>
        <w:rPr>
          <w:color w:val="000000"/>
          <w:sz w:val="24"/>
          <w:szCs w:val="24"/>
        </w:rPr>
      </w:pPr>
      <w:r w:rsidRPr="00CA026B">
        <w:rPr>
          <w:color w:val="000000"/>
          <w:sz w:val="24"/>
          <w:szCs w:val="24"/>
        </w:rPr>
        <w:t>osztályonként két-két hetes,</w:t>
      </w:r>
    </w:p>
    <w:p w14:paraId="08DDDE5A" w14:textId="77777777" w:rsidR="00DD336A" w:rsidRPr="009C3354" w:rsidRDefault="00632022" w:rsidP="004B5D14">
      <w:pPr>
        <w:numPr>
          <w:ilvl w:val="0"/>
          <w:numId w:val="15"/>
        </w:numPr>
        <w:tabs>
          <w:tab w:val="clear" w:pos="2138"/>
        </w:tabs>
        <w:ind w:left="1800"/>
        <w:jc w:val="both"/>
        <w:rPr>
          <w:color w:val="000000"/>
          <w:sz w:val="24"/>
          <w:szCs w:val="24"/>
        </w:rPr>
      </w:pPr>
      <w:r w:rsidRPr="00CA026B">
        <w:rPr>
          <w:color w:val="000000"/>
          <w:sz w:val="24"/>
          <w:szCs w:val="24"/>
        </w:rPr>
        <w:t>tantárgyi felelősök.</w:t>
      </w:r>
    </w:p>
    <w:p w14:paraId="42A7D50C" w14:textId="77777777" w:rsidR="00632022" w:rsidRPr="00CA026B" w:rsidRDefault="0033190E">
      <w:pPr>
        <w:ind w:left="720" w:hanging="360"/>
        <w:jc w:val="both"/>
        <w:rPr>
          <w:color w:val="000000"/>
          <w:sz w:val="24"/>
          <w:szCs w:val="24"/>
        </w:rPr>
      </w:pPr>
      <w:r w:rsidRPr="00CA026B">
        <w:rPr>
          <w:color w:val="000000"/>
          <w:sz w:val="24"/>
          <w:szCs w:val="24"/>
        </w:rPr>
        <w:t>3</w:t>
      </w:r>
      <w:r w:rsidR="00632022" w:rsidRPr="00CA026B">
        <w:rPr>
          <w:color w:val="000000"/>
          <w:sz w:val="24"/>
          <w:szCs w:val="24"/>
        </w:rPr>
        <w:t xml:space="preserve">. </w:t>
      </w:r>
      <w:r w:rsidR="00632022" w:rsidRPr="00CA026B">
        <w:rPr>
          <w:color w:val="000000"/>
          <w:sz w:val="24"/>
          <w:szCs w:val="24"/>
        </w:rPr>
        <w:tab/>
        <w:t>A hetesek megbízatása egy-egy hétre szól. A heteseket az osztályfőnök jelöli ki. A hetesek feladatai:</w:t>
      </w:r>
    </w:p>
    <w:p w14:paraId="3BA50999" w14:textId="77777777" w:rsidR="00632022" w:rsidRPr="00CA026B" w:rsidRDefault="00632022" w:rsidP="004B5D14">
      <w:pPr>
        <w:numPr>
          <w:ilvl w:val="0"/>
          <w:numId w:val="16"/>
        </w:numPr>
        <w:tabs>
          <w:tab w:val="clear" w:pos="2138"/>
        </w:tabs>
        <w:ind w:left="1800"/>
        <w:jc w:val="both"/>
        <w:rPr>
          <w:color w:val="000000"/>
          <w:sz w:val="24"/>
          <w:szCs w:val="24"/>
        </w:rPr>
      </w:pPr>
      <w:r w:rsidRPr="00CA026B">
        <w:rPr>
          <w:color w:val="000000"/>
          <w:sz w:val="24"/>
          <w:szCs w:val="24"/>
        </w:rPr>
        <w:t>az órát tartó nevelőnek az óra elején jelentik a hiányzó tanulókat,</w:t>
      </w:r>
    </w:p>
    <w:p w14:paraId="456DFD10" w14:textId="77777777" w:rsidR="00632022" w:rsidRPr="00CA026B" w:rsidRDefault="00632022" w:rsidP="004B5D14">
      <w:pPr>
        <w:numPr>
          <w:ilvl w:val="0"/>
          <w:numId w:val="16"/>
        </w:numPr>
        <w:tabs>
          <w:tab w:val="clear" w:pos="2138"/>
        </w:tabs>
        <w:ind w:left="1800"/>
        <w:jc w:val="both"/>
        <w:rPr>
          <w:color w:val="000000"/>
          <w:sz w:val="24"/>
          <w:szCs w:val="24"/>
        </w:rPr>
      </w:pPr>
      <w:r w:rsidRPr="00CA026B">
        <w:rPr>
          <w:color w:val="000000"/>
          <w:sz w:val="24"/>
          <w:szCs w:val="24"/>
        </w:rPr>
        <w:t>ha az órát tartó nevelő a becsöngetés után öt perccel nem érkezik meg a tanterembe, értesítik az igazgatóságot,</w:t>
      </w:r>
    </w:p>
    <w:p w14:paraId="2792176B" w14:textId="77777777" w:rsidR="00DD336A" w:rsidRPr="009C3354" w:rsidRDefault="00632022" w:rsidP="004B5D14">
      <w:pPr>
        <w:numPr>
          <w:ilvl w:val="0"/>
          <w:numId w:val="16"/>
        </w:numPr>
        <w:tabs>
          <w:tab w:val="clear" w:pos="2138"/>
        </w:tabs>
        <w:ind w:left="1800"/>
        <w:jc w:val="both"/>
        <w:rPr>
          <w:color w:val="000000"/>
          <w:sz w:val="24"/>
          <w:szCs w:val="24"/>
        </w:rPr>
      </w:pPr>
      <w:r w:rsidRPr="00CA026B">
        <w:rPr>
          <w:color w:val="000000"/>
          <w:sz w:val="24"/>
          <w:szCs w:val="24"/>
        </w:rPr>
        <w:t>az óra végén a táblát letörlik, és ellenőrzik a tanterem rendjét, tisztaságát.</w:t>
      </w:r>
    </w:p>
    <w:p w14:paraId="2A993E16" w14:textId="77777777" w:rsidR="00DD336A" w:rsidRPr="00CA026B" w:rsidRDefault="0033190E" w:rsidP="009C3354">
      <w:pPr>
        <w:ind w:left="720" w:hanging="360"/>
        <w:jc w:val="both"/>
        <w:rPr>
          <w:color w:val="000000"/>
          <w:sz w:val="24"/>
          <w:szCs w:val="24"/>
        </w:rPr>
      </w:pPr>
      <w:r w:rsidRPr="00CA026B">
        <w:rPr>
          <w:color w:val="000000"/>
          <w:sz w:val="24"/>
          <w:szCs w:val="24"/>
        </w:rPr>
        <w:t>4</w:t>
      </w:r>
      <w:r w:rsidR="00632022" w:rsidRPr="00CA026B">
        <w:rPr>
          <w:color w:val="000000"/>
          <w:sz w:val="24"/>
          <w:szCs w:val="24"/>
        </w:rPr>
        <w:t xml:space="preserve">. </w:t>
      </w:r>
      <w:r w:rsidR="00632022" w:rsidRPr="00CA026B">
        <w:rPr>
          <w:color w:val="000000"/>
          <w:sz w:val="24"/>
          <w:szCs w:val="24"/>
        </w:rPr>
        <w:tab/>
        <w:t>Az egyes tanítási órákon – a tanulók önkéntes jelentkezése alapján – külön</w:t>
      </w:r>
      <w:r w:rsidR="00024C20" w:rsidRPr="00CA026B">
        <w:rPr>
          <w:color w:val="000000"/>
          <w:sz w:val="24"/>
          <w:szCs w:val="24"/>
        </w:rPr>
        <w:t>féle tantárgyi felelősök segíthetik</w:t>
      </w:r>
      <w:r w:rsidR="00632022" w:rsidRPr="00CA026B">
        <w:rPr>
          <w:color w:val="000000"/>
          <w:sz w:val="24"/>
          <w:szCs w:val="24"/>
        </w:rPr>
        <w:t xml:space="preserve"> a tanórai munka lebonyolítását, a tanulók felszerelésének és házi feladatának ellenőrzését, az órához szükséges eszközök biztosítását. Ilyen tantárgyi felelős lehet: leckefelelős, pontozó, szertáros, térképfelelős stb.</w:t>
      </w:r>
    </w:p>
    <w:p w14:paraId="53EFA024" w14:textId="77777777" w:rsidR="00632022" w:rsidRPr="00CA026B" w:rsidRDefault="0033190E">
      <w:pPr>
        <w:ind w:left="720" w:hanging="360"/>
        <w:jc w:val="both"/>
        <w:rPr>
          <w:color w:val="000000"/>
          <w:sz w:val="24"/>
          <w:szCs w:val="24"/>
        </w:rPr>
      </w:pPr>
      <w:r w:rsidRPr="00CA026B">
        <w:rPr>
          <w:color w:val="000000"/>
          <w:sz w:val="24"/>
          <w:szCs w:val="24"/>
        </w:rPr>
        <w:t>5</w:t>
      </w:r>
      <w:r w:rsidR="00632022" w:rsidRPr="00CA026B">
        <w:rPr>
          <w:color w:val="000000"/>
          <w:sz w:val="24"/>
          <w:szCs w:val="24"/>
        </w:rPr>
        <w:t xml:space="preserve">. </w:t>
      </w:r>
      <w:r w:rsidR="00632022" w:rsidRPr="00CA026B">
        <w:rPr>
          <w:color w:val="000000"/>
          <w:sz w:val="24"/>
          <w:szCs w:val="24"/>
        </w:rPr>
        <w:tab/>
        <w:t xml:space="preserve">Az egyes tanórán kívüli </w:t>
      </w:r>
      <w:r w:rsidR="00481F3A" w:rsidRPr="00CA026B">
        <w:rPr>
          <w:color w:val="000000"/>
          <w:sz w:val="24"/>
          <w:szCs w:val="24"/>
        </w:rPr>
        <w:t>intézmény</w:t>
      </w:r>
      <w:r w:rsidR="00632022" w:rsidRPr="00CA026B">
        <w:rPr>
          <w:color w:val="000000"/>
          <w:sz w:val="24"/>
          <w:szCs w:val="24"/>
        </w:rPr>
        <w:t>i rendezvények előkészítésében, lebonyolításában, lezárásában a rendezvény megszervezéséért felelős tanulóközösség tagjainak közre kell működniük. A tanórán kívüli iskolai rendezvényekért felelős tanulóközösségeket az iskolai munkaterv tartalmazza.</w:t>
      </w:r>
    </w:p>
    <w:p w14:paraId="2ADF703A" w14:textId="77777777" w:rsidR="00D612D6" w:rsidRPr="00CA026B" w:rsidRDefault="00D612D6">
      <w:pPr>
        <w:jc w:val="both"/>
        <w:rPr>
          <w:color w:val="000000"/>
          <w:sz w:val="24"/>
          <w:szCs w:val="24"/>
        </w:rPr>
      </w:pPr>
    </w:p>
    <w:p w14:paraId="58E1312B" w14:textId="77777777" w:rsidR="00A731EC" w:rsidRPr="00CA026B" w:rsidRDefault="00A731EC">
      <w:pPr>
        <w:jc w:val="both"/>
        <w:rPr>
          <w:color w:val="000000"/>
          <w:sz w:val="24"/>
          <w:szCs w:val="24"/>
        </w:rPr>
      </w:pPr>
    </w:p>
    <w:p w14:paraId="52281F21" w14:textId="77777777" w:rsidR="009C3354" w:rsidRPr="00B336C2" w:rsidRDefault="00332C3A" w:rsidP="00F47E04">
      <w:pPr>
        <w:pStyle w:val="Cmsor2"/>
        <w:numPr>
          <w:ilvl w:val="2"/>
          <w:numId w:val="51"/>
        </w:numPr>
        <w:ind w:left="709"/>
        <w:rPr>
          <w:rFonts w:ascii="Times New Roman" w:hAnsi="Times New Roman"/>
          <w:i w:val="0"/>
          <w:sz w:val="24"/>
          <w:szCs w:val="24"/>
        </w:rPr>
      </w:pPr>
      <w:bookmarkStart w:id="31" w:name="_Toc75370985"/>
      <w:r w:rsidRPr="00CA026B">
        <w:rPr>
          <w:rFonts w:ascii="Times New Roman" w:hAnsi="Times New Roman"/>
          <w:i w:val="0"/>
          <w:sz w:val="24"/>
          <w:szCs w:val="24"/>
        </w:rPr>
        <w:t>Késések</w:t>
      </w:r>
      <w:bookmarkEnd w:id="31"/>
    </w:p>
    <w:p w14:paraId="683F0D07" w14:textId="77777777" w:rsidR="00AD4783" w:rsidRPr="009C3354" w:rsidRDefault="00AD4783" w:rsidP="009C3354"/>
    <w:p w14:paraId="55E3AFCA" w14:textId="77777777" w:rsidR="0038072D" w:rsidRPr="00CA026B" w:rsidRDefault="0038072D" w:rsidP="00C26682">
      <w:pPr>
        <w:jc w:val="both"/>
        <w:rPr>
          <w:b/>
          <w:sz w:val="24"/>
          <w:szCs w:val="24"/>
        </w:rPr>
      </w:pPr>
      <w:r w:rsidRPr="00CA026B">
        <w:rPr>
          <w:b/>
          <w:sz w:val="24"/>
          <w:szCs w:val="24"/>
        </w:rPr>
        <w:t>Késésnek minősül</w:t>
      </w:r>
    </w:p>
    <w:p w14:paraId="1ADBC7F4" w14:textId="77777777" w:rsidR="00001ACD" w:rsidRPr="00CA026B" w:rsidRDefault="00001ACD" w:rsidP="004B5D14">
      <w:pPr>
        <w:numPr>
          <w:ilvl w:val="0"/>
          <w:numId w:val="16"/>
        </w:numPr>
        <w:jc w:val="both"/>
        <w:rPr>
          <w:b/>
          <w:sz w:val="24"/>
          <w:szCs w:val="24"/>
        </w:rPr>
      </w:pPr>
      <w:r w:rsidRPr="00CA026B">
        <w:rPr>
          <w:b/>
          <w:sz w:val="24"/>
          <w:szCs w:val="24"/>
        </w:rPr>
        <w:t xml:space="preserve">ha a tanuló reggel </w:t>
      </w:r>
      <w:r w:rsidR="00FF347F" w:rsidRPr="00CA026B">
        <w:rPr>
          <w:b/>
          <w:sz w:val="24"/>
          <w:szCs w:val="24"/>
        </w:rPr>
        <w:t>8</w:t>
      </w:r>
      <w:r w:rsidR="00FF347F" w:rsidRPr="00CA026B">
        <w:rPr>
          <w:b/>
          <w:sz w:val="24"/>
          <w:szCs w:val="24"/>
          <w:vertAlign w:val="superscript"/>
        </w:rPr>
        <w:t>00</w:t>
      </w:r>
      <w:r w:rsidR="00FF347F" w:rsidRPr="00CA026B">
        <w:rPr>
          <w:b/>
          <w:sz w:val="24"/>
          <w:szCs w:val="24"/>
        </w:rPr>
        <w:t>,</w:t>
      </w:r>
      <w:r w:rsidRPr="00CA026B">
        <w:rPr>
          <w:b/>
          <w:sz w:val="24"/>
          <w:szCs w:val="24"/>
        </w:rPr>
        <w:t xml:space="preserve"> illetve a nap folyamán </w:t>
      </w:r>
      <w:r w:rsidR="00FF347F" w:rsidRPr="00CA026B">
        <w:rPr>
          <w:b/>
          <w:sz w:val="24"/>
          <w:szCs w:val="24"/>
        </w:rPr>
        <w:t>bármelyik óra</w:t>
      </w:r>
      <w:r w:rsidR="0038072D" w:rsidRPr="00CA026B">
        <w:rPr>
          <w:b/>
          <w:sz w:val="24"/>
          <w:szCs w:val="24"/>
        </w:rPr>
        <w:t xml:space="preserve"> megkezdése </w:t>
      </w:r>
      <w:r w:rsidR="00FF347F" w:rsidRPr="00CA026B">
        <w:rPr>
          <w:b/>
          <w:sz w:val="24"/>
          <w:szCs w:val="24"/>
        </w:rPr>
        <w:t>után érkezik</w:t>
      </w:r>
      <w:r w:rsidR="0038072D" w:rsidRPr="00CA026B">
        <w:rPr>
          <w:b/>
          <w:sz w:val="24"/>
          <w:szCs w:val="24"/>
        </w:rPr>
        <w:t xml:space="preserve"> a tanterembe</w:t>
      </w:r>
      <w:r w:rsidRPr="00CA026B">
        <w:rPr>
          <w:b/>
          <w:sz w:val="24"/>
          <w:szCs w:val="24"/>
        </w:rPr>
        <w:t>.</w:t>
      </w:r>
    </w:p>
    <w:p w14:paraId="7C92A0DF" w14:textId="77777777" w:rsidR="00EF2710" w:rsidRPr="00CA026B" w:rsidRDefault="00C26682" w:rsidP="00001ACD">
      <w:pPr>
        <w:ind w:left="2124" w:firstLine="60"/>
        <w:jc w:val="both"/>
        <w:rPr>
          <w:b/>
          <w:sz w:val="24"/>
          <w:szCs w:val="24"/>
        </w:rPr>
      </w:pPr>
      <w:r w:rsidRPr="00CA026B">
        <w:rPr>
          <w:b/>
          <w:sz w:val="24"/>
          <w:szCs w:val="24"/>
        </w:rPr>
        <w:t xml:space="preserve">A </w:t>
      </w:r>
      <w:r w:rsidR="00A91F03" w:rsidRPr="00CA026B">
        <w:rPr>
          <w:b/>
          <w:sz w:val="24"/>
          <w:szCs w:val="24"/>
        </w:rPr>
        <w:t xml:space="preserve">tanítási órára </w:t>
      </w:r>
      <w:r w:rsidR="00EF2710" w:rsidRPr="00CA026B">
        <w:rPr>
          <w:b/>
          <w:sz w:val="24"/>
          <w:szCs w:val="24"/>
        </w:rPr>
        <w:t>későn érkező tanulót</w:t>
      </w:r>
      <w:r w:rsidRPr="00CA026B">
        <w:rPr>
          <w:b/>
          <w:sz w:val="24"/>
          <w:szCs w:val="24"/>
        </w:rPr>
        <w:t xml:space="preserve"> a késés időtartamának megjelölésével írja be a </w:t>
      </w:r>
      <w:r w:rsidR="00EF2710" w:rsidRPr="00CA026B">
        <w:rPr>
          <w:b/>
          <w:sz w:val="24"/>
          <w:szCs w:val="24"/>
        </w:rPr>
        <w:t xml:space="preserve">naplóba a tanár. </w:t>
      </w:r>
      <w:r w:rsidR="00A353E2" w:rsidRPr="00CA026B">
        <w:rPr>
          <w:b/>
          <w:sz w:val="24"/>
          <w:szCs w:val="24"/>
        </w:rPr>
        <w:t xml:space="preserve">A késések perceit az osztályfőnök összesíti. Ha összegyűlik 45 percnyi késés 1 </w:t>
      </w:r>
      <w:r w:rsidR="00950080" w:rsidRPr="00CA026B">
        <w:rPr>
          <w:b/>
          <w:sz w:val="24"/>
          <w:szCs w:val="24"/>
        </w:rPr>
        <w:t xml:space="preserve">igazolt, vagy </w:t>
      </w:r>
      <w:r w:rsidR="00A353E2" w:rsidRPr="00CA026B">
        <w:rPr>
          <w:b/>
          <w:sz w:val="24"/>
          <w:szCs w:val="24"/>
        </w:rPr>
        <w:t>igazolatlan órának minősül.</w:t>
      </w:r>
    </w:p>
    <w:p w14:paraId="203284EC" w14:textId="77777777" w:rsidR="00D23D4B" w:rsidRPr="00CA026B" w:rsidRDefault="00EF2710" w:rsidP="006450C9">
      <w:pPr>
        <w:pStyle w:val="Listaszerbekezds"/>
        <w:spacing w:line="276" w:lineRule="auto"/>
        <w:ind w:left="0" w:firstLine="708"/>
        <w:contextualSpacing/>
        <w:jc w:val="both"/>
        <w:rPr>
          <w:i/>
          <w:sz w:val="24"/>
          <w:szCs w:val="24"/>
        </w:rPr>
      </w:pPr>
      <w:r w:rsidRPr="00CA026B">
        <w:rPr>
          <w:i/>
          <w:sz w:val="24"/>
          <w:szCs w:val="24"/>
        </w:rPr>
        <w:t>Szankcionálás:</w:t>
      </w:r>
    </w:p>
    <w:p w14:paraId="4D221997" w14:textId="77777777" w:rsidR="00D23D4B" w:rsidRPr="00CA026B" w:rsidRDefault="00D23D4B" w:rsidP="006450C9">
      <w:pPr>
        <w:pStyle w:val="Listaszerbekezds"/>
        <w:spacing w:line="276" w:lineRule="auto"/>
        <w:contextualSpacing/>
        <w:jc w:val="both"/>
        <w:rPr>
          <w:i/>
          <w:sz w:val="24"/>
          <w:szCs w:val="24"/>
        </w:rPr>
      </w:pPr>
      <w:r w:rsidRPr="00CA026B">
        <w:rPr>
          <w:i/>
          <w:sz w:val="24"/>
          <w:szCs w:val="24"/>
        </w:rPr>
        <w:t xml:space="preserve">- </w:t>
      </w:r>
      <w:r w:rsidR="00950080" w:rsidRPr="00CA026B">
        <w:rPr>
          <w:i/>
          <w:sz w:val="24"/>
          <w:szCs w:val="24"/>
        </w:rPr>
        <w:t>minden 5 igazolatlan</w:t>
      </w:r>
      <w:r w:rsidR="00EF2710" w:rsidRPr="00CA026B">
        <w:rPr>
          <w:i/>
          <w:sz w:val="24"/>
          <w:szCs w:val="24"/>
        </w:rPr>
        <w:t xml:space="preserve"> késés után a szülő írásbeli értesítést kap és a tanuló havi ma</w:t>
      </w:r>
      <w:r w:rsidR="006450C9" w:rsidRPr="00CA026B">
        <w:rPr>
          <w:i/>
          <w:sz w:val="24"/>
          <w:szCs w:val="24"/>
        </w:rPr>
        <w:t>ga</w:t>
      </w:r>
      <w:r w:rsidR="00EF2710" w:rsidRPr="00CA026B">
        <w:rPr>
          <w:i/>
          <w:sz w:val="24"/>
          <w:szCs w:val="24"/>
        </w:rPr>
        <w:t>tartás osztályzata 1 jeggyel romlik.</w:t>
      </w:r>
      <w:r w:rsidRPr="00CA026B">
        <w:rPr>
          <w:sz w:val="24"/>
          <w:szCs w:val="24"/>
        </w:rPr>
        <w:t xml:space="preserve">  </w:t>
      </w:r>
    </w:p>
    <w:p w14:paraId="303C971D" w14:textId="77777777" w:rsidR="00C26682" w:rsidRPr="00CA026B" w:rsidRDefault="00C26682" w:rsidP="00C26682">
      <w:pPr>
        <w:jc w:val="both"/>
        <w:rPr>
          <w:color w:val="000000"/>
          <w:sz w:val="24"/>
          <w:szCs w:val="24"/>
        </w:rPr>
      </w:pPr>
      <w:r w:rsidRPr="00CA026B">
        <w:rPr>
          <w:color w:val="000000"/>
          <w:sz w:val="24"/>
          <w:szCs w:val="24"/>
        </w:rPr>
        <w:t>A késő tanuló az óra rendjét nem zavarhatja!</w:t>
      </w:r>
      <w:r w:rsidR="00950080" w:rsidRPr="00CA026B">
        <w:rPr>
          <w:color w:val="000000"/>
          <w:sz w:val="24"/>
          <w:szCs w:val="24"/>
        </w:rPr>
        <w:t xml:space="preserve"> Az elkéső tanuló nem zárható ki a tanulási óráról, foglalkozásról.</w:t>
      </w:r>
    </w:p>
    <w:p w14:paraId="1F7E0489" w14:textId="77777777" w:rsidR="00C26682" w:rsidRPr="00CA026B" w:rsidRDefault="00C26682" w:rsidP="00C26682">
      <w:pPr>
        <w:jc w:val="both"/>
        <w:rPr>
          <w:color w:val="000000"/>
          <w:sz w:val="24"/>
          <w:szCs w:val="24"/>
        </w:rPr>
      </w:pPr>
      <w:r w:rsidRPr="00CA026B">
        <w:rPr>
          <w:color w:val="000000"/>
          <w:sz w:val="24"/>
          <w:szCs w:val="24"/>
        </w:rPr>
        <w:t>A bejárók esetén a közlekedési okok miatti késés igazolható.</w:t>
      </w:r>
    </w:p>
    <w:p w14:paraId="4080BCCF" w14:textId="77777777" w:rsidR="0033190E" w:rsidRDefault="00C26682" w:rsidP="00C26682">
      <w:pPr>
        <w:jc w:val="both"/>
        <w:rPr>
          <w:sz w:val="24"/>
          <w:szCs w:val="24"/>
        </w:rPr>
      </w:pPr>
      <w:r w:rsidRPr="00CA026B">
        <w:rPr>
          <w:sz w:val="24"/>
          <w:szCs w:val="24"/>
        </w:rPr>
        <w:t>Napközben csak az iskolai kötelességteljesítés vagy egészségügyi ok miatti ké</w:t>
      </w:r>
      <w:r w:rsidR="00950080" w:rsidRPr="00CA026B">
        <w:rPr>
          <w:sz w:val="24"/>
          <w:szCs w:val="24"/>
        </w:rPr>
        <w:t>sés igazolható.</w:t>
      </w:r>
    </w:p>
    <w:p w14:paraId="25D81E27" w14:textId="77777777" w:rsidR="00B336C2" w:rsidRDefault="00B336C2" w:rsidP="00C26682">
      <w:pPr>
        <w:jc w:val="both"/>
        <w:rPr>
          <w:sz w:val="24"/>
          <w:szCs w:val="24"/>
        </w:rPr>
      </w:pPr>
    </w:p>
    <w:p w14:paraId="6F09868C" w14:textId="77777777" w:rsidR="00B336C2" w:rsidRPr="00AD4783" w:rsidRDefault="00B336C2" w:rsidP="00C26682">
      <w:pPr>
        <w:jc w:val="both"/>
        <w:rPr>
          <w:sz w:val="24"/>
          <w:szCs w:val="24"/>
        </w:rPr>
      </w:pPr>
    </w:p>
    <w:p w14:paraId="5B7B9488" w14:textId="77777777" w:rsidR="00C26682" w:rsidRPr="00CA026B" w:rsidRDefault="00C26682" w:rsidP="00F47E04">
      <w:pPr>
        <w:pStyle w:val="Cmsor2"/>
        <w:numPr>
          <w:ilvl w:val="2"/>
          <w:numId w:val="51"/>
        </w:numPr>
        <w:ind w:left="709"/>
        <w:rPr>
          <w:rFonts w:ascii="Times New Roman" w:hAnsi="Times New Roman"/>
          <w:i w:val="0"/>
          <w:sz w:val="24"/>
          <w:szCs w:val="24"/>
        </w:rPr>
      </w:pPr>
      <w:bookmarkStart w:id="32" w:name="_Toc75370986"/>
      <w:r w:rsidRPr="00CA026B">
        <w:rPr>
          <w:rFonts w:ascii="Times New Roman" w:hAnsi="Times New Roman"/>
          <w:i w:val="0"/>
          <w:sz w:val="24"/>
          <w:szCs w:val="24"/>
        </w:rPr>
        <w:t>Mulasztások igazolása, távolmaradási-, távozási engedélyek</w:t>
      </w:r>
      <w:bookmarkEnd w:id="32"/>
    </w:p>
    <w:p w14:paraId="2EFDFFFF" w14:textId="77777777" w:rsidR="00AE14CF" w:rsidRPr="00CA026B" w:rsidRDefault="00AE14CF" w:rsidP="00AE14CF">
      <w:pPr>
        <w:rPr>
          <w:sz w:val="24"/>
          <w:szCs w:val="24"/>
        </w:rPr>
      </w:pPr>
    </w:p>
    <w:p w14:paraId="6152A443" w14:textId="77777777" w:rsidR="00173478" w:rsidRPr="00CA026B" w:rsidRDefault="00173478" w:rsidP="00173478">
      <w:pPr>
        <w:jc w:val="both"/>
        <w:rPr>
          <w:color w:val="000000"/>
          <w:sz w:val="24"/>
          <w:szCs w:val="24"/>
        </w:rPr>
      </w:pPr>
      <w:r w:rsidRPr="00CA026B">
        <w:rPr>
          <w:color w:val="000000"/>
          <w:sz w:val="24"/>
          <w:szCs w:val="24"/>
        </w:rPr>
        <w:t>A tanulók tanítási órákról, valamint a tanórán kívüli foglalkozásokról való hiányzását, illetve késését igazolni kell.</w:t>
      </w:r>
    </w:p>
    <w:p w14:paraId="3A749B3F" w14:textId="77777777" w:rsidR="00173478" w:rsidRPr="00CA026B" w:rsidRDefault="00C26682" w:rsidP="00C26682">
      <w:pPr>
        <w:jc w:val="both"/>
        <w:rPr>
          <w:color w:val="000000"/>
          <w:sz w:val="24"/>
          <w:szCs w:val="24"/>
        </w:rPr>
      </w:pPr>
      <w:r w:rsidRPr="00CA026B">
        <w:rPr>
          <w:color w:val="000000"/>
          <w:sz w:val="24"/>
          <w:szCs w:val="24"/>
        </w:rPr>
        <w:t>Családi vagy hivatalos távolmaradási engedélyt 3 napig az osztályfőnök, 3 napnál hosszabb távolmaradás esetén az igazgató adhat előzetes írásbeli kérelem alapján.</w:t>
      </w:r>
      <w:r w:rsidR="00173478" w:rsidRPr="00CA026B">
        <w:rPr>
          <w:color w:val="000000"/>
          <w:sz w:val="24"/>
          <w:szCs w:val="24"/>
        </w:rPr>
        <w:t xml:space="preserve"> A tanuló a szülő előzetes engedélykérése nélkül csak indokolt esetben maradhat távol az iskolától. A szülő ilyen esetben is köteles a lehető leghamarabb bejelenteni a mulasztás okát az osztályfőnöknek.</w:t>
      </w:r>
    </w:p>
    <w:p w14:paraId="267491DC" w14:textId="77777777" w:rsidR="00C26682" w:rsidRPr="00CA026B" w:rsidRDefault="00173478" w:rsidP="00C26682">
      <w:pPr>
        <w:jc w:val="both"/>
        <w:rPr>
          <w:color w:val="000000"/>
          <w:sz w:val="24"/>
          <w:szCs w:val="24"/>
        </w:rPr>
      </w:pPr>
      <w:r w:rsidRPr="00CA026B">
        <w:rPr>
          <w:color w:val="000000"/>
          <w:sz w:val="24"/>
          <w:szCs w:val="24"/>
        </w:rPr>
        <w:t xml:space="preserve">A szülő egy tanév folyamán gyermekének </w:t>
      </w:r>
      <w:r w:rsidR="008959A2" w:rsidRPr="00CA026B">
        <w:rPr>
          <w:color w:val="000000"/>
          <w:sz w:val="24"/>
          <w:szCs w:val="24"/>
        </w:rPr>
        <w:t xml:space="preserve">összesen </w:t>
      </w:r>
      <w:r w:rsidR="00DB09D6">
        <w:rPr>
          <w:color w:val="000000"/>
          <w:sz w:val="24"/>
          <w:szCs w:val="24"/>
        </w:rPr>
        <w:t xml:space="preserve">hat </w:t>
      </w:r>
      <w:r w:rsidRPr="00CA026B">
        <w:rPr>
          <w:color w:val="000000"/>
          <w:sz w:val="24"/>
          <w:szCs w:val="24"/>
        </w:rPr>
        <w:t>nap hiányzását igazolhatja</w:t>
      </w:r>
      <w:r w:rsidR="008959A2" w:rsidRPr="00CA026B">
        <w:rPr>
          <w:color w:val="000000"/>
          <w:sz w:val="24"/>
          <w:szCs w:val="24"/>
        </w:rPr>
        <w:t xml:space="preserve"> (betegség, családi és egyéb ok, stb.)</w:t>
      </w:r>
      <w:r w:rsidRPr="00CA026B">
        <w:rPr>
          <w:color w:val="000000"/>
          <w:sz w:val="24"/>
          <w:szCs w:val="24"/>
        </w:rPr>
        <w:t xml:space="preserve">. Ez alól mentesítést – indokolt esetben – az </w:t>
      </w:r>
      <w:r w:rsidR="00481F3A" w:rsidRPr="00CA026B">
        <w:rPr>
          <w:color w:val="000000"/>
          <w:sz w:val="24"/>
          <w:szCs w:val="24"/>
        </w:rPr>
        <w:t>intézmény</w:t>
      </w:r>
      <w:r w:rsidRPr="00CA026B">
        <w:rPr>
          <w:color w:val="000000"/>
          <w:sz w:val="24"/>
          <w:szCs w:val="24"/>
        </w:rPr>
        <w:t xml:space="preserve"> igazgatója adhat</w:t>
      </w:r>
      <w:r w:rsidR="00950080" w:rsidRPr="00CA026B">
        <w:rPr>
          <w:color w:val="000000"/>
          <w:sz w:val="24"/>
          <w:szCs w:val="24"/>
        </w:rPr>
        <w:t>.</w:t>
      </w:r>
    </w:p>
    <w:p w14:paraId="610C73D2" w14:textId="77777777" w:rsidR="00C26682" w:rsidRPr="00CA026B" w:rsidRDefault="00C26682" w:rsidP="00C26682">
      <w:pPr>
        <w:jc w:val="both"/>
        <w:rPr>
          <w:color w:val="000000"/>
          <w:sz w:val="24"/>
          <w:szCs w:val="24"/>
        </w:rPr>
      </w:pPr>
      <w:r w:rsidRPr="00CA026B">
        <w:rPr>
          <w:color w:val="000000"/>
          <w:sz w:val="24"/>
          <w:szCs w:val="24"/>
        </w:rPr>
        <w:t>A mulasztás igazolásának elfogadására az osztályfőnök jogosult.</w:t>
      </w:r>
    </w:p>
    <w:p w14:paraId="35C42365" w14:textId="77777777" w:rsidR="00C26682" w:rsidRPr="00CA026B" w:rsidRDefault="00C26682" w:rsidP="00C26682">
      <w:pPr>
        <w:jc w:val="both"/>
        <w:rPr>
          <w:color w:val="000000"/>
          <w:sz w:val="24"/>
          <w:szCs w:val="24"/>
        </w:rPr>
      </w:pPr>
      <w:r w:rsidRPr="00CA026B">
        <w:rPr>
          <w:color w:val="000000"/>
          <w:sz w:val="24"/>
          <w:szCs w:val="24"/>
        </w:rPr>
        <w:t>A mulasztás igazolható</w:t>
      </w:r>
      <w:r w:rsidR="00173478" w:rsidRPr="00CA026B">
        <w:rPr>
          <w:color w:val="000000"/>
          <w:sz w:val="24"/>
          <w:szCs w:val="24"/>
        </w:rPr>
        <w:t>, ha</w:t>
      </w:r>
      <w:r w:rsidRPr="00CA026B">
        <w:rPr>
          <w:color w:val="000000"/>
          <w:sz w:val="24"/>
          <w:szCs w:val="24"/>
        </w:rPr>
        <w:t>:</w:t>
      </w:r>
    </w:p>
    <w:p w14:paraId="408EA6F1" w14:textId="77777777" w:rsidR="00173478" w:rsidRPr="00CA026B" w:rsidRDefault="00C26682" w:rsidP="004B5D14">
      <w:pPr>
        <w:numPr>
          <w:ilvl w:val="0"/>
          <w:numId w:val="17"/>
        </w:numPr>
        <w:tabs>
          <w:tab w:val="clear" w:pos="1778"/>
          <w:tab w:val="num" w:pos="1418"/>
        </w:tabs>
        <w:suppressAutoHyphens/>
        <w:ind w:left="1416"/>
        <w:jc w:val="both"/>
        <w:rPr>
          <w:color w:val="000000"/>
          <w:sz w:val="24"/>
          <w:szCs w:val="24"/>
        </w:rPr>
      </w:pPr>
      <w:r w:rsidRPr="00CA026B">
        <w:rPr>
          <w:color w:val="000000"/>
          <w:sz w:val="24"/>
          <w:szCs w:val="24"/>
        </w:rPr>
        <w:t>a tanuló beteg volt és az</w:t>
      </w:r>
      <w:r w:rsidR="00276486" w:rsidRPr="00CA026B">
        <w:rPr>
          <w:color w:val="000000"/>
          <w:sz w:val="24"/>
          <w:szCs w:val="24"/>
        </w:rPr>
        <w:t>t</w:t>
      </w:r>
      <w:r w:rsidRPr="00CA026B">
        <w:rPr>
          <w:color w:val="000000"/>
          <w:sz w:val="24"/>
          <w:szCs w:val="24"/>
        </w:rPr>
        <w:t xml:space="preserve"> megf</w:t>
      </w:r>
      <w:r w:rsidR="00173478" w:rsidRPr="00CA026B">
        <w:rPr>
          <w:color w:val="000000"/>
          <w:sz w:val="24"/>
          <w:szCs w:val="24"/>
        </w:rPr>
        <w:t>elelően igazolta (orvos, szülő).</w:t>
      </w:r>
      <w:r w:rsidRPr="00CA026B">
        <w:rPr>
          <w:color w:val="000000"/>
          <w:sz w:val="24"/>
          <w:szCs w:val="24"/>
        </w:rPr>
        <w:t xml:space="preserve"> </w:t>
      </w:r>
      <w:r w:rsidR="00173478" w:rsidRPr="00CA026B">
        <w:rPr>
          <w:color w:val="000000"/>
          <w:sz w:val="24"/>
          <w:szCs w:val="24"/>
        </w:rPr>
        <w:t>A betegség három napig terjedő mulasztás esetén szülői, három napon túli mulasztás esetén pedig orvosi vagy egyéb hivatalos igazolással igazolható.</w:t>
      </w:r>
    </w:p>
    <w:p w14:paraId="3BA74FCE" w14:textId="77777777" w:rsidR="00C26682" w:rsidRPr="00CA026B" w:rsidRDefault="00C26682" w:rsidP="004B5D14">
      <w:pPr>
        <w:numPr>
          <w:ilvl w:val="0"/>
          <w:numId w:val="17"/>
        </w:numPr>
        <w:tabs>
          <w:tab w:val="clear" w:pos="1778"/>
          <w:tab w:val="num" w:pos="1418"/>
        </w:tabs>
        <w:ind w:left="1418"/>
        <w:jc w:val="both"/>
        <w:rPr>
          <w:color w:val="000000"/>
          <w:sz w:val="24"/>
          <w:szCs w:val="24"/>
        </w:rPr>
      </w:pPr>
      <w:r w:rsidRPr="00CA026B">
        <w:rPr>
          <w:color w:val="000000"/>
          <w:sz w:val="24"/>
          <w:szCs w:val="24"/>
        </w:rPr>
        <w:t xml:space="preserve">a tanuló - a szülő írásbeli kérelmére - előzetes engedélyt kapott a távolmaradásra. </w:t>
      </w:r>
    </w:p>
    <w:p w14:paraId="1CAD6D07" w14:textId="77777777" w:rsidR="00C26682" w:rsidRPr="00CA026B" w:rsidRDefault="00C26682" w:rsidP="004B5D14">
      <w:pPr>
        <w:numPr>
          <w:ilvl w:val="0"/>
          <w:numId w:val="17"/>
        </w:numPr>
        <w:tabs>
          <w:tab w:val="clear" w:pos="1778"/>
          <w:tab w:val="num" w:pos="1418"/>
        </w:tabs>
        <w:ind w:left="1418"/>
        <w:jc w:val="both"/>
        <w:rPr>
          <w:color w:val="000000"/>
          <w:sz w:val="24"/>
          <w:szCs w:val="24"/>
        </w:rPr>
      </w:pPr>
      <w:r w:rsidRPr="00CA026B">
        <w:rPr>
          <w:color w:val="000000"/>
          <w:sz w:val="24"/>
          <w:szCs w:val="24"/>
        </w:rPr>
        <w:t xml:space="preserve">a tanuló hatósági intézkedés ok miatt nem tudott kötelezettségének eleget tenni. </w:t>
      </w:r>
    </w:p>
    <w:p w14:paraId="443C5B31" w14:textId="77777777" w:rsidR="00C26682" w:rsidRPr="00CA026B" w:rsidRDefault="00C26682" w:rsidP="00C26682">
      <w:pPr>
        <w:jc w:val="both"/>
        <w:rPr>
          <w:color w:val="000000"/>
          <w:sz w:val="24"/>
          <w:szCs w:val="24"/>
        </w:rPr>
      </w:pPr>
      <w:r w:rsidRPr="00CA026B">
        <w:rPr>
          <w:color w:val="000000"/>
          <w:sz w:val="24"/>
          <w:szCs w:val="24"/>
        </w:rPr>
        <w:t>Az iskola kéri a szülőket (gondviselőt), hogy a mulasztásról már az első napon értesítsék a tanuló osztályfőnökét a hiányzás okáról és várható időtartamáról.</w:t>
      </w:r>
    </w:p>
    <w:p w14:paraId="5A8342BD" w14:textId="77777777" w:rsidR="00C26682" w:rsidRPr="001C6148" w:rsidRDefault="00C26682" w:rsidP="00C26682">
      <w:pPr>
        <w:jc w:val="both"/>
        <w:rPr>
          <w:sz w:val="24"/>
          <w:szCs w:val="24"/>
        </w:rPr>
      </w:pPr>
      <w:r w:rsidRPr="001C6148">
        <w:rPr>
          <w:sz w:val="24"/>
          <w:szCs w:val="24"/>
        </w:rPr>
        <w:t>Az igazolást a tanulók az osztályfőnöküknek adják le, a mulasztást követő első osztályfőnöki órán.</w:t>
      </w:r>
    </w:p>
    <w:p w14:paraId="78A421A0" w14:textId="77777777" w:rsidR="00C26682" w:rsidRPr="00CA026B" w:rsidRDefault="00C26682" w:rsidP="00C26682">
      <w:pPr>
        <w:jc w:val="both"/>
        <w:rPr>
          <w:color w:val="000000"/>
          <w:sz w:val="24"/>
          <w:szCs w:val="24"/>
        </w:rPr>
      </w:pPr>
      <w:r w:rsidRPr="00CA026B">
        <w:rPr>
          <w:color w:val="000000"/>
          <w:sz w:val="24"/>
          <w:szCs w:val="24"/>
        </w:rPr>
        <w:t xml:space="preserve">A távolmaradást követő </w:t>
      </w:r>
      <w:r w:rsidR="0033190E" w:rsidRPr="00CA026B">
        <w:rPr>
          <w:color w:val="000000"/>
          <w:sz w:val="24"/>
          <w:szCs w:val="24"/>
        </w:rPr>
        <w:t xml:space="preserve">legkésőbb </w:t>
      </w:r>
      <w:r w:rsidRPr="00CA026B">
        <w:rPr>
          <w:color w:val="000000"/>
          <w:sz w:val="24"/>
          <w:szCs w:val="24"/>
        </w:rPr>
        <w:t>két héten belül nem igazolt mulasztást igazolatlan mulasztásnak kell tekinteni.</w:t>
      </w:r>
    </w:p>
    <w:p w14:paraId="4BAAF694" w14:textId="77777777" w:rsidR="00C26682" w:rsidRPr="00CA026B" w:rsidRDefault="00A353E2" w:rsidP="00C26682">
      <w:pPr>
        <w:jc w:val="both"/>
        <w:rPr>
          <w:sz w:val="24"/>
          <w:szCs w:val="24"/>
        </w:rPr>
      </w:pPr>
      <w:r w:rsidRPr="00CA026B">
        <w:rPr>
          <w:sz w:val="24"/>
          <w:szCs w:val="24"/>
        </w:rPr>
        <w:t>Már az első</w:t>
      </w:r>
      <w:r w:rsidR="00C26682" w:rsidRPr="00CA026B">
        <w:rPr>
          <w:sz w:val="24"/>
          <w:szCs w:val="24"/>
        </w:rPr>
        <w:t xml:space="preserve"> igazolatlan mulasztásról az osztályfőnök írásban értesíti a szülőt. </w:t>
      </w:r>
      <w:r w:rsidR="00CF2518">
        <w:rPr>
          <w:sz w:val="24"/>
          <w:szCs w:val="24"/>
        </w:rPr>
        <w:t xml:space="preserve">További </w:t>
      </w:r>
      <w:r w:rsidR="00C26682" w:rsidRPr="00CA026B">
        <w:rPr>
          <w:sz w:val="24"/>
          <w:szCs w:val="24"/>
        </w:rPr>
        <w:t>igazolatlan mulasztás esetén a gyermekvédelmi felelős értesíti a</w:t>
      </w:r>
      <w:r w:rsidRPr="00CA026B">
        <w:rPr>
          <w:sz w:val="24"/>
          <w:szCs w:val="24"/>
        </w:rPr>
        <w:t xml:space="preserve"> Gyermekjóléti Szolgálatot, </w:t>
      </w:r>
      <w:r w:rsidR="00CF2518">
        <w:rPr>
          <w:sz w:val="24"/>
          <w:szCs w:val="24"/>
        </w:rPr>
        <w:t xml:space="preserve">10 óra igazolatlan hiányzás után </w:t>
      </w:r>
      <w:r w:rsidRPr="00CA026B">
        <w:rPr>
          <w:sz w:val="24"/>
          <w:szCs w:val="24"/>
        </w:rPr>
        <w:t xml:space="preserve">a </w:t>
      </w:r>
      <w:r w:rsidR="00C26682" w:rsidRPr="00CA026B">
        <w:rPr>
          <w:sz w:val="24"/>
          <w:szCs w:val="24"/>
        </w:rPr>
        <w:t>lakóhely szerint</w:t>
      </w:r>
      <w:r w:rsidRPr="00CA026B">
        <w:rPr>
          <w:sz w:val="24"/>
          <w:szCs w:val="24"/>
        </w:rPr>
        <w:t xml:space="preserve"> illetékes Járási Gyámhivatalt</w:t>
      </w:r>
      <w:r w:rsidR="00C26682" w:rsidRPr="00CA026B">
        <w:rPr>
          <w:sz w:val="24"/>
          <w:szCs w:val="24"/>
        </w:rPr>
        <w:t>.</w:t>
      </w:r>
    </w:p>
    <w:p w14:paraId="78C2648D" w14:textId="77777777" w:rsidR="00C26682" w:rsidRPr="00CA026B" w:rsidRDefault="00C26682" w:rsidP="00C26682">
      <w:pPr>
        <w:jc w:val="both"/>
        <w:rPr>
          <w:color w:val="000000"/>
          <w:sz w:val="24"/>
          <w:szCs w:val="24"/>
        </w:rPr>
      </w:pPr>
      <w:r w:rsidRPr="00CA026B">
        <w:rPr>
          <w:color w:val="000000"/>
          <w:sz w:val="24"/>
          <w:szCs w:val="24"/>
        </w:rPr>
        <w:t xml:space="preserve">8. osztályban a tanuló </w:t>
      </w:r>
      <w:r w:rsidR="00950080" w:rsidRPr="00CA026B">
        <w:rPr>
          <w:sz w:val="24"/>
          <w:szCs w:val="24"/>
        </w:rPr>
        <w:t>3</w:t>
      </w:r>
      <w:r w:rsidRPr="00CA026B">
        <w:rPr>
          <w:sz w:val="24"/>
          <w:szCs w:val="24"/>
        </w:rPr>
        <w:t xml:space="preserve"> napot</w:t>
      </w:r>
      <w:r w:rsidRPr="00CA026B">
        <w:rPr>
          <w:color w:val="000000"/>
          <w:sz w:val="24"/>
          <w:szCs w:val="24"/>
        </w:rPr>
        <w:t xml:space="preserve"> hiányozhat igazoltan, ha középiskolai nyílt napokon vesz részt.</w:t>
      </w:r>
    </w:p>
    <w:p w14:paraId="54987ECA" w14:textId="60E78034" w:rsidR="00C26682" w:rsidRPr="00CA026B" w:rsidRDefault="00C26682" w:rsidP="00C26682">
      <w:pPr>
        <w:jc w:val="both"/>
        <w:rPr>
          <w:color w:val="000000"/>
          <w:sz w:val="24"/>
          <w:szCs w:val="24"/>
        </w:rPr>
      </w:pPr>
      <w:r w:rsidRPr="00CA026B">
        <w:rPr>
          <w:color w:val="000000"/>
          <w:sz w:val="24"/>
          <w:szCs w:val="24"/>
        </w:rPr>
        <w:t>Egy tanévben a tanulónak igazolt és igazolatlan mulasztása együttesen nem haladhatja meg a 250 órát. Aki ennél többet mulaszt</w:t>
      </w:r>
      <w:r w:rsidR="00F06C3D">
        <w:rPr>
          <w:color w:val="000000"/>
          <w:sz w:val="24"/>
          <w:szCs w:val="24"/>
        </w:rPr>
        <w:t xml:space="preserve"> és nem</w:t>
      </w:r>
      <w:r w:rsidR="00342406">
        <w:rPr>
          <w:color w:val="000000"/>
          <w:sz w:val="24"/>
          <w:szCs w:val="24"/>
        </w:rPr>
        <w:t xml:space="preserve"> </w:t>
      </w:r>
      <w:r w:rsidR="00F06C3D">
        <w:rPr>
          <w:color w:val="000000"/>
          <w:sz w:val="24"/>
          <w:szCs w:val="24"/>
        </w:rPr>
        <w:t>értékelhető</w:t>
      </w:r>
      <w:r w:rsidR="00342406">
        <w:rPr>
          <w:color w:val="000000"/>
          <w:sz w:val="24"/>
          <w:szCs w:val="24"/>
        </w:rPr>
        <w:t>,</w:t>
      </w:r>
      <w:r w:rsidR="006779EE">
        <w:rPr>
          <w:color w:val="000000"/>
          <w:sz w:val="24"/>
          <w:szCs w:val="24"/>
        </w:rPr>
        <w:t xml:space="preserve"> a</w:t>
      </w:r>
      <w:r w:rsidR="00342406">
        <w:rPr>
          <w:color w:val="000000"/>
          <w:sz w:val="24"/>
          <w:szCs w:val="24"/>
        </w:rPr>
        <w:t>rról a</w:t>
      </w:r>
      <w:r w:rsidRPr="00CA026B">
        <w:rPr>
          <w:color w:val="000000"/>
          <w:sz w:val="24"/>
          <w:szCs w:val="24"/>
        </w:rPr>
        <w:t xml:space="preserve"> </w:t>
      </w:r>
      <w:r w:rsidR="0041265C">
        <w:rPr>
          <w:color w:val="000000"/>
          <w:sz w:val="24"/>
          <w:szCs w:val="24"/>
        </w:rPr>
        <w:t>nevelőtestület</w:t>
      </w:r>
      <w:r w:rsidRPr="00CA026B">
        <w:rPr>
          <w:color w:val="000000"/>
          <w:sz w:val="24"/>
          <w:szCs w:val="24"/>
        </w:rPr>
        <w:t xml:space="preserve"> – mérlegelve az összes körülményt – dönthet úgy, hogy a tanulónak engedélyezi osztályozó vizsga letételét.</w:t>
      </w:r>
    </w:p>
    <w:p w14:paraId="7944F81A" w14:textId="77777777" w:rsidR="00B95F12" w:rsidRPr="00CA026B" w:rsidRDefault="00B95F12" w:rsidP="00C26682">
      <w:pPr>
        <w:jc w:val="both"/>
        <w:rPr>
          <w:b/>
          <w:bCs/>
          <w:color w:val="000000"/>
          <w:sz w:val="24"/>
          <w:szCs w:val="24"/>
        </w:rPr>
      </w:pPr>
    </w:p>
    <w:p w14:paraId="65EEECC9" w14:textId="77777777" w:rsidR="00B95F12" w:rsidRPr="00CA026B" w:rsidRDefault="00B95F12" w:rsidP="00C26682">
      <w:pPr>
        <w:jc w:val="both"/>
        <w:rPr>
          <w:b/>
          <w:bCs/>
          <w:color w:val="000000"/>
          <w:sz w:val="24"/>
          <w:szCs w:val="24"/>
        </w:rPr>
      </w:pPr>
    </w:p>
    <w:p w14:paraId="19FED83A" w14:textId="77777777" w:rsidR="00D612D6" w:rsidRPr="00B336C2" w:rsidRDefault="00C26682" w:rsidP="00F47E04">
      <w:pPr>
        <w:pStyle w:val="Cmsor2"/>
        <w:numPr>
          <w:ilvl w:val="2"/>
          <w:numId w:val="51"/>
        </w:numPr>
        <w:ind w:left="709"/>
        <w:rPr>
          <w:rFonts w:ascii="Times New Roman" w:hAnsi="Times New Roman"/>
          <w:i w:val="0"/>
          <w:sz w:val="24"/>
          <w:szCs w:val="24"/>
        </w:rPr>
      </w:pPr>
      <w:bookmarkStart w:id="33" w:name="_Toc75370987"/>
      <w:r w:rsidRPr="00CA026B">
        <w:rPr>
          <w:rFonts w:ascii="Times New Roman" w:hAnsi="Times New Roman"/>
          <w:i w:val="0"/>
          <w:sz w:val="24"/>
          <w:szCs w:val="24"/>
        </w:rPr>
        <w:t>Tanulmányi kötelezettségek</w:t>
      </w:r>
      <w:bookmarkEnd w:id="33"/>
    </w:p>
    <w:p w14:paraId="60B9F08D" w14:textId="77777777" w:rsidR="00AD4783" w:rsidRPr="00CA026B" w:rsidRDefault="00AD4783" w:rsidP="00D612D6">
      <w:pPr>
        <w:rPr>
          <w:sz w:val="24"/>
          <w:szCs w:val="24"/>
        </w:rPr>
      </w:pPr>
    </w:p>
    <w:p w14:paraId="584E3600" w14:textId="77777777" w:rsidR="00C26682" w:rsidRPr="00CA026B" w:rsidRDefault="00C26682" w:rsidP="00C26682">
      <w:pPr>
        <w:jc w:val="both"/>
        <w:rPr>
          <w:color w:val="000000"/>
          <w:sz w:val="24"/>
          <w:szCs w:val="24"/>
        </w:rPr>
      </w:pPr>
      <w:r w:rsidRPr="00CA026B">
        <w:rPr>
          <w:color w:val="000000"/>
          <w:sz w:val="24"/>
          <w:szCs w:val="24"/>
        </w:rPr>
        <w:t xml:space="preserve">Mulasztás miatt a tanév végén nem osztályozható az a tanuló, akinek egy tanévben az igazolt és igazolatlan mulasztása együttesen meghaladja a </w:t>
      </w:r>
      <w:r w:rsidRPr="00CA026B">
        <w:rPr>
          <w:sz w:val="24"/>
          <w:szCs w:val="24"/>
        </w:rPr>
        <w:t>11/1994. (VI. 8.) MKM r</w:t>
      </w:r>
      <w:r w:rsidRPr="00CA026B">
        <w:rPr>
          <w:color w:val="000000"/>
          <w:sz w:val="24"/>
          <w:szCs w:val="24"/>
        </w:rPr>
        <w:t>endeletben meghatározott mértéket:</w:t>
      </w:r>
    </w:p>
    <w:p w14:paraId="4B7A839A" w14:textId="77777777" w:rsidR="00C26682" w:rsidRPr="00CA026B" w:rsidRDefault="00C26682" w:rsidP="00C26682">
      <w:pPr>
        <w:jc w:val="both"/>
        <w:rPr>
          <w:color w:val="000000"/>
          <w:sz w:val="24"/>
          <w:szCs w:val="24"/>
        </w:rPr>
      </w:pPr>
      <w:r w:rsidRPr="00CA026B">
        <w:rPr>
          <w:color w:val="000000"/>
          <w:sz w:val="24"/>
          <w:szCs w:val="24"/>
        </w:rPr>
        <w:t>A félévi és a tanév végi osztályzat megállapításához a tanulónak osztályozó vizsgát kell tennie, ha:</w:t>
      </w:r>
    </w:p>
    <w:p w14:paraId="36179079" w14:textId="77777777" w:rsidR="00C26682" w:rsidRPr="00CA026B" w:rsidRDefault="00C26682" w:rsidP="004B5D14">
      <w:pPr>
        <w:numPr>
          <w:ilvl w:val="0"/>
          <w:numId w:val="40"/>
        </w:numPr>
        <w:tabs>
          <w:tab w:val="clear" w:pos="1778"/>
          <w:tab w:val="num" w:pos="709"/>
        </w:tabs>
        <w:ind w:left="709"/>
        <w:jc w:val="both"/>
        <w:rPr>
          <w:color w:val="000000"/>
          <w:sz w:val="24"/>
          <w:szCs w:val="24"/>
        </w:rPr>
      </w:pPr>
      <w:r w:rsidRPr="00CA026B">
        <w:rPr>
          <w:color w:val="000000"/>
          <w:sz w:val="24"/>
          <w:szCs w:val="24"/>
        </w:rPr>
        <w:t xml:space="preserve">felmentették a tanórai foglalkozásokon való részvétel alól, </w:t>
      </w:r>
    </w:p>
    <w:p w14:paraId="410E5084" w14:textId="77777777" w:rsidR="00C26682" w:rsidRPr="00CA026B" w:rsidRDefault="00C26682" w:rsidP="004B5D14">
      <w:pPr>
        <w:numPr>
          <w:ilvl w:val="0"/>
          <w:numId w:val="40"/>
        </w:numPr>
        <w:tabs>
          <w:tab w:val="clear" w:pos="1778"/>
          <w:tab w:val="num" w:pos="709"/>
        </w:tabs>
        <w:ind w:left="709"/>
        <w:jc w:val="both"/>
        <w:rPr>
          <w:color w:val="000000"/>
          <w:sz w:val="24"/>
          <w:szCs w:val="24"/>
        </w:rPr>
      </w:pPr>
      <w:r w:rsidRPr="00CA026B">
        <w:rPr>
          <w:color w:val="000000"/>
          <w:sz w:val="24"/>
          <w:szCs w:val="24"/>
        </w:rPr>
        <w:t xml:space="preserve">hiányzás mértéke miatt nem osztályozható, és a nevelőtestület - az osztályfőnök és a szaktanár javaslata alapján - úgy dönt, hogy az osztályozó vizsgát tehet. </w:t>
      </w:r>
    </w:p>
    <w:p w14:paraId="5D33BAA2" w14:textId="77777777" w:rsidR="00C26682" w:rsidRPr="00CA026B" w:rsidRDefault="00C26682" w:rsidP="00C26682">
      <w:pPr>
        <w:jc w:val="both"/>
        <w:rPr>
          <w:color w:val="000000"/>
          <w:sz w:val="24"/>
          <w:szCs w:val="24"/>
        </w:rPr>
      </w:pPr>
      <w:r w:rsidRPr="00CA026B">
        <w:rPr>
          <w:color w:val="000000"/>
          <w:sz w:val="24"/>
          <w:szCs w:val="24"/>
        </w:rPr>
        <w:t>Az osztályozó vizsga teljesítésének határideje:</w:t>
      </w:r>
    </w:p>
    <w:p w14:paraId="248BBB29" w14:textId="77777777" w:rsidR="00C26682" w:rsidRPr="00CA026B" w:rsidRDefault="00C26682" w:rsidP="004B5D14">
      <w:pPr>
        <w:numPr>
          <w:ilvl w:val="0"/>
          <w:numId w:val="41"/>
        </w:numPr>
        <w:tabs>
          <w:tab w:val="clear" w:pos="1778"/>
          <w:tab w:val="num" w:pos="709"/>
        </w:tabs>
        <w:ind w:left="709"/>
        <w:jc w:val="both"/>
        <w:rPr>
          <w:color w:val="000000"/>
          <w:sz w:val="24"/>
          <w:szCs w:val="24"/>
        </w:rPr>
      </w:pPr>
      <w:r w:rsidRPr="00CA026B">
        <w:rPr>
          <w:color w:val="000000"/>
          <w:sz w:val="24"/>
          <w:szCs w:val="24"/>
        </w:rPr>
        <w:t>félévkor: a félév utolsó hete</w:t>
      </w:r>
    </w:p>
    <w:p w14:paraId="1F97D35C" w14:textId="77777777" w:rsidR="00C26682" w:rsidRPr="00CA026B" w:rsidRDefault="000C0C15" w:rsidP="004B5D14">
      <w:pPr>
        <w:numPr>
          <w:ilvl w:val="0"/>
          <w:numId w:val="41"/>
        </w:numPr>
        <w:tabs>
          <w:tab w:val="clear" w:pos="1778"/>
          <w:tab w:val="num" w:pos="709"/>
        </w:tabs>
        <w:ind w:left="709"/>
        <w:jc w:val="both"/>
        <w:rPr>
          <w:color w:val="000000"/>
          <w:sz w:val="24"/>
          <w:szCs w:val="24"/>
        </w:rPr>
      </w:pPr>
      <w:r w:rsidRPr="00CA026B">
        <w:rPr>
          <w:color w:val="000000"/>
          <w:sz w:val="24"/>
          <w:szCs w:val="24"/>
        </w:rPr>
        <w:t>a szorgalmi időszak</w:t>
      </w:r>
      <w:r w:rsidR="00C26682" w:rsidRPr="00CA026B">
        <w:rPr>
          <w:color w:val="000000"/>
          <w:sz w:val="24"/>
          <w:szCs w:val="24"/>
        </w:rPr>
        <w:t xml:space="preserve"> végén</w:t>
      </w:r>
      <w:r w:rsidRPr="00CA026B">
        <w:rPr>
          <w:color w:val="000000"/>
          <w:sz w:val="24"/>
          <w:szCs w:val="24"/>
        </w:rPr>
        <w:t>,</w:t>
      </w:r>
      <w:r w:rsidR="00C26682" w:rsidRPr="00CA026B">
        <w:rPr>
          <w:color w:val="000000"/>
          <w:sz w:val="24"/>
          <w:szCs w:val="24"/>
        </w:rPr>
        <w:t xml:space="preserve"> vagy a javítóvizsgák idején. </w:t>
      </w:r>
    </w:p>
    <w:p w14:paraId="1E94447E" w14:textId="77777777" w:rsidR="00C26682" w:rsidRPr="00CA026B" w:rsidRDefault="00C26682" w:rsidP="00C26682">
      <w:pPr>
        <w:jc w:val="both"/>
        <w:rPr>
          <w:color w:val="000000"/>
          <w:sz w:val="24"/>
          <w:szCs w:val="24"/>
        </w:rPr>
      </w:pPr>
      <w:r w:rsidRPr="00CA026B">
        <w:rPr>
          <w:color w:val="000000"/>
          <w:sz w:val="24"/>
          <w:szCs w:val="24"/>
        </w:rPr>
        <w:t>Ha a tanuló a tanítási év végén nem osztályozható, tanulmányait évfolyamismétléssel folytathatja.</w:t>
      </w:r>
    </w:p>
    <w:p w14:paraId="391467F8" w14:textId="77777777" w:rsidR="008959A2" w:rsidRDefault="008959A2" w:rsidP="00C26682">
      <w:pPr>
        <w:jc w:val="both"/>
        <w:rPr>
          <w:color w:val="000000"/>
          <w:sz w:val="24"/>
          <w:szCs w:val="24"/>
        </w:rPr>
      </w:pPr>
    </w:p>
    <w:p w14:paraId="5EE578E6" w14:textId="77777777" w:rsidR="00AD4783" w:rsidRPr="00CA026B" w:rsidRDefault="00AD4783" w:rsidP="00C26682">
      <w:pPr>
        <w:jc w:val="both"/>
        <w:rPr>
          <w:color w:val="000000"/>
          <w:sz w:val="24"/>
          <w:szCs w:val="24"/>
        </w:rPr>
      </w:pPr>
    </w:p>
    <w:p w14:paraId="245BE74C" w14:textId="77777777" w:rsidR="00632022" w:rsidRPr="00CA026B" w:rsidRDefault="00632022" w:rsidP="00F47E04">
      <w:pPr>
        <w:pStyle w:val="Cmsor2"/>
        <w:numPr>
          <w:ilvl w:val="2"/>
          <w:numId w:val="51"/>
        </w:numPr>
        <w:ind w:left="709"/>
        <w:rPr>
          <w:rFonts w:ascii="Times New Roman" w:hAnsi="Times New Roman"/>
          <w:i w:val="0"/>
          <w:sz w:val="24"/>
          <w:szCs w:val="24"/>
        </w:rPr>
      </w:pPr>
      <w:bookmarkStart w:id="34" w:name="_Toc24023722"/>
      <w:bookmarkStart w:id="35" w:name="_Toc75370988"/>
      <w:r w:rsidRPr="00CA026B">
        <w:rPr>
          <w:rFonts w:ascii="Times New Roman" w:hAnsi="Times New Roman"/>
          <w:i w:val="0"/>
          <w:sz w:val="24"/>
          <w:szCs w:val="24"/>
        </w:rPr>
        <w:t xml:space="preserve">Térítési díj, </w:t>
      </w:r>
      <w:r w:rsidR="008959A2" w:rsidRPr="00CA026B">
        <w:rPr>
          <w:rFonts w:ascii="Times New Roman" w:hAnsi="Times New Roman"/>
          <w:i w:val="0"/>
          <w:sz w:val="24"/>
          <w:szCs w:val="24"/>
        </w:rPr>
        <w:t xml:space="preserve">tandíj, annak </w:t>
      </w:r>
      <w:r w:rsidRPr="00CA026B">
        <w:rPr>
          <w:rFonts w:ascii="Times New Roman" w:hAnsi="Times New Roman"/>
          <w:i w:val="0"/>
          <w:sz w:val="24"/>
          <w:szCs w:val="24"/>
        </w:rPr>
        <w:t>visszafizetése</w:t>
      </w:r>
      <w:bookmarkEnd w:id="34"/>
      <w:bookmarkEnd w:id="35"/>
    </w:p>
    <w:p w14:paraId="74C51CFB" w14:textId="77777777" w:rsidR="00AD4783" w:rsidRPr="00CA026B" w:rsidRDefault="00AD4783" w:rsidP="00B336C2">
      <w:pPr>
        <w:rPr>
          <w:b/>
          <w:color w:val="000000"/>
          <w:sz w:val="24"/>
          <w:szCs w:val="24"/>
        </w:rPr>
      </w:pPr>
    </w:p>
    <w:p w14:paraId="48F5C93C" w14:textId="77777777" w:rsidR="00950080" w:rsidRPr="009C3354" w:rsidRDefault="00791D8D" w:rsidP="004B5D14">
      <w:pPr>
        <w:numPr>
          <w:ilvl w:val="0"/>
          <w:numId w:val="24"/>
        </w:numPr>
        <w:tabs>
          <w:tab w:val="clear" w:pos="720"/>
        </w:tabs>
        <w:suppressAutoHyphens/>
        <w:jc w:val="both"/>
        <w:rPr>
          <w:spacing w:val="-3"/>
          <w:sz w:val="24"/>
          <w:szCs w:val="24"/>
        </w:rPr>
      </w:pPr>
      <w:r w:rsidRPr="00CA026B">
        <w:rPr>
          <w:spacing w:val="-3"/>
          <w:sz w:val="24"/>
          <w:szCs w:val="24"/>
        </w:rPr>
        <w:t xml:space="preserve">Az </w:t>
      </w:r>
      <w:r w:rsidR="00A353E2" w:rsidRPr="00CA026B">
        <w:rPr>
          <w:spacing w:val="-3"/>
          <w:sz w:val="24"/>
          <w:szCs w:val="24"/>
        </w:rPr>
        <w:t>intézmény pedagógiai</w:t>
      </w:r>
      <w:r w:rsidR="00632022" w:rsidRPr="00CA026B">
        <w:rPr>
          <w:spacing w:val="-3"/>
          <w:sz w:val="24"/>
          <w:szCs w:val="24"/>
        </w:rPr>
        <w:t xml:space="preserve"> programja alapján tandíj ellenében folyó </w:t>
      </w:r>
      <w:r w:rsidR="00950080" w:rsidRPr="00CA026B">
        <w:rPr>
          <w:spacing w:val="-3"/>
          <w:sz w:val="24"/>
          <w:szCs w:val="24"/>
        </w:rPr>
        <w:t>oktatást nem végzünk.</w:t>
      </w:r>
      <w:bookmarkStart w:id="36" w:name="_Toc24023721"/>
    </w:p>
    <w:p w14:paraId="1835ECF9" w14:textId="77777777" w:rsidR="00950080" w:rsidRPr="00CA026B" w:rsidRDefault="00950080" w:rsidP="004B5D14">
      <w:pPr>
        <w:numPr>
          <w:ilvl w:val="0"/>
          <w:numId w:val="24"/>
        </w:numPr>
        <w:jc w:val="both"/>
        <w:rPr>
          <w:color w:val="000000"/>
          <w:sz w:val="24"/>
          <w:szCs w:val="24"/>
        </w:rPr>
      </w:pPr>
      <w:r w:rsidRPr="00CA026B">
        <w:rPr>
          <w:color w:val="000000"/>
          <w:sz w:val="24"/>
          <w:szCs w:val="24"/>
        </w:rPr>
        <w:t>Az intézmény fenntartója által megállapított étkezési térítési díjat az Fóti Közszolgáltató Nonprofit Kft által kiadott csekken kell befizetni minden hónapban előre, legkésőbb az adott hónap tizedik napjáig. A tanév első hetére az iskolában csak annak a tanulónak tudunk étkezést biztosítani, aki az első tanítási napon reggel jelzi az osztályfőnöknek. Az iskola a hiányzó tanuló étkezési díját a szülőnek csak akkor tudja visszatéríteni, ha a szülő vagy a tanuló az étke</w:t>
      </w:r>
      <w:r w:rsidR="009C3354">
        <w:rPr>
          <w:color w:val="000000"/>
          <w:sz w:val="24"/>
          <w:szCs w:val="24"/>
        </w:rPr>
        <w:t>zést két nappal előre lemondja.</w:t>
      </w:r>
    </w:p>
    <w:p w14:paraId="67D0CEB1" w14:textId="77777777" w:rsidR="00950080" w:rsidRPr="00CA026B" w:rsidRDefault="00950080" w:rsidP="004B5D14">
      <w:pPr>
        <w:numPr>
          <w:ilvl w:val="0"/>
          <w:numId w:val="24"/>
        </w:numPr>
        <w:tabs>
          <w:tab w:val="clear" w:pos="720"/>
        </w:tabs>
        <w:suppressAutoHyphens/>
        <w:jc w:val="both"/>
        <w:rPr>
          <w:spacing w:val="-3"/>
          <w:sz w:val="24"/>
          <w:szCs w:val="24"/>
        </w:rPr>
      </w:pPr>
      <w:r w:rsidRPr="00CA026B">
        <w:rPr>
          <w:spacing w:val="-3"/>
          <w:sz w:val="24"/>
          <w:szCs w:val="24"/>
        </w:rPr>
        <w:t xml:space="preserve">Az előre befizetett térítési díjak visszafizetéséről a </w:t>
      </w:r>
      <w:r w:rsidRPr="00CA026B">
        <w:rPr>
          <w:sz w:val="24"/>
          <w:szCs w:val="24"/>
        </w:rPr>
        <w:t>Fóti Közszolgáltató Nonprofit Kft</w:t>
      </w:r>
      <w:r w:rsidRPr="00CA026B">
        <w:rPr>
          <w:spacing w:val="-3"/>
          <w:sz w:val="24"/>
          <w:szCs w:val="24"/>
        </w:rPr>
        <w:t xml:space="preserve"> gondoskodik.</w:t>
      </w:r>
    </w:p>
    <w:p w14:paraId="50964C05" w14:textId="77777777" w:rsidR="00950080" w:rsidRPr="00CA026B" w:rsidRDefault="00950080" w:rsidP="00950080">
      <w:pPr>
        <w:suppressAutoHyphens/>
        <w:ind w:left="360"/>
        <w:jc w:val="both"/>
        <w:rPr>
          <w:color w:val="000000"/>
          <w:spacing w:val="-3"/>
          <w:sz w:val="24"/>
          <w:szCs w:val="24"/>
        </w:rPr>
      </w:pPr>
    </w:p>
    <w:p w14:paraId="30EF2EFD" w14:textId="77777777" w:rsidR="00A731EC" w:rsidRPr="00CA026B" w:rsidRDefault="00A731EC" w:rsidP="00632022">
      <w:pPr>
        <w:rPr>
          <w:b/>
          <w:color w:val="000000"/>
          <w:sz w:val="24"/>
          <w:szCs w:val="24"/>
        </w:rPr>
      </w:pPr>
    </w:p>
    <w:p w14:paraId="62EA6B36" w14:textId="77777777" w:rsidR="0064228B" w:rsidRPr="00B336C2" w:rsidRDefault="00743AC6" w:rsidP="00F47E04">
      <w:pPr>
        <w:pStyle w:val="Cmsor2"/>
        <w:numPr>
          <w:ilvl w:val="2"/>
          <w:numId w:val="51"/>
        </w:numPr>
        <w:ind w:left="709"/>
        <w:rPr>
          <w:rFonts w:ascii="Times New Roman" w:hAnsi="Times New Roman"/>
          <w:i w:val="0"/>
          <w:sz w:val="24"/>
          <w:szCs w:val="24"/>
        </w:rPr>
      </w:pPr>
      <w:r w:rsidRPr="00CA026B">
        <w:rPr>
          <w:rFonts w:ascii="Times New Roman" w:hAnsi="Times New Roman"/>
          <w:i w:val="0"/>
          <w:sz w:val="24"/>
          <w:szCs w:val="24"/>
        </w:rPr>
        <w:t xml:space="preserve"> </w:t>
      </w:r>
      <w:bookmarkStart w:id="37" w:name="_Toc75370989"/>
      <w:r w:rsidR="008959A2" w:rsidRPr="00CA026B">
        <w:rPr>
          <w:rFonts w:ascii="Times New Roman" w:hAnsi="Times New Roman"/>
          <w:i w:val="0"/>
          <w:sz w:val="24"/>
          <w:szCs w:val="24"/>
        </w:rPr>
        <w:t xml:space="preserve">A </w:t>
      </w:r>
      <w:r w:rsidR="004A19AF" w:rsidRPr="00CA026B">
        <w:rPr>
          <w:rFonts w:ascii="Times New Roman" w:hAnsi="Times New Roman"/>
          <w:i w:val="0"/>
          <w:sz w:val="24"/>
          <w:szCs w:val="24"/>
        </w:rPr>
        <w:t xml:space="preserve">szociális támogatás </w:t>
      </w:r>
      <w:r w:rsidR="00632022" w:rsidRPr="00CA026B">
        <w:rPr>
          <w:rFonts w:ascii="Times New Roman" w:hAnsi="Times New Roman"/>
          <w:i w:val="0"/>
          <w:sz w:val="24"/>
          <w:szCs w:val="24"/>
        </w:rPr>
        <w:t>megállapításának és felosztásának elvei</w:t>
      </w:r>
      <w:bookmarkEnd w:id="36"/>
      <w:bookmarkEnd w:id="37"/>
    </w:p>
    <w:p w14:paraId="561FE583" w14:textId="77777777" w:rsidR="00AD4783" w:rsidRPr="00CA026B" w:rsidRDefault="00AD4783" w:rsidP="008959A2">
      <w:pPr>
        <w:rPr>
          <w:b/>
          <w:i/>
          <w:color w:val="000000"/>
          <w:sz w:val="24"/>
          <w:szCs w:val="24"/>
        </w:rPr>
      </w:pPr>
    </w:p>
    <w:p w14:paraId="20B4A5D6" w14:textId="77777777" w:rsidR="008959A2" w:rsidRPr="00CA026B" w:rsidRDefault="008959A2" w:rsidP="008959A2">
      <w:pPr>
        <w:rPr>
          <w:b/>
          <w:i/>
          <w:sz w:val="24"/>
          <w:szCs w:val="24"/>
        </w:rPr>
      </w:pPr>
      <w:r w:rsidRPr="00CA026B">
        <w:rPr>
          <w:b/>
          <w:i/>
          <w:sz w:val="24"/>
          <w:szCs w:val="24"/>
        </w:rPr>
        <w:t>Az elvek akkor lépnek érvénybe, amennyiben a fenntartó pénzügyi keretet biztosít az intézménynek.</w:t>
      </w:r>
    </w:p>
    <w:p w14:paraId="4D4AD503" w14:textId="77777777" w:rsidR="008959A2" w:rsidRPr="00CA026B" w:rsidRDefault="008959A2" w:rsidP="008959A2">
      <w:pPr>
        <w:rPr>
          <w:b/>
          <w:color w:val="000000"/>
          <w:sz w:val="24"/>
          <w:szCs w:val="24"/>
        </w:rPr>
      </w:pPr>
    </w:p>
    <w:p w14:paraId="4ADABEDD" w14:textId="77777777" w:rsidR="008959A2" w:rsidRPr="00CA026B" w:rsidRDefault="008959A2" w:rsidP="004B5D14">
      <w:pPr>
        <w:numPr>
          <w:ilvl w:val="0"/>
          <w:numId w:val="32"/>
        </w:numPr>
        <w:jc w:val="both"/>
        <w:rPr>
          <w:b/>
          <w:color w:val="000000"/>
          <w:sz w:val="24"/>
          <w:szCs w:val="24"/>
        </w:rPr>
      </w:pPr>
      <w:r w:rsidRPr="00CA026B">
        <w:rPr>
          <w:color w:val="000000"/>
          <w:sz w:val="24"/>
          <w:szCs w:val="24"/>
        </w:rPr>
        <w:t>A gyermek joga, hogy szülője vagy gondviselője írásbeli kérvénye alapján étkezési és szociális támogatásban részesüljön.</w:t>
      </w:r>
    </w:p>
    <w:p w14:paraId="44D8F7E8" w14:textId="77777777" w:rsidR="008959A2" w:rsidRPr="00CA026B" w:rsidRDefault="008959A2" w:rsidP="004B5D14">
      <w:pPr>
        <w:numPr>
          <w:ilvl w:val="0"/>
          <w:numId w:val="32"/>
        </w:numPr>
        <w:jc w:val="both"/>
        <w:rPr>
          <w:color w:val="000000"/>
          <w:sz w:val="24"/>
          <w:szCs w:val="24"/>
        </w:rPr>
      </w:pPr>
      <w:r w:rsidRPr="00CA026B">
        <w:rPr>
          <w:color w:val="000000"/>
          <w:sz w:val="24"/>
          <w:szCs w:val="24"/>
        </w:rPr>
        <w:t xml:space="preserve">Normatív támogatáson kívüli támogatást a </w:t>
      </w:r>
      <w:r w:rsidR="00A353E2" w:rsidRPr="00CA026B">
        <w:rPr>
          <w:color w:val="000000"/>
          <w:sz w:val="24"/>
          <w:szCs w:val="24"/>
        </w:rPr>
        <w:t>működtető</w:t>
      </w:r>
      <w:r w:rsidRPr="00CA026B">
        <w:rPr>
          <w:color w:val="000000"/>
          <w:sz w:val="24"/>
          <w:szCs w:val="24"/>
        </w:rPr>
        <w:t xml:space="preserve"> állapítja meg.</w:t>
      </w:r>
    </w:p>
    <w:p w14:paraId="52AB4E08" w14:textId="77777777" w:rsidR="008959A2" w:rsidRPr="00CA026B" w:rsidRDefault="008959A2" w:rsidP="004B5D14">
      <w:pPr>
        <w:numPr>
          <w:ilvl w:val="0"/>
          <w:numId w:val="32"/>
        </w:numPr>
        <w:jc w:val="both"/>
        <w:rPr>
          <w:b/>
          <w:color w:val="000000"/>
          <w:sz w:val="24"/>
          <w:szCs w:val="24"/>
        </w:rPr>
      </w:pPr>
      <w:r w:rsidRPr="00CA026B">
        <w:rPr>
          <w:color w:val="000000"/>
          <w:sz w:val="24"/>
          <w:szCs w:val="24"/>
        </w:rPr>
        <w:t>Önkormányzati szociális támogatásról első szülői értekezleten tájékoztatást kapnak a szülők, amit a szülők egyénileg intéznek.</w:t>
      </w:r>
    </w:p>
    <w:p w14:paraId="10DD5F14" w14:textId="77777777" w:rsidR="00DD336A" w:rsidRPr="00CA026B" w:rsidRDefault="008959A2" w:rsidP="004B5D14">
      <w:pPr>
        <w:pStyle w:val="Listaszerbekezds"/>
        <w:numPr>
          <w:ilvl w:val="0"/>
          <w:numId w:val="32"/>
        </w:numPr>
        <w:suppressAutoHyphens/>
        <w:jc w:val="both"/>
        <w:rPr>
          <w:color w:val="000000"/>
          <w:spacing w:val="-3"/>
          <w:sz w:val="24"/>
          <w:szCs w:val="24"/>
        </w:rPr>
      </w:pPr>
      <w:r w:rsidRPr="00CA026B">
        <w:rPr>
          <w:color w:val="000000"/>
          <w:spacing w:val="-3"/>
          <w:sz w:val="24"/>
          <w:szCs w:val="24"/>
        </w:rPr>
        <w:t xml:space="preserve">A támogatás odaítélésénél előnyt élvez az a tanuló, aki hátrányos helyzetű, </w:t>
      </w:r>
      <w:r w:rsidR="0033190E" w:rsidRPr="00CA026B">
        <w:rPr>
          <w:color w:val="000000"/>
          <w:spacing w:val="-3"/>
          <w:sz w:val="24"/>
          <w:szCs w:val="24"/>
        </w:rPr>
        <w:t xml:space="preserve">aki tartós beteg, </w:t>
      </w:r>
      <w:r w:rsidRPr="00CA026B">
        <w:rPr>
          <w:color w:val="000000"/>
          <w:spacing w:val="-3"/>
          <w:sz w:val="24"/>
          <w:szCs w:val="24"/>
        </w:rPr>
        <w:t>akinek egyik, vagy mindkét szülője munkanélküli, akit az egyik szülő egyedül nevel, aki rendszeres gyermekvédelmi támogatásban részesül, akinél a család egy főre jutó havi</w:t>
      </w:r>
      <w:r w:rsidR="00A353E2" w:rsidRPr="00CA026B">
        <w:rPr>
          <w:color w:val="000000"/>
          <w:spacing w:val="-3"/>
          <w:sz w:val="24"/>
          <w:szCs w:val="24"/>
        </w:rPr>
        <w:t xml:space="preserve"> jövedelme nem éri el a mindenko</w:t>
      </w:r>
      <w:r w:rsidRPr="00CA026B">
        <w:rPr>
          <w:color w:val="000000"/>
          <w:spacing w:val="-3"/>
          <w:sz w:val="24"/>
          <w:szCs w:val="24"/>
        </w:rPr>
        <w:t>ri minimálbér 50 %-át.</w:t>
      </w:r>
    </w:p>
    <w:p w14:paraId="17953166" w14:textId="77777777" w:rsidR="00914B68" w:rsidRPr="00CA026B" w:rsidRDefault="00914B68" w:rsidP="00914B68">
      <w:pPr>
        <w:jc w:val="center"/>
        <w:rPr>
          <w:b/>
          <w:color w:val="000000"/>
          <w:sz w:val="24"/>
          <w:szCs w:val="24"/>
        </w:rPr>
      </w:pPr>
    </w:p>
    <w:p w14:paraId="5194D332" w14:textId="77777777" w:rsidR="00171592" w:rsidRPr="00CA026B" w:rsidRDefault="00171592">
      <w:pPr>
        <w:jc w:val="center"/>
        <w:rPr>
          <w:b/>
          <w:color w:val="000000"/>
          <w:sz w:val="24"/>
          <w:szCs w:val="24"/>
        </w:rPr>
      </w:pPr>
    </w:p>
    <w:p w14:paraId="55770765" w14:textId="77777777" w:rsidR="00DD336A" w:rsidRPr="00B336C2" w:rsidRDefault="00632022" w:rsidP="00F47E04">
      <w:pPr>
        <w:pStyle w:val="Cmsor2"/>
        <w:numPr>
          <w:ilvl w:val="2"/>
          <w:numId w:val="51"/>
        </w:numPr>
        <w:ind w:left="709"/>
        <w:rPr>
          <w:rFonts w:ascii="Times New Roman" w:hAnsi="Times New Roman"/>
          <w:i w:val="0"/>
          <w:sz w:val="24"/>
          <w:szCs w:val="24"/>
        </w:rPr>
      </w:pPr>
      <w:bookmarkStart w:id="38" w:name="_Toc75370990"/>
      <w:r w:rsidRPr="00CA026B">
        <w:rPr>
          <w:rFonts w:ascii="Times New Roman" w:hAnsi="Times New Roman"/>
          <w:i w:val="0"/>
          <w:sz w:val="24"/>
          <w:szCs w:val="24"/>
        </w:rPr>
        <w:t>Tanórán kívüli foglalkozások</w:t>
      </w:r>
      <w:bookmarkEnd w:id="38"/>
    </w:p>
    <w:p w14:paraId="52638C8D" w14:textId="77777777" w:rsidR="001D51AA" w:rsidRPr="00CA026B" w:rsidRDefault="001D51AA">
      <w:pPr>
        <w:ind w:left="720" w:hanging="360"/>
        <w:jc w:val="both"/>
        <w:rPr>
          <w:b/>
          <w:color w:val="000000"/>
          <w:sz w:val="24"/>
          <w:szCs w:val="24"/>
        </w:rPr>
      </w:pPr>
    </w:p>
    <w:p w14:paraId="5013D56A" w14:textId="77777777" w:rsidR="00632022" w:rsidRPr="00CA026B" w:rsidRDefault="00632022">
      <w:pPr>
        <w:ind w:left="720" w:hanging="360"/>
        <w:jc w:val="both"/>
        <w:rPr>
          <w:color w:val="000000"/>
          <w:sz w:val="24"/>
          <w:szCs w:val="24"/>
        </w:rPr>
      </w:pPr>
      <w:r w:rsidRPr="00CA026B">
        <w:rPr>
          <w:color w:val="000000"/>
          <w:sz w:val="24"/>
          <w:szCs w:val="24"/>
        </w:rPr>
        <w:t xml:space="preserve">1. </w:t>
      </w:r>
      <w:r w:rsidRPr="00CA026B">
        <w:rPr>
          <w:color w:val="000000"/>
          <w:sz w:val="24"/>
          <w:szCs w:val="24"/>
        </w:rPr>
        <w:tab/>
        <w:t>Az iskola a tanulók számára – a tanórai foglalkozások mellett –az alábbi tanórán kívüli foglalkozásokat szervezi:</w:t>
      </w:r>
    </w:p>
    <w:p w14:paraId="23EF1555" w14:textId="77777777" w:rsidR="00DD336A" w:rsidRPr="00CA026B" w:rsidRDefault="00DD336A" w:rsidP="00DD336A">
      <w:pPr>
        <w:ind w:left="1069"/>
        <w:jc w:val="both"/>
        <w:rPr>
          <w:color w:val="000000"/>
          <w:sz w:val="24"/>
          <w:szCs w:val="24"/>
        </w:rPr>
      </w:pPr>
    </w:p>
    <w:p w14:paraId="26121ED8" w14:textId="77777777" w:rsidR="00632022" w:rsidRPr="00CA026B" w:rsidRDefault="00632022" w:rsidP="004B5D14">
      <w:pPr>
        <w:numPr>
          <w:ilvl w:val="0"/>
          <w:numId w:val="18"/>
        </w:numPr>
        <w:tabs>
          <w:tab w:val="clear" w:pos="1429"/>
          <w:tab w:val="num" w:pos="1134"/>
        </w:tabs>
        <w:ind w:left="1134"/>
        <w:jc w:val="both"/>
        <w:rPr>
          <w:color w:val="000000"/>
          <w:sz w:val="24"/>
          <w:szCs w:val="24"/>
        </w:rPr>
      </w:pPr>
      <w:r w:rsidRPr="00CA026B">
        <w:rPr>
          <w:b/>
          <w:i/>
          <w:color w:val="000000"/>
          <w:sz w:val="24"/>
          <w:szCs w:val="24"/>
        </w:rPr>
        <w:t>Napközi otthon, tanulószoba.</w:t>
      </w:r>
      <w:r w:rsidRPr="00CA026B">
        <w:rPr>
          <w:color w:val="000000"/>
          <w:sz w:val="24"/>
          <w:szCs w:val="24"/>
        </w:rPr>
        <w:t xml:space="preserve"> </w:t>
      </w:r>
      <w:r w:rsidR="00A353E2" w:rsidRPr="00CA026B">
        <w:rPr>
          <w:sz w:val="24"/>
          <w:szCs w:val="24"/>
        </w:rPr>
        <w:t>A Köznevelési</w:t>
      </w:r>
      <w:r w:rsidRPr="00CA026B">
        <w:rPr>
          <w:sz w:val="24"/>
          <w:szCs w:val="24"/>
        </w:rPr>
        <w:t xml:space="preserve"> törvény előírásainak</w:t>
      </w:r>
      <w:r w:rsidRPr="00CA026B">
        <w:rPr>
          <w:color w:val="000000"/>
          <w:sz w:val="24"/>
          <w:szCs w:val="24"/>
        </w:rPr>
        <w:t xml:space="preserve"> megfelelően, – ha a szülők igénylik – az iskolában tanítási napokon a dé</w:t>
      </w:r>
      <w:r w:rsidR="003163E8" w:rsidRPr="00CA026B">
        <w:rPr>
          <w:color w:val="000000"/>
          <w:sz w:val="24"/>
          <w:szCs w:val="24"/>
        </w:rPr>
        <w:t xml:space="preserve">lutáni időszakban az </w:t>
      </w:r>
      <w:r w:rsidR="003163E8" w:rsidRPr="00CA026B">
        <w:rPr>
          <w:sz w:val="24"/>
          <w:szCs w:val="24"/>
        </w:rPr>
        <w:t>első-nyolcadik</w:t>
      </w:r>
      <w:r w:rsidRPr="00CA026B">
        <w:rPr>
          <w:color w:val="000000"/>
          <w:sz w:val="24"/>
          <w:szCs w:val="24"/>
        </w:rPr>
        <w:t xml:space="preserve"> évfolyamon napközi otthon működik. A tanítási szünetekben a munkanapokon – igény esetén </w:t>
      </w:r>
      <w:r w:rsidR="005E0D6C">
        <w:rPr>
          <w:color w:val="000000"/>
          <w:sz w:val="24"/>
          <w:szCs w:val="24"/>
        </w:rPr>
        <w:t>(minimum 15</w:t>
      </w:r>
      <w:r w:rsidR="00573A7D" w:rsidRPr="00CA026B">
        <w:rPr>
          <w:color w:val="000000"/>
          <w:sz w:val="24"/>
          <w:szCs w:val="24"/>
        </w:rPr>
        <w:t xml:space="preserve"> fő)</w:t>
      </w:r>
      <w:r w:rsidRPr="00CA026B">
        <w:rPr>
          <w:color w:val="000000"/>
          <w:sz w:val="24"/>
          <w:szCs w:val="24"/>
        </w:rPr>
        <w:t>– összevont napközis csoport üzemel, ha ezt olyan tanulók szülei igénylik, akiknek otthoni felügyelete nem megoldott.</w:t>
      </w:r>
    </w:p>
    <w:p w14:paraId="20360A74" w14:textId="77777777" w:rsidR="00DD336A" w:rsidRPr="00CA026B" w:rsidRDefault="00DD336A" w:rsidP="00DD336A">
      <w:pPr>
        <w:ind w:left="1069"/>
        <w:jc w:val="both"/>
        <w:rPr>
          <w:color w:val="000000"/>
          <w:sz w:val="24"/>
          <w:szCs w:val="24"/>
        </w:rPr>
      </w:pPr>
    </w:p>
    <w:p w14:paraId="543BD0A4" w14:textId="77777777" w:rsidR="00DD336A" w:rsidRPr="00CA026B" w:rsidRDefault="00632022" w:rsidP="004B5D14">
      <w:pPr>
        <w:numPr>
          <w:ilvl w:val="0"/>
          <w:numId w:val="18"/>
        </w:numPr>
        <w:ind w:left="1069"/>
        <w:jc w:val="both"/>
        <w:rPr>
          <w:color w:val="000000"/>
          <w:sz w:val="24"/>
          <w:szCs w:val="24"/>
        </w:rPr>
      </w:pPr>
      <w:r w:rsidRPr="00CA026B">
        <w:rPr>
          <w:b/>
          <w:i/>
          <w:color w:val="000000"/>
          <w:sz w:val="24"/>
          <w:szCs w:val="24"/>
        </w:rPr>
        <w:t>Diákétkeztetés.</w:t>
      </w:r>
      <w:r w:rsidRPr="00CA026B">
        <w:rPr>
          <w:color w:val="000000"/>
          <w:sz w:val="24"/>
          <w:szCs w:val="24"/>
        </w:rPr>
        <w:t xml:space="preserve"> A na</w:t>
      </w:r>
      <w:r w:rsidR="003163E8" w:rsidRPr="00CA026B">
        <w:rPr>
          <w:color w:val="000000"/>
          <w:sz w:val="24"/>
          <w:szCs w:val="24"/>
        </w:rPr>
        <w:t xml:space="preserve">pközi otthonba </w:t>
      </w:r>
      <w:r w:rsidRPr="00CA026B">
        <w:rPr>
          <w:color w:val="000000"/>
          <w:sz w:val="24"/>
          <w:szCs w:val="24"/>
        </w:rPr>
        <w:t>felvett tanulók napi háromszori étkezésben (tízórai, ebéd, uzsonna) részesül</w:t>
      </w:r>
      <w:r w:rsidR="00573A7D" w:rsidRPr="00CA026B">
        <w:rPr>
          <w:color w:val="000000"/>
          <w:sz w:val="24"/>
          <w:szCs w:val="24"/>
        </w:rPr>
        <w:t>het</w:t>
      </w:r>
      <w:r w:rsidRPr="00CA026B">
        <w:rPr>
          <w:color w:val="000000"/>
          <w:sz w:val="24"/>
          <w:szCs w:val="24"/>
        </w:rPr>
        <w:t xml:space="preserve">nek. A napközibe nem járó tanulók számára – igény esetén – az iskola </w:t>
      </w:r>
      <w:r w:rsidR="00573A7D" w:rsidRPr="00CA026B">
        <w:rPr>
          <w:color w:val="000000"/>
          <w:sz w:val="24"/>
          <w:szCs w:val="24"/>
        </w:rPr>
        <w:t>étkezést</w:t>
      </w:r>
      <w:r w:rsidRPr="00CA026B">
        <w:rPr>
          <w:color w:val="000000"/>
          <w:sz w:val="24"/>
          <w:szCs w:val="24"/>
        </w:rPr>
        <w:t xml:space="preserve"> biztosít. </w:t>
      </w:r>
    </w:p>
    <w:p w14:paraId="15C00EE1" w14:textId="77777777" w:rsidR="00950080" w:rsidRPr="00CA026B" w:rsidRDefault="00950080" w:rsidP="00950080">
      <w:pPr>
        <w:pStyle w:val="Listaszerbekezds"/>
        <w:rPr>
          <w:color w:val="000000"/>
          <w:sz w:val="24"/>
          <w:szCs w:val="24"/>
        </w:rPr>
      </w:pPr>
    </w:p>
    <w:p w14:paraId="0407856A" w14:textId="77777777" w:rsidR="00950080" w:rsidRPr="00CA026B" w:rsidRDefault="00950080" w:rsidP="00950080">
      <w:pPr>
        <w:ind w:left="1069"/>
        <w:jc w:val="both"/>
        <w:rPr>
          <w:color w:val="000000"/>
          <w:sz w:val="24"/>
          <w:szCs w:val="24"/>
        </w:rPr>
      </w:pPr>
    </w:p>
    <w:p w14:paraId="2F95E569" w14:textId="77777777" w:rsidR="00632022" w:rsidRPr="00CA026B" w:rsidRDefault="00632022" w:rsidP="00F33592">
      <w:pPr>
        <w:numPr>
          <w:ilvl w:val="0"/>
          <w:numId w:val="18"/>
        </w:numPr>
        <w:tabs>
          <w:tab w:val="clear" w:pos="1429"/>
        </w:tabs>
        <w:ind w:left="1134"/>
        <w:jc w:val="both"/>
        <w:rPr>
          <w:color w:val="000000"/>
          <w:sz w:val="24"/>
          <w:szCs w:val="24"/>
        </w:rPr>
      </w:pPr>
      <w:r w:rsidRPr="00CA026B">
        <w:rPr>
          <w:b/>
          <w:i/>
          <w:color w:val="000000"/>
          <w:sz w:val="24"/>
          <w:szCs w:val="24"/>
        </w:rPr>
        <w:t>Tehetséggondozó, felzárkóztató és egyéni foglalkozások.</w:t>
      </w:r>
      <w:r w:rsidRPr="00CA026B">
        <w:rPr>
          <w:color w:val="000000"/>
          <w:sz w:val="24"/>
          <w:szCs w:val="24"/>
        </w:rPr>
        <w:t xml:space="preserve"> Az egyéni képességek minél jobb kibontakoztatását, a tehetséges tanulók gondozását, valamint a gyengék felzárkóztatását az egyes szaktárgyakhoz kapcsolódó tanórán kívüli tehetséggondozó és felzárkóztató foglalkozások segítik. </w:t>
      </w:r>
    </w:p>
    <w:p w14:paraId="248EC5F0" w14:textId="77777777" w:rsidR="00DD336A" w:rsidRPr="00CA026B" w:rsidRDefault="00DD336A" w:rsidP="00DD336A">
      <w:pPr>
        <w:ind w:left="1069"/>
        <w:jc w:val="both"/>
        <w:rPr>
          <w:color w:val="000000"/>
          <w:sz w:val="24"/>
          <w:szCs w:val="24"/>
        </w:rPr>
      </w:pPr>
    </w:p>
    <w:p w14:paraId="144C4508" w14:textId="77777777" w:rsidR="00632022" w:rsidRPr="00CA026B" w:rsidRDefault="00632022" w:rsidP="00F33592">
      <w:pPr>
        <w:numPr>
          <w:ilvl w:val="0"/>
          <w:numId w:val="18"/>
        </w:numPr>
        <w:tabs>
          <w:tab w:val="clear" w:pos="1429"/>
        </w:tabs>
        <w:ind w:left="1134"/>
        <w:jc w:val="both"/>
        <w:rPr>
          <w:color w:val="000000"/>
          <w:sz w:val="24"/>
          <w:szCs w:val="24"/>
        </w:rPr>
      </w:pPr>
      <w:r w:rsidRPr="00CA026B">
        <w:rPr>
          <w:b/>
          <w:i/>
          <w:color w:val="000000"/>
          <w:sz w:val="24"/>
          <w:szCs w:val="24"/>
        </w:rPr>
        <w:t>Iskolai sportkör.</w:t>
      </w:r>
      <w:r w:rsidRPr="00CA026B">
        <w:rPr>
          <w:color w:val="000000"/>
          <w:sz w:val="24"/>
          <w:szCs w:val="24"/>
        </w:rPr>
        <w:t xml:space="preserve"> Az iskolai sportkör tagja az iskola minden ta</w:t>
      </w:r>
      <w:r w:rsidR="00DD336A" w:rsidRPr="00CA026B">
        <w:rPr>
          <w:color w:val="000000"/>
          <w:sz w:val="24"/>
          <w:szCs w:val="24"/>
        </w:rPr>
        <w:t>nulója</w:t>
      </w:r>
      <w:r w:rsidRPr="00CA026B">
        <w:rPr>
          <w:color w:val="000000"/>
          <w:sz w:val="24"/>
          <w:szCs w:val="24"/>
        </w:rPr>
        <w:t xml:space="preserve">. Az iskolai sportkör sportcsoportjainak foglalkozásai a tanórai testnevelési órákkal együtt biztosítják a tanulók mindennapi testedzését, valamint a tanulók felkészítését a különféle sportágakban az </w:t>
      </w:r>
      <w:r w:rsidR="00481F3A" w:rsidRPr="00CA026B">
        <w:rPr>
          <w:color w:val="000000"/>
          <w:sz w:val="24"/>
          <w:szCs w:val="24"/>
        </w:rPr>
        <w:t>intézmény</w:t>
      </w:r>
      <w:r w:rsidRPr="00CA026B">
        <w:rPr>
          <w:color w:val="000000"/>
          <w:sz w:val="24"/>
          <w:szCs w:val="24"/>
        </w:rPr>
        <w:t>i és iskolán kívüli sportversenyekre.</w:t>
      </w:r>
    </w:p>
    <w:p w14:paraId="4D010A43" w14:textId="77777777" w:rsidR="00847FD2" w:rsidRPr="00CA026B" w:rsidRDefault="00847FD2" w:rsidP="00847FD2">
      <w:pPr>
        <w:pStyle w:val="Listaszerbekezds"/>
        <w:rPr>
          <w:color w:val="000000"/>
          <w:sz w:val="24"/>
          <w:szCs w:val="24"/>
        </w:rPr>
      </w:pPr>
    </w:p>
    <w:p w14:paraId="3BF39BAF" w14:textId="77777777" w:rsidR="00847FD2" w:rsidRPr="00CA026B" w:rsidRDefault="00847FD2" w:rsidP="00F33592">
      <w:pPr>
        <w:numPr>
          <w:ilvl w:val="0"/>
          <w:numId w:val="18"/>
        </w:numPr>
        <w:tabs>
          <w:tab w:val="clear" w:pos="1429"/>
        </w:tabs>
        <w:ind w:left="1134"/>
        <w:jc w:val="both"/>
        <w:rPr>
          <w:b/>
          <w:i/>
          <w:color w:val="000000"/>
          <w:sz w:val="24"/>
          <w:szCs w:val="24"/>
        </w:rPr>
      </w:pPr>
      <w:r w:rsidRPr="00CA026B">
        <w:rPr>
          <w:b/>
          <w:i/>
          <w:color w:val="000000"/>
          <w:sz w:val="24"/>
          <w:szCs w:val="24"/>
        </w:rPr>
        <w:t>Iskolai DSE</w:t>
      </w:r>
      <w:r w:rsidRPr="00CA026B">
        <w:rPr>
          <w:color w:val="000000"/>
          <w:sz w:val="24"/>
          <w:szCs w:val="24"/>
        </w:rPr>
        <w:t xml:space="preserve"> Az iskolai diáksport egyesület tagja lehet minden olyan tanuló, aki tagnak jelentkezik, befizeti a tagdíjat és a DSE alapszabályát elfogadja, betartja.</w:t>
      </w:r>
    </w:p>
    <w:p w14:paraId="0BA85F45" w14:textId="77777777" w:rsidR="00DD336A" w:rsidRPr="00CA026B" w:rsidRDefault="00DD336A" w:rsidP="00DD336A">
      <w:pPr>
        <w:ind w:left="1069"/>
        <w:jc w:val="both"/>
        <w:rPr>
          <w:color w:val="000000"/>
          <w:sz w:val="24"/>
          <w:szCs w:val="24"/>
        </w:rPr>
      </w:pPr>
    </w:p>
    <w:p w14:paraId="555B939C" w14:textId="77777777" w:rsidR="00632022" w:rsidRPr="00CA026B" w:rsidRDefault="00632022" w:rsidP="004B5D14">
      <w:pPr>
        <w:numPr>
          <w:ilvl w:val="0"/>
          <w:numId w:val="18"/>
        </w:numPr>
        <w:jc w:val="both"/>
        <w:rPr>
          <w:color w:val="000000"/>
          <w:sz w:val="24"/>
          <w:szCs w:val="24"/>
        </w:rPr>
      </w:pPr>
      <w:r w:rsidRPr="00CA026B">
        <w:rPr>
          <w:b/>
          <w:i/>
          <w:color w:val="000000"/>
          <w:sz w:val="24"/>
          <w:szCs w:val="24"/>
        </w:rPr>
        <w:t>Szakkörök.</w:t>
      </w:r>
      <w:r w:rsidRPr="00CA026B">
        <w:rPr>
          <w:color w:val="000000"/>
          <w:sz w:val="24"/>
          <w:szCs w:val="24"/>
        </w:rPr>
        <w:t xml:space="preserve"> A különféle szakkörök működése a tanulók egyéni képességeinek fejlesztését szolgálja. A szakkörök jellegüket tekintve lehetnek művésziek, technikaiak, szaktárgyiak, de szerveződhetnek valamilyen közös érdeklődési kör, hobbi alapján is. A szakkörök indításáról – a felmerülő igények és az iskola lehetőségeinek figyelembe vételével – minden tanév elején az iskola nevelőtestülete dönt. Szakkör vezetését – az </w:t>
      </w:r>
      <w:r w:rsidR="00481F3A" w:rsidRPr="00CA026B">
        <w:rPr>
          <w:color w:val="000000"/>
          <w:sz w:val="24"/>
          <w:szCs w:val="24"/>
        </w:rPr>
        <w:t>intézmény</w:t>
      </w:r>
      <w:r w:rsidRPr="00CA026B">
        <w:rPr>
          <w:color w:val="000000"/>
          <w:sz w:val="24"/>
          <w:szCs w:val="24"/>
        </w:rPr>
        <w:t xml:space="preserve"> igazgatójának megbízása alapján – olyan felnőtt is elláthatja, aki nem az </w:t>
      </w:r>
      <w:r w:rsidR="00481F3A" w:rsidRPr="00CA026B">
        <w:rPr>
          <w:color w:val="000000"/>
          <w:sz w:val="24"/>
          <w:szCs w:val="24"/>
        </w:rPr>
        <w:t>intézmény</w:t>
      </w:r>
      <w:r w:rsidRPr="00CA026B">
        <w:rPr>
          <w:color w:val="000000"/>
          <w:sz w:val="24"/>
          <w:szCs w:val="24"/>
        </w:rPr>
        <w:t xml:space="preserve"> dolgozója.</w:t>
      </w:r>
    </w:p>
    <w:p w14:paraId="353AB4B2" w14:textId="77777777" w:rsidR="00DD336A" w:rsidRPr="00CA026B" w:rsidRDefault="00DD336A" w:rsidP="00DD336A">
      <w:pPr>
        <w:ind w:left="1069"/>
        <w:jc w:val="both"/>
        <w:rPr>
          <w:color w:val="000000"/>
          <w:sz w:val="24"/>
          <w:szCs w:val="24"/>
        </w:rPr>
      </w:pPr>
    </w:p>
    <w:p w14:paraId="2832CF28" w14:textId="77777777" w:rsidR="00632022" w:rsidRPr="00CA026B" w:rsidRDefault="00632022" w:rsidP="004B5D14">
      <w:pPr>
        <w:numPr>
          <w:ilvl w:val="0"/>
          <w:numId w:val="18"/>
        </w:numPr>
        <w:jc w:val="both"/>
        <w:rPr>
          <w:color w:val="000000"/>
          <w:sz w:val="24"/>
          <w:szCs w:val="24"/>
        </w:rPr>
      </w:pPr>
      <w:r w:rsidRPr="00CA026B">
        <w:rPr>
          <w:b/>
          <w:i/>
          <w:color w:val="000000"/>
          <w:sz w:val="24"/>
          <w:szCs w:val="24"/>
        </w:rPr>
        <w:t>Versenyek, vetélkedők, bemutatók.</w:t>
      </w:r>
      <w:r w:rsidRPr="00CA026B">
        <w:rPr>
          <w:color w:val="000000"/>
          <w:sz w:val="24"/>
          <w:szCs w:val="24"/>
        </w:rPr>
        <w:t xml:space="preserve"> A tehetséges tanulók továbbfejlesztését segítik a különféle (szaktárgyi, sport, művészeti stb.) ver</w:t>
      </w:r>
      <w:r w:rsidR="00950080" w:rsidRPr="00CA026B">
        <w:rPr>
          <w:color w:val="000000"/>
          <w:sz w:val="24"/>
          <w:szCs w:val="24"/>
        </w:rPr>
        <w:t>senyek, vetélkedők, melyeket az előminősített referencia iskolaként</w:t>
      </w:r>
      <w:r w:rsidRPr="00CA026B">
        <w:rPr>
          <w:color w:val="000000"/>
          <w:sz w:val="24"/>
          <w:szCs w:val="24"/>
        </w:rPr>
        <w:t xml:space="preserve"> évente rendszeresen szervezünk. A legtehetségesebb tanulókat az iskolán kívüli versenyeken való részvételre is felkészítjük. </w:t>
      </w:r>
    </w:p>
    <w:p w14:paraId="4041F7BD" w14:textId="77777777" w:rsidR="00DD336A" w:rsidRPr="00CA026B" w:rsidRDefault="00DD336A" w:rsidP="00DD336A">
      <w:pPr>
        <w:ind w:left="1069"/>
        <w:jc w:val="both"/>
        <w:rPr>
          <w:color w:val="000000"/>
          <w:sz w:val="24"/>
          <w:szCs w:val="24"/>
        </w:rPr>
      </w:pPr>
    </w:p>
    <w:p w14:paraId="3DC9EF11" w14:textId="77777777" w:rsidR="00632022" w:rsidRPr="00CA026B" w:rsidRDefault="00632022" w:rsidP="004B5D14">
      <w:pPr>
        <w:numPr>
          <w:ilvl w:val="0"/>
          <w:numId w:val="18"/>
        </w:numPr>
        <w:jc w:val="both"/>
        <w:rPr>
          <w:color w:val="000000"/>
          <w:sz w:val="24"/>
          <w:szCs w:val="24"/>
        </w:rPr>
      </w:pPr>
      <w:r w:rsidRPr="00CA026B">
        <w:rPr>
          <w:b/>
          <w:i/>
          <w:color w:val="000000"/>
          <w:sz w:val="24"/>
          <w:szCs w:val="24"/>
        </w:rPr>
        <w:t>Kirándulások.</w:t>
      </w:r>
      <w:r w:rsidRPr="00CA026B">
        <w:rPr>
          <w:b/>
          <w:color w:val="000000"/>
          <w:sz w:val="24"/>
          <w:szCs w:val="24"/>
        </w:rPr>
        <w:t xml:space="preserve"> </w:t>
      </w:r>
      <w:r w:rsidRPr="00CA026B">
        <w:rPr>
          <w:color w:val="000000"/>
          <w:sz w:val="24"/>
          <w:szCs w:val="24"/>
        </w:rPr>
        <w:t>Az iskola nevelői a nevelőmunka elősegítése céljából az osztályok számára évente egy alkalommal kirándulást szerveznek. A tanulók részvétele a kiránduláson önkéntes, a felmerülő költségeket a szülőknek kell fedezniük.</w:t>
      </w:r>
    </w:p>
    <w:p w14:paraId="06E53E1D" w14:textId="77777777" w:rsidR="00DD336A" w:rsidRPr="00CA026B" w:rsidRDefault="00DD336A" w:rsidP="00DD336A">
      <w:pPr>
        <w:ind w:left="1069"/>
        <w:jc w:val="both"/>
        <w:rPr>
          <w:color w:val="000000"/>
          <w:sz w:val="24"/>
          <w:szCs w:val="24"/>
        </w:rPr>
      </w:pPr>
    </w:p>
    <w:p w14:paraId="238C9755" w14:textId="77777777" w:rsidR="00632022" w:rsidRPr="00CA026B" w:rsidRDefault="00632022" w:rsidP="004B5D14">
      <w:pPr>
        <w:numPr>
          <w:ilvl w:val="0"/>
          <w:numId w:val="18"/>
        </w:numPr>
        <w:jc w:val="both"/>
        <w:rPr>
          <w:sz w:val="24"/>
          <w:szCs w:val="24"/>
        </w:rPr>
      </w:pPr>
      <w:r w:rsidRPr="00CA026B">
        <w:rPr>
          <w:b/>
          <w:i/>
          <w:sz w:val="24"/>
          <w:szCs w:val="24"/>
        </w:rPr>
        <w:t>Erdei iskola.</w:t>
      </w:r>
      <w:r w:rsidRPr="00CA026B">
        <w:rPr>
          <w:sz w:val="24"/>
          <w:szCs w:val="24"/>
        </w:rPr>
        <w:t xml:space="preserve"> A nevelési és a tantervi követelmények teljesítését segítik a táborszerű módon, az iskola falain kívül szervezett, több napon keresztül tartó erdei iskolai foglalkozások, melyeken főleg egy-egy tantárgyi téma feldolgozása történik. A</w:t>
      </w:r>
      <w:r w:rsidR="00950080" w:rsidRPr="00CA026B">
        <w:rPr>
          <w:sz w:val="24"/>
          <w:szCs w:val="24"/>
        </w:rPr>
        <w:t>z</w:t>
      </w:r>
      <w:r w:rsidRPr="00CA026B">
        <w:rPr>
          <w:sz w:val="24"/>
          <w:szCs w:val="24"/>
        </w:rPr>
        <w:t xml:space="preserve"> </w:t>
      </w:r>
      <w:r w:rsidR="00950080" w:rsidRPr="00CA026B">
        <w:rPr>
          <w:sz w:val="24"/>
          <w:szCs w:val="24"/>
        </w:rPr>
        <w:t>alsó tagozat</w:t>
      </w:r>
      <w:r w:rsidR="008D2FBE" w:rsidRPr="00CA026B">
        <w:rPr>
          <w:sz w:val="24"/>
          <w:szCs w:val="24"/>
        </w:rPr>
        <w:t xml:space="preserve"> </w:t>
      </w:r>
      <w:r w:rsidRPr="00CA026B">
        <w:rPr>
          <w:sz w:val="24"/>
          <w:szCs w:val="24"/>
        </w:rPr>
        <w:t>tanuló</w:t>
      </w:r>
      <w:r w:rsidR="008D2FBE" w:rsidRPr="00CA026B">
        <w:rPr>
          <w:sz w:val="24"/>
          <w:szCs w:val="24"/>
        </w:rPr>
        <w:t>inak</w:t>
      </w:r>
      <w:r w:rsidRPr="00CA026B">
        <w:rPr>
          <w:sz w:val="24"/>
          <w:szCs w:val="24"/>
        </w:rPr>
        <w:t xml:space="preserve"> részvétele az erdei iskolai foglalkozásokon önkéntes, a felmerülő költségeket a szülőknek kell fedezniük.</w:t>
      </w:r>
      <w:r w:rsidR="00EA3B4D" w:rsidRPr="00CA026B">
        <w:rPr>
          <w:sz w:val="24"/>
          <w:szCs w:val="24"/>
        </w:rPr>
        <w:t xml:space="preserve"> Erdei iskolában való részvétel akkor szervezhető, ha az osztály legalább 90 %-a igényli azt</w:t>
      </w:r>
      <w:r w:rsidR="00950080" w:rsidRPr="00CA026B">
        <w:rPr>
          <w:sz w:val="24"/>
          <w:szCs w:val="24"/>
        </w:rPr>
        <w:t>, és az intézményt többletköltség nem terhelheti</w:t>
      </w:r>
      <w:r w:rsidR="00EA3B4D" w:rsidRPr="00CA026B">
        <w:rPr>
          <w:sz w:val="24"/>
          <w:szCs w:val="24"/>
        </w:rPr>
        <w:t>.</w:t>
      </w:r>
    </w:p>
    <w:p w14:paraId="63966594" w14:textId="77777777" w:rsidR="00DD336A" w:rsidRPr="00CA026B" w:rsidRDefault="00DD336A" w:rsidP="00DD336A">
      <w:pPr>
        <w:jc w:val="both"/>
        <w:rPr>
          <w:sz w:val="24"/>
          <w:szCs w:val="24"/>
        </w:rPr>
      </w:pPr>
    </w:p>
    <w:p w14:paraId="1BC3C678" w14:textId="77777777" w:rsidR="00632022" w:rsidRPr="00CA026B" w:rsidRDefault="00632022" w:rsidP="004B5D14">
      <w:pPr>
        <w:numPr>
          <w:ilvl w:val="0"/>
          <w:numId w:val="18"/>
        </w:numPr>
        <w:jc w:val="both"/>
        <w:rPr>
          <w:color w:val="000000"/>
          <w:sz w:val="24"/>
          <w:szCs w:val="24"/>
        </w:rPr>
      </w:pPr>
      <w:r w:rsidRPr="00CA026B">
        <w:rPr>
          <w:b/>
          <w:i/>
          <w:color w:val="000000"/>
          <w:sz w:val="24"/>
          <w:szCs w:val="24"/>
        </w:rPr>
        <w:t>Múzeumi, kiállítási, könyvtári és művészeti előadáshoz kapcsolódó foglalkozás.</w:t>
      </w:r>
      <w:r w:rsidRPr="00CA026B">
        <w:rPr>
          <w:color w:val="000000"/>
          <w:sz w:val="24"/>
          <w:szCs w:val="24"/>
        </w:rPr>
        <w:t xml:space="preserve"> Egy-egy tantárgy néhány témájának feldolgozását, a követelmények teljesítését segítik a különféle közművelődési intézményekben, illetve művészeti előadásokon tett csoportos látogatások. A tanulók részvétele ezeken a foglalkozásokon – ha az tanítási időn kívül esik és költségekkel jár – önkéntes. A felmerülő költségeket a szülőknek kell fedezniük.</w:t>
      </w:r>
    </w:p>
    <w:p w14:paraId="40A1AC0E" w14:textId="77777777" w:rsidR="00DD336A" w:rsidRPr="00CA026B" w:rsidRDefault="00DD336A" w:rsidP="00DD336A">
      <w:pPr>
        <w:ind w:left="1069"/>
        <w:jc w:val="both"/>
        <w:rPr>
          <w:color w:val="000000"/>
          <w:sz w:val="24"/>
          <w:szCs w:val="24"/>
        </w:rPr>
      </w:pPr>
    </w:p>
    <w:p w14:paraId="15527359" w14:textId="77777777" w:rsidR="00632022" w:rsidRPr="00CA026B" w:rsidRDefault="00632022" w:rsidP="004B5D14">
      <w:pPr>
        <w:numPr>
          <w:ilvl w:val="0"/>
          <w:numId w:val="18"/>
        </w:numPr>
        <w:jc w:val="both"/>
        <w:rPr>
          <w:color w:val="000000"/>
          <w:sz w:val="24"/>
          <w:szCs w:val="24"/>
        </w:rPr>
      </w:pPr>
      <w:r w:rsidRPr="00CA026B">
        <w:rPr>
          <w:b/>
          <w:i/>
          <w:color w:val="000000"/>
          <w:sz w:val="24"/>
          <w:szCs w:val="24"/>
        </w:rPr>
        <w:t>Szabadidős foglalkozások.</w:t>
      </w:r>
      <w:r w:rsidRPr="00CA026B">
        <w:rPr>
          <w:color w:val="000000"/>
          <w:sz w:val="24"/>
          <w:szCs w:val="24"/>
        </w:rPr>
        <w:t xml:space="preserve"> A szabadidő hasznos és </w:t>
      </w:r>
      <w:r w:rsidR="00A353E2" w:rsidRPr="00CA026B">
        <w:rPr>
          <w:color w:val="000000"/>
          <w:sz w:val="24"/>
          <w:szCs w:val="24"/>
        </w:rPr>
        <w:t>kulturált</w:t>
      </w:r>
      <w:r w:rsidRPr="00CA026B">
        <w:rPr>
          <w:color w:val="000000"/>
          <w:sz w:val="24"/>
          <w:szCs w:val="24"/>
        </w:rPr>
        <w:t xml:space="preserve"> eltöltésére kívánja a nevelőtestület a tanulókat azzal felkészíteni, hogy a felmerülő igényekhez és a szülők anyagi helyzetéhez igazodva különféle szabadidős programokat szervez (pl.: túrák, kirándulások, táborok, színház- és múzeumlátogatások, klubdélutánok, táncos rendezvények stb.). A tanulók részvétele a szabadidős rendezvényeken önkéntes, a felmerülő költségeket a szülőknek kell fedezniük.</w:t>
      </w:r>
    </w:p>
    <w:p w14:paraId="171FE424" w14:textId="77777777" w:rsidR="00DD336A" w:rsidRPr="00CA026B" w:rsidRDefault="00DD336A" w:rsidP="00DD336A">
      <w:pPr>
        <w:ind w:left="1069"/>
        <w:jc w:val="both"/>
        <w:rPr>
          <w:color w:val="000000"/>
          <w:sz w:val="24"/>
          <w:szCs w:val="24"/>
        </w:rPr>
      </w:pPr>
    </w:p>
    <w:p w14:paraId="3D800581" w14:textId="77777777" w:rsidR="008D2FBE" w:rsidRPr="00CA026B" w:rsidRDefault="00632022" w:rsidP="004B5D14">
      <w:pPr>
        <w:numPr>
          <w:ilvl w:val="0"/>
          <w:numId w:val="18"/>
        </w:numPr>
        <w:suppressAutoHyphens/>
        <w:jc w:val="both"/>
        <w:rPr>
          <w:color w:val="000000"/>
          <w:spacing w:val="-3"/>
          <w:sz w:val="24"/>
          <w:szCs w:val="24"/>
        </w:rPr>
      </w:pPr>
      <w:r w:rsidRPr="00CA026B">
        <w:rPr>
          <w:b/>
          <w:i/>
          <w:color w:val="000000"/>
          <w:sz w:val="24"/>
          <w:szCs w:val="24"/>
        </w:rPr>
        <w:t>Iskolai könyvtár.</w:t>
      </w:r>
      <w:r w:rsidRPr="00CA026B">
        <w:rPr>
          <w:color w:val="000000"/>
          <w:sz w:val="24"/>
          <w:szCs w:val="24"/>
        </w:rPr>
        <w:t xml:space="preserve"> A tanulók egyéni tanulását, önképzését a tanítási napokon látogatható iskolai könyvtár segíti.</w:t>
      </w:r>
      <w:r w:rsidR="008D2FBE" w:rsidRPr="00CA026B">
        <w:rPr>
          <w:color w:val="000000"/>
          <w:sz w:val="24"/>
          <w:szCs w:val="24"/>
        </w:rPr>
        <w:t xml:space="preserve"> </w:t>
      </w:r>
      <w:r w:rsidR="008D2FBE" w:rsidRPr="00CA026B">
        <w:rPr>
          <w:color w:val="000000"/>
          <w:spacing w:val="-3"/>
          <w:sz w:val="24"/>
          <w:szCs w:val="24"/>
        </w:rPr>
        <w:t xml:space="preserve">Az iskolai könyvtár a tanulók számára a tanítási napokon az előre kifüggesztésre került időpontokban tart nyitva. A nyitvatartási idő úgy lett meghatározva, hogy azt a délelőtt és délután az iskolában tartózkodó tanulók egyaránt igénybe vehessék. A könyvtár szolgáltatásait csak az iskolai könyvtárba beiratkozott tanulók és </w:t>
      </w:r>
      <w:r w:rsidR="00481F3A" w:rsidRPr="00CA026B">
        <w:rPr>
          <w:color w:val="000000"/>
          <w:spacing w:val="-3"/>
          <w:sz w:val="24"/>
          <w:szCs w:val="24"/>
        </w:rPr>
        <w:t>intézmény</w:t>
      </w:r>
      <w:r w:rsidR="008D2FBE" w:rsidRPr="00CA026B">
        <w:rPr>
          <w:color w:val="000000"/>
          <w:spacing w:val="-3"/>
          <w:sz w:val="24"/>
          <w:szCs w:val="24"/>
        </w:rPr>
        <w:t xml:space="preserve">i dolgozók vehetik igénybe. </w:t>
      </w:r>
      <w:r w:rsidR="0002435E">
        <w:rPr>
          <w:color w:val="000000"/>
          <w:spacing w:val="-3"/>
          <w:sz w:val="24"/>
          <w:szCs w:val="24"/>
        </w:rPr>
        <w:t>Az iskolai könyvtárból kölcsönözni csak beiratkozás után lehetséges, a beiratkozás díjtalan</w:t>
      </w:r>
      <w:r w:rsidR="008D2FBE" w:rsidRPr="00CA026B">
        <w:rPr>
          <w:color w:val="000000"/>
          <w:spacing w:val="-3"/>
          <w:sz w:val="24"/>
          <w:szCs w:val="24"/>
        </w:rPr>
        <w:t xml:space="preserve">. </w:t>
      </w:r>
      <w:r w:rsidR="000C0C15" w:rsidRPr="00CA026B">
        <w:rPr>
          <w:color w:val="000000"/>
          <w:spacing w:val="-3"/>
          <w:sz w:val="24"/>
          <w:szCs w:val="24"/>
        </w:rPr>
        <w:t xml:space="preserve">A tagsági jogviszonyuk csak az iskolánkkal való tanulói jogviszonnyal együtt szűnik meg. </w:t>
      </w:r>
      <w:r w:rsidR="0002435E">
        <w:rPr>
          <w:color w:val="000000"/>
          <w:spacing w:val="-3"/>
          <w:sz w:val="24"/>
          <w:szCs w:val="24"/>
        </w:rPr>
        <w:t xml:space="preserve">A jogviszony megszűnése előtt könyvtári tartozását köteles rendezni. </w:t>
      </w:r>
      <w:r w:rsidR="008D2FBE" w:rsidRPr="00CA026B">
        <w:rPr>
          <w:color w:val="000000"/>
          <w:sz w:val="24"/>
          <w:szCs w:val="24"/>
        </w:rPr>
        <w:t>Az elveszett, vissza nem vitt, vagy megrongált könyvek ellenértékét meg kell téríteni.</w:t>
      </w:r>
    </w:p>
    <w:p w14:paraId="73600A30" w14:textId="77777777" w:rsidR="00DD336A" w:rsidRPr="00CA026B" w:rsidRDefault="00DD336A" w:rsidP="00DD336A">
      <w:pPr>
        <w:ind w:left="1069"/>
        <w:jc w:val="both"/>
        <w:rPr>
          <w:color w:val="000000"/>
          <w:sz w:val="24"/>
          <w:szCs w:val="24"/>
        </w:rPr>
      </w:pPr>
    </w:p>
    <w:p w14:paraId="4673DBF5" w14:textId="77777777" w:rsidR="00632022" w:rsidRPr="00CA026B" w:rsidRDefault="00632022" w:rsidP="004B5D14">
      <w:pPr>
        <w:numPr>
          <w:ilvl w:val="0"/>
          <w:numId w:val="18"/>
        </w:numPr>
        <w:jc w:val="both"/>
        <w:rPr>
          <w:color w:val="000000"/>
          <w:sz w:val="24"/>
          <w:szCs w:val="24"/>
        </w:rPr>
      </w:pPr>
      <w:r w:rsidRPr="00CA026B">
        <w:rPr>
          <w:b/>
          <w:i/>
          <w:color w:val="000000"/>
          <w:sz w:val="24"/>
          <w:szCs w:val="24"/>
        </w:rPr>
        <w:t>Az iskola létesítményeinek, eszközeinek egyéni vagy csoportos használata.</w:t>
      </w:r>
      <w:r w:rsidRPr="00CA026B">
        <w:rPr>
          <w:color w:val="000000"/>
          <w:sz w:val="24"/>
          <w:szCs w:val="24"/>
        </w:rPr>
        <w:t xml:space="preserve"> A tanulók igényei alapján az </w:t>
      </w:r>
      <w:r w:rsidR="00481F3A" w:rsidRPr="00CA026B">
        <w:rPr>
          <w:color w:val="000000"/>
          <w:sz w:val="24"/>
          <w:szCs w:val="24"/>
        </w:rPr>
        <w:t>intézmény</w:t>
      </w:r>
      <w:r w:rsidRPr="00CA026B">
        <w:rPr>
          <w:color w:val="000000"/>
          <w:sz w:val="24"/>
          <w:szCs w:val="24"/>
        </w:rPr>
        <w:t xml:space="preserve"> igazgatójával történt előzetes megbeszélés után lehetőség van arra, hogy az </w:t>
      </w:r>
      <w:r w:rsidR="00481F3A" w:rsidRPr="00CA026B">
        <w:rPr>
          <w:color w:val="000000"/>
          <w:sz w:val="24"/>
          <w:szCs w:val="24"/>
        </w:rPr>
        <w:t>intézmény</w:t>
      </w:r>
      <w:r w:rsidRPr="00CA026B">
        <w:rPr>
          <w:color w:val="000000"/>
          <w:sz w:val="24"/>
          <w:szCs w:val="24"/>
        </w:rPr>
        <w:t xml:space="preserve"> létesítményeit, illetve eszközeit (pl.: sportlétesítmények, számítógépek stb.) a tanulók – tanári vagy szülői felügyelet mellett – egyénileg vagy csoportosan használják.</w:t>
      </w:r>
    </w:p>
    <w:p w14:paraId="65CA1E0B" w14:textId="77777777" w:rsidR="00DD336A" w:rsidRPr="00CA026B" w:rsidRDefault="00DD336A" w:rsidP="00DD336A">
      <w:pPr>
        <w:ind w:left="1069"/>
        <w:jc w:val="both"/>
        <w:rPr>
          <w:color w:val="000000"/>
          <w:sz w:val="24"/>
          <w:szCs w:val="24"/>
        </w:rPr>
      </w:pPr>
    </w:p>
    <w:p w14:paraId="15EF763F" w14:textId="77777777" w:rsidR="00632022" w:rsidRPr="00CA026B" w:rsidRDefault="00632022" w:rsidP="004B5D14">
      <w:pPr>
        <w:numPr>
          <w:ilvl w:val="0"/>
          <w:numId w:val="18"/>
        </w:numPr>
        <w:jc w:val="both"/>
        <w:rPr>
          <w:sz w:val="24"/>
          <w:szCs w:val="24"/>
        </w:rPr>
      </w:pPr>
      <w:r w:rsidRPr="00CA026B">
        <w:rPr>
          <w:b/>
          <w:i/>
          <w:sz w:val="24"/>
          <w:szCs w:val="24"/>
        </w:rPr>
        <w:t>Hit- és vallásoktatás.</w:t>
      </w:r>
      <w:r w:rsidRPr="00CA026B">
        <w:rPr>
          <w:sz w:val="24"/>
          <w:szCs w:val="24"/>
        </w:rPr>
        <w:t xml:space="preserve"> Az iskolában a bejegyzett egyházak – az iskola nevelő és oktató tevékenységétől függetlenül – hit- és vallásoktatást szervezhetnek. A hit- és vallásoktatáson való részvétel a tanulók számára önkéntes.</w:t>
      </w:r>
      <w:r w:rsidR="00950080" w:rsidRPr="00CA026B">
        <w:rPr>
          <w:sz w:val="24"/>
          <w:szCs w:val="24"/>
        </w:rPr>
        <w:t xml:space="preserve"> A kerettanterv szerint </w:t>
      </w:r>
      <w:r w:rsidR="004F7388">
        <w:rPr>
          <w:sz w:val="24"/>
          <w:szCs w:val="24"/>
        </w:rPr>
        <w:t xml:space="preserve"> a 2013/14-es tanévtől </w:t>
      </w:r>
      <w:r w:rsidR="00950080" w:rsidRPr="00CA026B">
        <w:rPr>
          <w:sz w:val="24"/>
          <w:szCs w:val="24"/>
        </w:rPr>
        <w:t xml:space="preserve">1. és 5. osztályban </w:t>
      </w:r>
      <w:r w:rsidR="00C348B0" w:rsidRPr="00CA026B">
        <w:rPr>
          <w:sz w:val="24"/>
          <w:szCs w:val="24"/>
        </w:rPr>
        <w:t>felmenő rendszerben erkölcstan tantárgy keretén belül hitoktatást szervezhet.</w:t>
      </w:r>
    </w:p>
    <w:p w14:paraId="1E981818" w14:textId="77777777" w:rsidR="00DD336A" w:rsidRPr="00CA026B" w:rsidRDefault="00DD336A">
      <w:pPr>
        <w:suppressAutoHyphens/>
        <w:ind w:left="720" w:hanging="360"/>
        <w:jc w:val="both"/>
        <w:rPr>
          <w:color w:val="FF0000"/>
          <w:sz w:val="24"/>
          <w:szCs w:val="24"/>
        </w:rPr>
      </w:pPr>
    </w:p>
    <w:p w14:paraId="4BE115F4" w14:textId="77777777" w:rsidR="00DD336A" w:rsidRPr="00CA026B" w:rsidRDefault="00632022" w:rsidP="009C3354">
      <w:pPr>
        <w:suppressAutoHyphens/>
        <w:ind w:left="720" w:hanging="360"/>
        <w:jc w:val="both"/>
        <w:rPr>
          <w:color w:val="000000"/>
          <w:sz w:val="24"/>
          <w:szCs w:val="24"/>
        </w:rPr>
      </w:pPr>
      <w:r w:rsidRPr="00CA026B">
        <w:rPr>
          <w:color w:val="000000"/>
          <w:sz w:val="24"/>
          <w:szCs w:val="24"/>
        </w:rPr>
        <w:t xml:space="preserve">2. </w:t>
      </w:r>
      <w:r w:rsidRPr="00CA026B">
        <w:rPr>
          <w:color w:val="000000"/>
          <w:sz w:val="24"/>
          <w:szCs w:val="24"/>
        </w:rPr>
        <w:tab/>
        <w:t xml:space="preserve">A délutáni tanórán kívüli foglalkozásokat az iskola nevelői </w:t>
      </w:r>
      <w:r w:rsidR="00EA3B4D" w:rsidRPr="00CA026B">
        <w:rPr>
          <w:color w:val="000000"/>
          <w:sz w:val="24"/>
          <w:szCs w:val="24"/>
        </w:rPr>
        <w:t xml:space="preserve">az utolsó tanítási óra után </w:t>
      </w:r>
      <w:r w:rsidRPr="00CA026B">
        <w:rPr>
          <w:color w:val="000000"/>
          <w:sz w:val="24"/>
          <w:szCs w:val="24"/>
        </w:rPr>
        <w:t>14.</w:t>
      </w:r>
      <w:r w:rsidR="00C348B0" w:rsidRPr="00CA026B">
        <w:rPr>
          <w:color w:val="000000"/>
          <w:sz w:val="24"/>
          <w:szCs w:val="24"/>
        </w:rPr>
        <w:t>35</w:t>
      </w:r>
      <w:r w:rsidR="00EA3B4D" w:rsidRPr="00CA026B">
        <w:rPr>
          <w:color w:val="000000"/>
          <w:sz w:val="24"/>
          <w:szCs w:val="24"/>
        </w:rPr>
        <w:t xml:space="preserve">-ig, illetve </w:t>
      </w:r>
      <w:r w:rsidRPr="00CA026B">
        <w:rPr>
          <w:color w:val="000000"/>
          <w:sz w:val="24"/>
          <w:szCs w:val="24"/>
        </w:rPr>
        <w:t>1</w:t>
      </w:r>
      <w:r w:rsidR="00EA3B4D" w:rsidRPr="00CA026B">
        <w:rPr>
          <w:color w:val="000000"/>
          <w:sz w:val="24"/>
          <w:szCs w:val="24"/>
        </w:rPr>
        <w:t>5</w:t>
      </w:r>
      <w:r w:rsidRPr="00CA026B">
        <w:rPr>
          <w:color w:val="000000"/>
          <w:sz w:val="24"/>
          <w:szCs w:val="24"/>
        </w:rPr>
        <w:t xml:space="preserve">.30. óra </w:t>
      </w:r>
      <w:r w:rsidR="00EA3B4D" w:rsidRPr="00CA026B">
        <w:rPr>
          <w:color w:val="000000"/>
          <w:sz w:val="24"/>
          <w:szCs w:val="24"/>
        </w:rPr>
        <w:t>után</w:t>
      </w:r>
      <w:r w:rsidRPr="00CA026B">
        <w:rPr>
          <w:color w:val="000000"/>
          <w:sz w:val="24"/>
          <w:szCs w:val="24"/>
        </w:rPr>
        <w:t xml:space="preserve"> szervezik meg. </w:t>
      </w:r>
      <w:r w:rsidR="00EA3B4D" w:rsidRPr="00CA026B">
        <w:rPr>
          <w:color w:val="000000"/>
          <w:sz w:val="24"/>
          <w:szCs w:val="24"/>
        </w:rPr>
        <w:t xml:space="preserve">(A kettő közötti időtartam a védett napközis tanulóidő.) </w:t>
      </w:r>
      <w:r w:rsidRPr="00CA026B">
        <w:rPr>
          <w:color w:val="000000"/>
          <w:sz w:val="24"/>
          <w:szCs w:val="24"/>
        </w:rPr>
        <w:t>Az ettől eltérő időpontokról a szülőket előre értesíteni kell.</w:t>
      </w:r>
      <w:r w:rsidR="00EA3B4D" w:rsidRPr="00CA026B">
        <w:rPr>
          <w:color w:val="000000"/>
          <w:sz w:val="24"/>
          <w:szCs w:val="24"/>
        </w:rPr>
        <w:t xml:space="preserve"> </w:t>
      </w:r>
      <w:r w:rsidR="009C3354">
        <w:rPr>
          <w:color w:val="000000"/>
          <w:sz w:val="24"/>
          <w:szCs w:val="24"/>
        </w:rPr>
        <w:br/>
      </w:r>
    </w:p>
    <w:p w14:paraId="15140530" w14:textId="77777777" w:rsidR="00DD336A" w:rsidRDefault="00632022" w:rsidP="009C3354">
      <w:pPr>
        <w:suppressAutoHyphens/>
        <w:ind w:left="720" w:hanging="360"/>
        <w:jc w:val="both"/>
        <w:rPr>
          <w:color w:val="000000"/>
          <w:sz w:val="24"/>
          <w:szCs w:val="24"/>
        </w:rPr>
      </w:pPr>
      <w:r w:rsidRPr="00CA026B">
        <w:rPr>
          <w:color w:val="000000"/>
          <w:sz w:val="24"/>
          <w:szCs w:val="24"/>
        </w:rPr>
        <w:t>3.</w:t>
      </w:r>
      <w:r w:rsidRPr="00CA026B">
        <w:rPr>
          <w:color w:val="000000"/>
          <w:sz w:val="24"/>
          <w:szCs w:val="24"/>
        </w:rPr>
        <w:tab/>
        <w:t xml:space="preserve">A tanórán kívüli foglalkozásokra való tanulói jelentkezés – a felzárkóztató foglalkozások, </w:t>
      </w:r>
      <w:r w:rsidR="00847FD2" w:rsidRPr="00CA026B">
        <w:rPr>
          <w:color w:val="000000"/>
          <w:sz w:val="24"/>
          <w:szCs w:val="24"/>
        </w:rPr>
        <w:t xml:space="preserve">a gyógytestnevelés, </w:t>
      </w:r>
      <w:r w:rsidRPr="00CA026B">
        <w:rPr>
          <w:color w:val="000000"/>
          <w:sz w:val="24"/>
          <w:szCs w:val="24"/>
        </w:rPr>
        <w:t>valamint az egyéni foglalkozások kivételével – önkéntes. A tanórán kívüli foglalkozásokra a tanulónak az adott tanév elején kell jelentkeznie, és a jelentkezés egy tanévre szól</w:t>
      </w:r>
      <w:r w:rsidR="00A353E2" w:rsidRPr="00CA026B">
        <w:rPr>
          <w:color w:val="000000"/>
          <w:sz w:val="24"/>
          <w:szCs w:val="24"/>
        </w:rPr>
        <w:t>, a foglalkozások alóli kimaradás csak igazgatói engedéllyel lehetséges</w:t>
      </w:r>
      <w:r w:rsidRPr="00CA026B">
        <w:rPr>
          <w:color w:val="000000"/>
          <w:sz w:val="24"/>
          <w:szCs w:val="24"/>
        </w:rPr>
        <w:t>.</w:t>
      </w:r>
    </w:p>
    <w:p w14:paraId="3C17CA38" w14:textId="77777777" w:rsidR="009C3354" w:rsidRPr="00CA026B" w:rsidRDefault="009C3354" w:rsidP="009C3354">
      <w:pPr>
        <w:suppressAutoHyphens/>
        <w:ind w:left="720" w:hanging="360"/>
        <w:jc w:val="both"/>
        <w:rPr>
          <w:color w:val="000000"/>
          <w:sz w:val="24"/>
          <w:szCs w:val="24"/>
        </w:rPr>
      </w:pPr>
    </w:p>
    <w:p w14:paraId="77B5A0A1" w14:textId="77777777" w:rsidR="00DD336A" w:rsidRPr="009C3354" w:rsidRDefault="00DD336A" w:rsidP="004B5D14">
      <w:pPr>
        <w:pStyle w:val="Listaszerbekezds"/>
        <w:numPr>
          <w:ilvl w:val="0"/>
          <w:numId w:val="24"/>
        </w:numPr>
        <w:suppressAutoHyphens/>
        <w:jc w:val="both"/>
        <w:rPr>
          <w:sz w:val="24"/>
          <w:szCs w:val="24"/>
        </w:rPr>
      </w:pPr>
      <w:r w:rsidRPr="009C3354">
        <w:rPr>
          <w:sz w:val="24"/>
          <w:szCs w:val="24"/>
        </w:rPr>
        <w:t xml:space="preserve">A felzárkóztató foglalkozásra </w:t>
      </w:r>
      <w:r w:rsidR="00632022" w:rsidRPr="009C3354">
        <w:rPr>
          <w:sz w:val="24"/>
          <w:szCs w:val="24"/>
        </w:rPr>
        <w:t xml:space="preserve">kötelezett tanulókat képességeik, tanulmányi eredményeik alapján a tanítók, szaktanárok jelölik ki. A tanulók részvétele a felzárkóztató foglalkozásokon kötelező, ez alól felmentést csak a szülő írásbeli kérelmére az </w:t>
      </w:r>
      <w:r w:rsidR="00481F3A" w:rsidRPr="009C3354">
        <w:rPr>
          <w:sz w:val="24"/>
          <w:szCs w:val="24"/>
        </w:rPr>
        <w:t>intézmény</w:t>
      </w:r>
      <w:r w:rsidR="00632022" w:rsidRPr="009C3354">
        <w:rPr>
          <w:sz w:val="24"/>
          <w:szCs w:val="24"/>
        </w:rPr>
        <w:t xml:space="preserve"> igazgatója adhat.</w:t>
      </w:r>
    </w:p>
    <w:p w14:paraId="0DE03BF9" w14:textId="77777777" w:rsidR="009C3354" w:rsidRPr="009C3354" w:rsidRDefault="009C3354" w:rsidP="009C3354">
      <w:pPr>
        <w:pStyle w:val="Listaszerbekezds"/>
        <w:suppressAutoHyphens/>
        <w:ind w:left="720"/>
        <w:jc w:val="both"/>
        <w:rPr>
          <w:sz w:val="24"/>
          <w:szCs w:val="24"/>
        </w:rPr>
      </w:pPr>
    </w:p>
    <w:p w14:paraId="6E69801E" w14:textId="77777777" w:rsidR="005B6491" w:rsidRDefault="00632022" w:rsidP="00B336C2">
      <w:pPr>
        <w:suppressAutoHyphens/>
        <w:ind w:left="720" w:hanging="360"/>
        <w:jc w:val="both"/>
        <w:rPr>
          <w:color w:val="000000"/>
          <w:sz w:val="24"/>
          <w:szCs w:val="24"/>
        </w:rPr>
      </w:pPr>
      <w:r w:rsidRPr="00CA026B">
        <w:rPr>
          <w:color w:val="000000"/>
          <w:sz w:val="24"/>
          <w:szCs w:val="24"/>
        </w:rPr>
        <w:t>5.</w:t>
      </w:r>
      <w:r w:rsidRPr="00CA026B">
        <w:rPr>
          <w:color w:val="000000"/>
          <w:sz w:val="24"/>
          <w:szCs w:val="24"/>
        </w:rPr>
        <w:tab/>
        <w:t>A tanórán kívüli foglalkozásokról történő távolmaradást is igazolni kell. A tanórán kívüli foglalkozásokról ismételten igazolatlanul mulasztó tanuló az igazgató engedélyével a foglalkozásról kizárható.</w:t>
      </w:r>
    </w:p>
    <w:p w14:paraId="6064F5BC" w14:textId="77777777" w:rsidR="00B336C2" w:rsidRDefault="00B336C2" w:rsidP="00B336C2">
      <w:pPr>
        <w:suppressAutoHyphens/>
        <w:ind w:left="720" w:hanging="360"/>
        <w:jc w:val="both"/>
        <w:rPr>
          <w:color w:val="000000"/>
          <w:sz w:val="24"/>
          <w:szCs w:val="24"/>
        </w:rPr>
      </w:pPr>
    </w:p>
    <w:p w14:paraId="1C340A6F" w14:textId="77777777" w:rsidR="00B336C2" w:rsidRPr="00B336C2" w:rsidRDefault="00B336C2" w:rsidP="00B336C2">
      <w:pPr>
        <w:suppressAutoHyphens/>
        <w:ind w:left="720" w:hanging="360"/>
        <w:jc w:val="both"/>
        <w:rPr>
          <w:color w:val="000000"/>
          <w:sz w:val="24"/>
          <w:szCs w:val="24"/>
        </w:rPr>
      </w:pPr>
    </w:p>
    <w:p w14:paraId="138115B3" w14:textId="77777777" w:rsidR="00A95A7E" w:rsidRPr="00CA026B" w:rsidRDefault="00A95A7E" w:rsidP="00F47E04">
      <w:pPr>
        <w:pStyle w:val="Cmsor2"/>
        <w:numPr>
          <w:ilvl w:val="2"/>
          <w:numId w:val="51"/>
        </w:numPr>
        <w:ind w:left="709"/>
        <w:rPr>
          <w:rFonts w:ascii="Times New Roman" w:hAnsi="Times New Roman"/>
          <w:i w:val="0"/>
          <w:sz w:val="24"/>
          <w:szCs w:val="24"/>
        </w:rPr>
      </w:pPr>
      <w:bookmarkStart w:id="39" w:name="_Toc75370991"/>
      <w:bookmarkStart w:id="40" w:name="_Toc24023711"/>
      <w:r w:rsidRPr="00CA026B">
        <w:rPr>
          <w:rFonts w:ascii="Times New Roman" w:hAnsi="Times New Roman"/>
          <w:i w:val="0"/>
          <w:sz w:val="24"/>
          <w:szCs w:val="24"/>
        </w:rPr>
        <w:t>A nap</w:t>
      </w:r>
      <w:r w:rsidR="003163E8" w:rsidRPr="00CA026B">
        <w:rPr>
          <w:rFonts w:ascii="Times New Roman" w:hAnsi="Times New Roman"/>
          <w:i w:val="0"/>
          <w:sz w:val="24"/>
          <w:szCs w:val="24"/>
        </w:rPr>
        <w:t xml:space="preserve">közi </w:t>
      </w:r>
      <w:r w:rsidR="00C348B0" w:rsidRPr="00CA026B">
        <w:rPr>
          <w:rFonts w:ascii="Times New Roman" w:hAnsi="Times New Roman"/>
          <w:i w:val="0"/>
          <w:sz w:val="24"/>
          <w:szCs w:val="24"/>
        </w:rPr>
        <w:t>otthonra vonatkozó</w:t>
      </w:r>
      <w:r w:rsidRPr="00CA026B">
        <w:rPr>
          <w:rFonts w:ascii="Times New Roman" w:hAnsi="Times New Roman"/>
          <w:i w:val="0"/>
          <w:sz w:val="24"/>
          <w:szCs w:val="24"/>
        </w:rPr>
        <w:t xml:space="preserve"> szabályok</w:t>
      </w:r>
      <w:bookmarkEnd w:id="39"/>
    </w:p>
    <w:p w14:paraId="5A2A318B" w14:textId="77777777" w:rsidR="00A95A7E" w:rsidRPr="00CA026B" w:rsidRDefault="00A95A7E" w:rsidP="00A95A7E">
      <w:pPr>
        <w:spacing w:line="360" w:lineRule="auto"/>
        <w:rPr>
          <w:color w:val="000000"/>
          <w:sz w:val="24"/>
          <w:szCs w:val="24"/>
        </w:rPr>
      </w:pPr>
    </w:p>
    <w:p w14:paraId="1FBB8035" w14:textId="77777777" w:rsidR="00A95A7E" w:rsidRPr="00CA026B" w:rsidRDefault="00A95A7E" w:rsidP="0064228B">
      <w:pPr>
        <w:rPr>
          <w:color w:val="000000"/>
          <w:sz w:val="24"/>
          <w:szCs w:val="24"/>
        </w:rPr>
      </w:pPr>
      <w:r w:rsidRPr="00CA026B">
        <w:rPr>
          <w:color w:val="000000"/>
          <w:sz w:val="24"/>
          <w:szCs w:val="24"/>
        </w:rPr>
        <w:t xml:space="preserve">A napközi otthonba történő felvétel a szülő </w:t>
      </w:r>
      <w:r w:rsidR="00A353E2" w:rsidRPr="00CA026B">
        <w:rPr>
          <w:color w:val="000000"/>
          <w:sz w:val="24"/>
          <w:szCs w:val="24"/>
        </w:rPr>
        <w:t xml:space="preserve">írásbeli </w:t>
      </w:r>
      <w:r w:rsidRPr="00CA026B">
        <w:rPr>
          <w:color w:val="000000"/>
          <w:sz w:val="24"/>
          <w:szCs w:val="24"/>
        </w:rPr>
        <w:t>kérésére történik.</w:t>
      </w:r>
    </w:p>
    <w:p w14:paraId="77323B81" w14:textId="77777777" w:rsidR="00A95A7E" w:rsidRPr="00CA026B" w:rsidRDefault="00A95A7E" w:rsidP="0064228B">
      <w:pPr>
        <w:jc w:val="both"/>
        <w:rPr>
          <w:color w:val="000000"/>
          <w:sz w:val="24"/>
          <w:szCs w:val="24"/>
        </w:rPr>
      </w:pPr>
      <w:r w:rsidRPr="00CA026B">
        <w:rPr>
          <w:color w:val="000000"/>
          <w:sz w:val="24"/>
          <w:szCs w:val="24"/>
        </w:rPr>
        <w:t>A napközi otthonba tanévenként előre minden év májusában, illetve első évfolyamon a beiratkozáskor kell jelentkezni. Indokolt esetben a szülő tanév közben is kérheti gyermeke napközi otthoni elhelyezését.</w:t>
      </w:r>
    </w:p>
    <w:p w14:paraId="5D21C44A" w14:textId="77777777" w:rsidR="00A95A7E" w:rsidRPr="00CA026B" w:rsidRDefault="00A95A7E" w:rsidP="0064228B">
      <w:pPr>
        <w:jc w:val="both"/>
        <w:rPr>
          <w:color w:val="000000"/>
          <w:sz w:val="24"/>
          <w:szCs w:val="24"/>
        </w:rPr>
      </w:pPr>
      <w:r w:rsidRPr="00CA026B">
        <w:rPr>
          <w:color w:val="000000"/>
          <w:sz w:val="24"/>
          <w:szCs w:val="24"/>
        </w:rPr>
        <w:t>Az iskola a napközi otthonba minden hátrányos helyzetű, valamint felügyeletre szoruló tanulót felvesz.</w:t>
      </w:r>
    </w:p>
    <w:p w14:paraId="7374319B" w14:textId="77777777" w:rsidR="00A95A7E" w:rsidRPr="001C6148" w:rsidRDefault="00A95A7E" w:rsidP="00A95A7E">
      <w:pPr>
        <w:spacing w:line="360" w:lineRule="auto"/>
        <w:rPr>
          <w:sz w:val="24"/>
          <w:szCs w:val="24"/>
        </w:rPr>
      </w:pPr>
    </w:p>
    <w:p w14:paraId="4BA008A2" w14:textId="49D1B1FB" w:rsidR="00A95A7E" w:rsidRPr="00281CC1" w:rsidRDefault="00F7372A" w:rsidP="00281CC1">
      <w:pPr>
        <w:pStyle w:val="Cmsor2"/>
        <w:rPr>
          <w:sz w:val="24"/>
          <w:szCs w:val="18"/>
        </w:rPr>
      </w:pPr>
      <w:bookmarkStart w:id="41" w:name="_Toc295293368"/>
      <w:bookmarkStart w:id="42" w:name="_Toc75370992"/>
      <w:r w:rsidRPr="00281CC1">
        <w:rPr>
          <w:sz w:val="24"/>
          <w:szCs w:val="18"/>
        </w:rPr>
        <w:t xml:space="preserve">5.3.9. </w:t>
      </w:r>
      <w:r w:rsidR="00A95A7E" w:rsidRPr="00281CC1">
        <w:rPr>
          <w:sz w:val="24"/>
          <w:szCs w:val="18"/>
        </w:rPr>
        <w:t>A napközis tanuló kötelességei:</w:t>
      </w:r>
      <w:bookmarkEnd w:id="41"/>
      <w:bookmarkEnd w:id="42"/>
    </w:p>
    <w:p w14:paraId="55781C78" w14:textId="77777777" w:rsidR="0064228B" w:rsidRPr="00CA026B" w:rsidRDefault="0064228B" w:rsidP="0064228B">
      <w:pPr>
        <w:rPr>
          <w:sz w:val="24"/>
          <w:szCs w:val="24"/>
        </w:rPr>
      </w:pPr>
    </w:p>
    <w:p w14:paraId="7BE91DD4" w14:textId="77777777" w:rsidR="00A95A7E" w:rsidRPr="00CA026B" w:rsidRDefault="00A95A7E" w:rsidP="004B5D14">
      <w:pPr>
        <w:pStyle w:val="Szvegtrzs"/>
        <w:numPr>
          <w:ilvl w:val="0"/>
          <w:numId w:val="35"/>
        </w:numPr>
        <w:overflowPunct/>
        <w:autoSpaceDE/>
        <w:autoSpaceDN/>
        <w:adjustRightInd/>
        <w:spacing w:line="360" w:lineRule="auto"/>
        <w:jc w:val="left"/>
        <w:textAlignment w:val="auto"/>
        <w:rPr>
          <w:rFonts w:ascii="Times New Roman" w:hAnsi="Times New Roman"/>
          <w:b w:val="0"/>
          <w:color w:val="000000"/>
          <w:sz w:val="24"/>
          <w:szCs w:val="24"/>
        </w:rPr>
      </w:pPr>
      <w:r w:rsidRPr="00CA026B">
        <w:rPr>
          <w:rFonts w:ascii="Times New Roman" w:hAnsi="Times New Roman"/>
          <w:b w:val="0"/>
          <w:color w:val="000000"/>
          <w:sz w:val="24"/>
          <w:szCs w:val="24"/>
        </w:rPr>
        <w:t xml:space="preserve">A tanítási óra befejezése után a kijelölt tanulószobás terembe megy, vagy megbeszélés alapján megvárja a </w:t>
      </w:r>
      <w:r w:rsidR="00A353E2" w:rsidRPr="00CA026B">
        <w:rPr>
          <w:rFonts w:ascii="Times New Roman" w:hAnsi="Times New Roman"/>
          <w:b w:val="0"/>
          <w:color w:val="000000"/>
          <w:sz w:val="24"/>
          <w:szCs w:val="24"/>
        </w:rPr>
        <w:t>napközis nevelőt</w:t>
      </w:r>
      <w:r w:rsidRPr="00CA026B">
        <w:rPr>
          <w:rFonts w:ascii="Times New Roman" w:hAnsi="Times New Roman"/>
          <w:b w:val="0"/>
          <w:color w:val="000000"/>
          <w:sz w:val="24"/>
          <w:szCs w:val="24"/>
        </w:rPr>
        <w:t>.</w:t>
      </w:r>
    </w:p>
    <w:p w14:paraId="392A3FFB" w14:textId="77777777" w:rsidR="00A95A7E" w:rsidRPr="00CA026B" w:rsidRDefault="00A95A7E" w:rsidP="004B5D14">
      <w:pPr>
        <w:pStyle w:val="Szvegtrzs"/>
        <w:numPr>
          <w:ilvl w:val="0"/>
          <w:numId w:val="35"/>
        </w:numPr>
        <w:overflowPunct/>
        <w:autoSpaceDE/>
        <w:autoSpaceDN/>
        <w:adjustRightInd/>
        <w:spacing w:line="360" w:lineRule="auto"/>
        <w:jc w:val="left"/>
        <w:textAlignment w:val="auto"/>
        <w:rPr>
          <w:rFonts w:ascii="Times New Roman" w:hAnsi="Times New Roman"/>
          <w:b w:val="0"/>
          <w:color w:val="000000"/>
          <w:sz w:val="24"/>
          <w:szCs w:val="24"/>
        </w:rPr>
      </w:pPr>
      <w:r w:rsidRPr="00CA026B">
        <w:rPr>
          <w:rFonts w:ascii="Times New Roman" w:hAnsi="Times New Roman"/>
          <w:b w:val="0"/>
          <w:color w:val="000000"/>
          <w:sz w:val="24"/>
          <w:szCs w:val="24"/>
        </w:rPr>
        <w:t>Tanári felügyelettel ebédel.</w:t>
      </w:r>
    </w:p>
    <w:p w14:paraId="24E564AA" w14:textId="77777777" w:rsidR="00A95A7E" w:rsidRPr="00CA026B" w:rsidRDefault="00A95A7E" w:rsidP="004B5D14">
      <w:pPr>
        <w:pStyle w:val="Szvegtrzs"/>
        <w:numPr>
          <w:ilvl w:val="0"/>
          <w:numId w:val="35"/>
        </w:numPr>
        <w:overflowPunct/>
        <w:autoSpaceDE/>
        <w:autoSpaceDN/>
        <w:adjustRightInd/>
        <w:spacing w:line="360" w:lineRule="auto"/>
        <w:jc w:val="left"/>
        <w:textAlignment w:val="auto"/>
        <w:rPr>
          <w:rFonts w:ascii="Times New Roman" w:hAnsi="Times New Roman"/>
          <w:b w:val="0"/>
          <w:color w:val="000000"/>
          <w:sz w:val="24"/>
          <w:szCs w:val="24"/>
        </w:rPr>
      </w:pPr>
      <w:r w:rsidRPr="00CA026B">
        <w:rPr>
          <w:rFonts w:ascii="Times New Roman" w:hAnsi="Times New Roman"/>
          <w:b w:val="0"/>
          <w:color w:val="000000"/>
          <w:sz w:val="24"/>
          <w:szCs w:val="24"/>
        </w:rPr>
        <w:t>A tanulmányi foglalkozásokon részt vesz, házi feladatait elkészíti, a napközis nevelőnek bemutatja, adott esetben javít.</w:t>
      </w:r>
    </w:p>
    <w:p w14:paraId="0F53977E" w14:textId="31C3E841" w:rsidR="00A95A7E" w:rsidRPr="00CA026B" w:rsidRDefault="00A95A7E" w:rsidP="004B5D14">
      <w:pPr>
        <w:pStyle w:val="Szvegtrzs"/>
        <w:numPr>
          <w:ilvl w:val="0"/>
          <w:numId w:val="35"/>
        </w:numPr>
        <w:overflowPunct/>
        <w:autoSpaceDE/>
        <w:autoSpaceDN/>
        <w:adjustRightInd/>
        <w:spacing w:line="360" w:lineRule="auto"/>
        <w:jc w:val="left"/>
        <w:textAlignment w:val="auto"/>
        <w:rPr>
          <w:rFonts w:ascii="Times New Roman" w:hAnsi="Times New Roman"/>
          <w:b w:val="0"/>
          <w:color w:val="000000"/>
          <w:sz w:val="24"/>
          <w:szCs w:val="24"/>
        </w:rPr>
      </w:pPr>
      <w:r w:rsidRPr="00CA026B">
        <w:rPr>
          <w:rFonts w:ascii="Times New Roman" w:hAnsi="Times New Roman"/>
          <w:b w:val="0"/>
          <w:color w:val="000000"/>
          <w:sz w:val="24"/>
          <w:szCs w:val="24"/>
        </w:rPr>
        <w:t>A napköziből való távozás – lehetőleg a tanulási idő (14</w:t>
      </w:r>
      <w:r w:rsidR="00FB7E7A">
        <w:rPr>
          <w:rFonts w:ascii="Times New Roman" w:hAnsi="Times New Roman"/>
          <w:b w:val="0"/>
          <w:color w:val="000000"/>
          <w:sz w:val="24"/>
          <w:szCs w:val="24"/>
        </w:rPr>
        <w:t>:</w:t>
      </w:r>
      <w:r w:rsidRPr="00CA026B">
        <w:rPr>
          <w:rFonts w:ascii="Times New Roman" w:hAnsi="Times New Roman"/>
          <w:b w:val="0"/>
          <w:color w:val="000000"/>
          <w:sz w:val="24"/>
          <w:szCs w:val="24"/>
        </w:rPr>
        <w:t>30-15</w:t>
      </w:r>
      <w:r w:rsidR="00FB7E7A">
        <w:rPr>
          <w:rFonts w:ascii="Times New Roman" w:hAnsi="Times New Roman"/>
          <w:b w:val="0"/>
          <w:color w:val="000000"/>
          <w:sz w:val="24"/>
          <w:szCs w:val="24"/>
        </w:rPr>
        <w:t>:</w:t>
      </w:r>
      <w:r w:rsidRPr="00CA026B">
        <w:rPr>
          <w:rFonts w:ascii="Times New Roman" w:hAnsi="Times New Roman"/>
          <w:b w:val="0"/>
          <w:color w:val="000000"/>
          <w:sz w:val="24"/>
          <w:szCs w:val="24"/>
        </w:rPr>
        <w:t xml:space="preserve">30) után – a szülő </w:t>
      </w:r>
      <w:r w:rsidR="001C6148">
        <w:rPr>
          <w:rFonts w:ascii="Times New Roman" w:hAnsi="Times New Roman"/>
          <w:b w:val="0"/>
          <w:color w:val="000000"/>
          <w:sz w:val="24"/>
          <w:szCs w:val="24"/>
        </w:rPr>
        <w:t xml:space="preserve">kizárólagos </w:t>
      </w:r>
      <w:r w:rsidRPr="00CA026B">
        <w:rPr>
          <w:rFonts w:ascii="Times New Roman" w:hAnsi="Times New Roman"/>
          <w:b w:val="0"/>
          <w:color w:val="000000"/>
          <w:sz w:val="24"/>
          <w:szCs w:val="24"/>
        </w:rPr>
        <w:t>írásbeli kérésére előbb is, de ebben az esetben a házi feladat elkészítéséért felelős a szülő.</w:t>
      </w:r>
    </w:p>
    <w:p w14:paraId="14E76610" w14:textId="77777777" w:rsidR="00A95A7E" w:rsidRPr="00CA026B" w:rsidRDefault="00A95A7E" w:rsidP="004B5D14">
      <w:pPr>
        <w:pStyle w:val="Szvegtrzs"/>
        <w:numPr>
          <w:ilvl w:val="0"/>
          <w:numId w:val="35"/>
        </w:numPr>
        <w:overflowPunct/>
        <w:autoSpaceDE/>
        <w:autoSpaceDN/>
        <w:adjustRightInd/>
        <w:spacing w:line="360" w:lineRule="auto"/>
        <w:jc w:val="left"/>
        <w:textAlignment w:val="auto"/>
        <w:rPr>
          <w:rFonts w:ascii="Times New Roman" w:hAnsi="Times New Roman"/>
          <w:b w:val="0"/>
          <w:color w:val="000000"/>
          <w:sz w:val="24"/>
          <w:szCs w:val="24"/>
        </w:rPr>
      </w:pPr>
      <w:r w:rsidRPr="00CA026B">
        <w:rPr>
          <w:rFonts w:ascii="Times New Roman" w:hAnsi="Times New Roman"/>
          <w:b w:val="0"/>
          <w:color w:val="000000"/>
          <w:sz w:val="24"/>
          <w:szCs w:val="24"/>
        </w:rPr>
        <w:t xml:space="preserve">Óvja a napközi termét, az </w:t>
      </w:r>
      <w:r w:rsidR="00481F3A" w:rsidRPr="00CA026B">
        <w:rPr>
          <w:rFonts w:ascii="Times New Roman" w:hAnsi="Times New Roman"/>
          <w:b w:val="0"/>
          <w:color w:val="000000"/>
          <w:sz w:val="24"/>
          <w:szCs w:val="24"/>
        </w:rPr>
        <w:t>intézmény</w:t>
      </w:r>
      <w:r w:rsidRPr="00CA026B">
        <w:rPr>
          <w:rFonts w:ascii="Times New Roman" w:hAnsi="Times New Roman"/>
          <w:b w:val="0"/>
          <w:color w:val="000000"/>
          <w:sz w:val="24"/>
          <w:szCs w:val="24"/>
        </w:rPr>
        <w:t xml:space="preserve"> épületét, udvar rendjét, tisztaságát. Meghibásodás, rongálás esetén szól a felügyelő nevelőnek, az okozott anyagi kárt köteles megtéríteni</w:t>
      </w:r>
    </w:p>
    <w:p w14:paraId="0C432A83" w14:textId="77777777" w:rsidR="00A95A7E" w:rsidRPr="00CA026B" w:rsidRDefault="00A95A7E" w:rsidP="004B5D14">
      <w:pPr>
        <w:pStyle w:val="Szvegtrzs"/>
        <w:numPr>
          <w:ilvl w:val="0"/>
          <w:numId w:val="35"/>
        </w:numPr>
        <w:overflowPunct/>
        <w:autoSpaceDE/>
        <w:autoSpaceDN/>
        <w:adjustRightInd/>
        <w:spacing w:line="360" w:lineRule="auto"/>
        <w:jc w:val="left"/>
        <w:textAlignment w:val="auto"/>
        <w:rPr>
          <w:rFonts w:ascii="Times New Roman" w:hAnsi="Times New Roman"/>
          <w:b w:val="0"/>
          <w:color w:val="000000"/>
          <w:sz w:val="24"/>
          <w:szCs w:val="24"/>
        </w:rPr>
      </w:pPr>
      <w:r w:rsidRPr="00CA026B">
        <w:rPr>
          <w:rFonts w:ascii="Times New Roman" w:hAnsi="Times New Roman"/>
          <w:b w:val="0"/>
          <w:color w:val="000000"/>
          <w:sz w:val="24"/>
          <w:szCs w:val="24"/>
        </w:rPr>
        <w:t>Vigyáz saját és társai testi épségére, baleset esetén a felügyelő nevelőt értesíti.</w:t>
      </w:r>
    </w:p>
    <w:p w14:paraId="07C2ADFF" w14:textId="77777777" w:rsidR="00A95A7E" w:rsidRPr="00CA026B" w:rsidRDefault="00A95A7E" w:rsidP="004B5D14">
      <w:pPr>
        <w:pStyle w:val="Szvegtrzs"/>
        <w:numPr>
          <w:ilvl w:val="0"/>
          <w:numId w:val="35"/>
        </w:numPr>
        <w:overflowPunct/>
        <w:autoSpaceDE/>
        <w:autoSpaceDN/>
        <w:adjustRightInd/>
        <w:spacing w:line="360" w:lineRule="auto"/>
        <w:jc w:val="left"/>
        <w:textAlignment w:val="auto"/>
        <w:rPr>
          <w:rFonts w:ascii="Times New Roman" w:hAnsi="Times New Roman"/>
          <w:b w:val="0"/>
          <w:color w:val="000000"/>
          <w:sz w:val="24"/>
          <w:szCs w:val="24"/>
        </w:rPr>
      </w:pPr>
      <w:r w:rsidRPr="00CA026B">
        <w:rPr>
          <w:rFonts w:ascii="Times New Roman" w:hAnsi="Times New Roman"/>
          <w:b w:val="0"/>
          <w:color w:val="000000"/>
          <w:sz w:val="24"/>
          <w:szCs w:val="24"/>
        </w:rPr>
        <w:t>A játékokat rendeltetésszerűen használja, rendben a helyére teszi.</w:t>
      </w:r>
    </w:p>
    <w:p w14:paraId="5299D146" w14:textId="77777777" w:rsidR="00A95A7E" w:rsidRPr="00CA026B" w:rsidRDefault="00A95A7E" w:rsidP="004B5D14">
      <w:pPr>
        <w:pStyle w:val="Szvegtrzs"/>
        <w:numPr>
          <w:ilvl w:val="0"/>
          <w:numId w:val="35"/>
        </w:numPr>
        <w:overflowPunct/>
        <w:autoSpaceDE/>
        <w:autoSpaceDN/>
        <w:adjustRightInd/>
        <w:spacing w:line="360" w:lineRule="auto"/>
        <w:jc w:val="left"/>
        <w:textAlignment w:val="auto"/>
        <w:rPr>
          <w:rFonts w:ascii="Times New Roman" w:hAnsi="Times New Roman"/>
          <w:b w:val="0"/>
          <w:color w:val="000000"/>
          <w:sz w:val="24"/>
          <w:szCs w:val="24"/>
        </w:rPr>
      </w:pPr>
      <w:r w:rsidRPr="00CA026B">
        <w:rPr>
          <w:rFonts w:ascii="Times New Roman" w:hAnsi="Times New Roman"/>
          <w:b w:val="0"/>
          <w:color w:val="000000"/>
          <w:sz w:val="24"/>
          <w:szCs w:val="24"/>
        </w:rPr>
        <w:t>A napközis nevelő írásbeli üzeneteit szüleinek megmutatja, aláíratja.</w:t>
      </w:r>
    </w:p>
    <w:p w14:paraId="71FE48C3" w14:textId="77777777" w:rsidR="00A95A7E" w:rsidRPr="00CA026B" w:rsidRDefault="00A95A7E" w:rsidP="004B5D14">
      <w:pPr>
        <w:pStyle w:val="Szvegtrzs"/>
        <w:numPr>
          <w:ilvl w:val="0"/>
          <w:numId w:val="35"/>
        </w:numPr>
        <w:overflowPunct/>
        <w:autoSpaceDE/>
        <w:autoSpaceDN/>
        <w:adjustRightInd/>
        <w:spacing w:line="360" w:lineRule="auto"/>
        <w:jc w:val="left"/>
        <w:textAlignment w:val="auto"/>
        <w:rPr>
          <w:rFonts w:ascii="Times New Roman" w:hAnsi="Times New Roman"/>
          <w:b w:val="0"/>
          <w:color w:val="000000"/>
          <w:sz w:val="24"/>
          <w:szCs w:val="24"/>
        </w:rPr>
      </w:pPr>
      <w:r w:rsidRPr="00CA026B">
        <w:rPr>
          <w:rFonts w:ascii="Times New Roman" w:hAnsi="Times New Roman"/>
          <w:b w:val="0"/>
          <w:color w:val="000000"/>
          <w:sz w:val="24"/>
          <w:szCs w:val="24"/>
        </w:rPr>
        <w:t>A kijelölt és vállalt felelősi munkát legjobb tudása szerint végzi.</w:t>
      </w:r>
    </w:p>
    <w:p w14:paraId="433A54FB" w14:textId="77777777" w:rsidR="00A95A7E" w:rsidRPr="00CA026B" w:rsidRDefault="00A95A7E" w:rsidP="004B5D14">
      <w:pPr>
        <w:pStyle w:val="Szvegtrzs"/>
        <w:numPr>
          <w:ilvl w:val="0"/>
          <w:numId w:val="35"/>
        </w:numPr>
        <w:overflowPunct/>
        <w:autoSpaceDE/>
        <w:autoSpaceDN/>
        <w:adjustRightInd/>
        <w:spacing w:line="360" w:lineRule="auto"/>
        <w:jc w:val="left"/>
        <w:textAlignment w:val="auto"/>
        <w:rPr>
          <w:rFonts w:ascii="Times New Roman" w:hAnsi="Times New Roman"/>
          <w:b w:val="0"/>
          <w:color w:val="000000"/>
          <w:sz w:val="24"/>
          <w:szCs w:val="24"/>
        </w:rPr>
      </w:pPr>
      <w:r w:rsidRPr="00CA026B">
        <w:rPr>
          <w:rFonts w:ascii="Times New Roman" w:hAnsi="Times New Roman"/>
          <w:b w:val="0"/>
          <w:color w:val="000000"/>
          <w:sz w:val="24"/>
          <w:szCs w:val="24"/>
        </w:rPr>
        <w:t>Az általános csoportrendet betartja.</w:t>
      </w:r>
    </w:p>
    <w:p w14:paraId="2FDAE9A4" w14:textId="77777777" w:rsidR="00A95A7E" w:rsidRDefault="00A95A7E" w:rsidP="00A95A7E">
      <w:pPr>
        <w:spacing w:line="360" w:lineRule="auto"/>
        <w:rPr>
          <w:color w:val="000000"/>
          <w:sz w:val="24"/>
          <w:szCs w:val="24"/>
        </w:rPr>
      </w:pPr>
    </w:p>
    <w:p w14:paraId="7C4204DA" w14:textId="77777777" w:rsidR="001D51AA" w:rsidRDefault="001D51AA" w:rsidP="00A95A7E">
      <w:pPr>
        <w:spacing w:line="360" w:lineRule="auto"/>
        <w:rPr>
          <w:color w:val="000000"/>
          <w:sz w:val="24"/>
          <w:szCs w:val="24"/>
        </w:rPr>
      </w:pPr>
    </w:p>
    <w:p w14:paraId="0BC11BF4" w14:textId="77777777" w:rsidR="00554D36" w:rsidRPr="00CA026B" w:rsidRDefault="00554D36" w:rsidP="00A95A7E">
      <w:pPr>
        <w:spacing w:line="360" w:lineRule="auto"/>
        <w:rPr>
          <w:color w:val="000000"/>
          <w:sz w:val="24"/>
          <w:szCs w:val="24"/>
        </w:rPr>
      </w:pPr>
    </w:p>
    <w:p w14:paraId="0A5A23C1" w14:textId="77777777" w:rsidR="00A95A7E" w:rsidRPr="00CA026B" w:rsidRDefault="00A95A7E" w:rsidP="00A95A7E">
      <w:pPr>
        <w:spacing w:line="360" w:lineRule="auto"/>
        <w:rPr>
          <w:b/>
          <w:i/>
          <w:color w:val="000000"/>
          <w:sz w:val="24"/>
          <w:szCs w:val="24"/>
        </w:rPr>
      </w:pPr>
      <w:r w:rsidRPr="00CA026B">
        <w:rPr>
          <w:b/>
          <w:i/>
          <w:color w:val="000000"/>
          <w:sz w:val="24"/>
          <w:szCs w:val="24"/>
        </w:rPr>
        <w:t>Munkarend:</w:t>
      </w:r>
    </w:p>
    <w:p w14:paraId="3F1A5ADC" w14:textId="77777777" w:rsidR="00A95A7E" w:rsidRPr="00CA026B" w:rsidRDefault="00A95A7E" w:rsidP="00A95A7E">
      <w:pPr>
        <w:spacing w:line="360" w:lineRule="auto"/>
        <w:rPr>
          <w:color w:val="000000"/>
          <w:sz w:val="24"/>
          <w:szCs w:val="24"/>
        </w:rPr>
      </w:pPr>
      <w:r w:rsidRPr="00CA026B">
        <w:rPr>
          <w:color w:val="000000"/>
          <w:sz w:val="24"/>
          <w:szCs w:val="24"/>
        </w:rPr>
        <w:tab/>
        <w:t xml:space="preserve">11.45. - 11.55. </w:t>
      </w:r>
      <w:r w:rsidR="00573A7D" w:rsidRPr="00CA026B">
        <w:rPr>
          <w:color w:val="000000"/>
          <w:sz w:val="24"/>
          <w:szCs w:val="24"/>
        </w:rPr>
        <w:t>Gyülekező</w:t>
      </w:r>
    </w:p>
    <w:p w14:paraId="711C8927" w14:textId="77777777" w:rsidR="00A95A7E" w:rsidRPr="00CA026B" w:rsidRDefault="003163E8" w:rsidP="00A95A7E">
      <w:pPr>
        <w:spacing w:line="360" w:lineRule="auto"/>
        <w:rPr>
          <w:color w:val="000000"/>
          <w:sz w:val="24"/>
          <w:szCs w:val="24"/>
        </w:rPr>
      </w:pPr>
      <w:r w:rsidRPr="00CA026B">
        <w:rPr>
          <w:color w:val="000000"/>
          <w:sz w:val="24"/>
          <w:szCs w:val="24"/>
        </w:rPr>
        <w:tab/>
        <w:t>12.00.</w:t>
      </w:r>
      <w:r w:rsidR="00573A7D" w:rsidRPr="00CA026B">
        <w:rPr>
          <w:color w:val="000000"/>
          <w:sz w:val="24"/>
          <w:szCs w:val="24"/>
        </w:rPr>
        <w:t>- 14.0</w:t>
      </w:r>
      <w:r w:rsidR="00A95A7E" w:rsidRPr="00CA026B">
        <w:rPr>
          <w:color w:val="000000"/>
          <w:sz w:val="24"/>
          <w:szCs w:val="24"/>
        </w:rPr>
        <w:t>0. Ebédeltetés</w:t>
      </w:r>
      <w:r w:rsidR="00573A7D" w:rsidRPr="00CA026B">
        <w:rPr>
          <w:color w:val="000000"/>
          <w:sz w:val="24"/>
          <w:szCs w:val="24"/>
        </w:rPr>
        <w:t xml:space="preserve"> beosztás szerint</w:t>
      </w:r>
    </w:p>
    <w:p w14:paraId="6EC69833" w14:textId="77777777" w:rsidR="00A95A7E" w:rsidRPr="00CA026B" w:rsidRDefault="00573A7D" w:rsidP="00A95A7E">
      <w:pPr>
        <w:spacing w:line="360" w:lineRule="auto"/>
        <w:ind w:firstLine="708"/>
        <w:rPr>
          <w:color w:val="000000"/>
          <w:sz w:val="24"/>
          <w:szCs w:val="24"/>
        </w:rPr>
      </w:pPr>
      <w:r w:rsidRPr="00CA026B">
        <w:rPr>
          <w:color w:val="000000"/>
          <w:sz w:val="24"/>
          <w:szCs w:val="24"/>
        </w:rPr>
        <w:t>13.0</w:t>
      </w:r>
      <w:r w:rsidR="00A95A7E" w:rsidRPr="00CA026B">
        <w:rPr>
          <w:color w:val="000000"/>
          <w:sz w:val="24"/>
          <w:szCs w:val="24"/>
        </w:rPr>
        <w:t>0. – 14.30. Szabadidős tevékenység lehetőség szerint a</w:t>
      </w:r>
      <w:r w:rsidRPr="00CA026B">
        <w:rPr>
          <w:color w:val="000000"/>
          <w:sz w:val="24"/>
          <w:szCs w:val="24"/>
        </w:rPr>
        <w:t>z udvaron</w:t>
      </w:r>
      <w:r w:rsidR="00A95A7E" w:rsidRPr="00CA026B">
        <w:rPr>
          <w:color w:val="000000"/>
          <w:sz w:val="24"/>
          <w:szCs w:val="24"/>
        </w:rPr>
        <w:t xml:space="preserve">, </w:t>
      </w:r>
    </w:p>
    <w:p w14:paraId="53C9C042" w14:textId="77777777" w:rsidR="00A95A7E" w:rsidRPr="00CA026B" w:rsidRDefault="00A95A7E" w:rsidP="00A95A7E">
      <w:pPr>
        <w:spacing w:line="360" w:lineRule="auto"/>
        <w:ind w:left="2124"/>
        <w:rPr>
          <w:color w:val="000000"/>
          <w:sz w:val="24"/>
          <w:szCs w:val="24"/>
        </w:rPr>
      </w:pPr>
      <w:r w:rsidRPr="00CA026B">
        <w:rPr>
          <w:color w:val="000000"/>
          <w:sz w:val="24"/>
          <w:szCs w:val="24"/>
        </w:rPr>
        <w:t xml:space="preserve">  </w:t>
      </w:r>
      <w:r w:rsidR="00650AB1" w:rsidRPr="00CA026B">
        <w:rPr>
          <w:color w:val="000000"/>
          <w:sz w:val="24"/>
          <w:szCs w:val="24"/>
        </w:rPr>
        <w:t>Sportfoglalkozások</w:t>
      </w:r>
    </w:p>
    <w:p w14:paraId="7DE174D2" w14:textId="77777777" w:rsidR="00A95A7E" w:rsidRPr="00CA026B" w:rsidRDefault="00A95A7E" w:rsidP="00A95A7E">
      <w:pPr>
        <w:spacing w:line="360" w:lineRule="auto"/>
        <w:rPr>
          <w:color w:val="000000"/>
          <w:sz w:val="24"/>
          <w:szCs w:val="24"/>
        </w:rPr>
      </w:pPr>
      <w:r w:rsidRPr="00CA026B">
        <w:rPr>
          <w:color w:val="000000"/>
          <w:sz w:val="24"/>
          <w:szCs w:val="24"/>
        </w:rPr>
        <w:tab/>
        <w:t>14.30. – 15.30. Tanóra</w:t>
      </w:r>
    </w:p>
    <w:p w14:paraId="4D4B9C1E" w14:textId="77777777" w:rsidR="00A95A7E" w:rsidRPr="00CA026B" w:rsidRDefault="00A95A7E" w:rsidP="00A95A7E">
      <w:pPr>
        <w:spacing w:line="360" w:lineRule="auto"/>
        <w:rPr>
          <w:color w:val="000000"/>
          <w:sz w:val="24"/>
          <w:szCs w:val="24"/>
        </w:rPr>
      </w:pPr>
      <w:r w:rsidRPr="00CA026B">
        <w:rPr>
          <w:color w:val="000000"/>
          <w:sz w:val="24"/>
          <w:szCs w:val="24"/>
        </w:rPr>
        <w:tab/>
        <w:t>15.30. – 15.45. Uzsonna</w:t>
      </w:r>
    </w:p>
    <w:p w14:paraId="68B1003D" w14:textId="77777777" w:rsidR="00A95A7E" w:rsidRPr="00CA026B" w:rsidRDefault="00A95A7E" w:rsidP="00A95A7E">
      <w:pPr>
        <w:spacing w:line="360" w:lineRule="auto"/>
        <w:rPr>
          <w:color w:val="000000"/>
          <w:sz w:val="24"/>
          <w:szCs w:val="24"/>
        </w:rPr>
      </w:pPr>
      <w:r w:rsidRPr="00CA026B">
        <w:rPr>
          <w:color w:val="000000"/>
          <w:sz w:val="24"/>
          <w:szCs w:val="24"/>
        </w:rPr>
        <w:tab/>
        <w:t>15.45. – 16.00. Szabadidős tevékenység</w:t>
      </w:r>
    </w:p>
    <w:p w14:paraId="69632017" w14:textId="77777777" w:rsidR="00A95A7E" w:rsidRPr="00CA026B" w:rsidRDefault="00A95A7E" w:rsidP="00A95A7E">
      <w:pPr>
        <w:spacing w:line="360" w:lineRule="auto"/>
        <w:rPr>
          <w:color w:val="000000"/>
          <w:sz w:val="24"/>
          <w:szCs w:val="24"/>
        </w:rPr>
      </w:pPr>
      <w:r w:rsidRPr="00CA026B">
        <w:rPr>
          <w:color w:val="000000"/>
          <w:sz w:val="24"/>
          <w:szCs w:val="24"/>
        </w:rPr>
        <w:tab/>
        <w:t xml:space="preserve">16.00. – 17.00. Összevont </w:t>
      </w:r>
      <w:r w:rsidR="00337749">
        <w:rPr>
          <w:color w:val="000000"/>
          <w:sz w:val="24"/>
          <w:szCs w:val="24"/>
        </w:rPr>
        <w:t>napközi</w:t>
      </w:r>
    </w:p>
    <w:p w14:paraId="1AD2FCD5" w14:textId="77777777" w:rsidR="00A95A7E" w:rsidRPr="00CA026B" w:rsidRDefault="00A95A7E" w:rsidP="00A95A7E">
      <w:pPr>
        <w:spacing w:line="360" w:lineRule="auto"/>
        <w:rPr>
          <w:color w:val="000000"/>
          <w:sz w:val="24"/>
          <w:szCs w:val="24"/>
        </w:rPr>
      </w:pPr>
    </w:p>
    <w:p w14:paraId="2B3A2F21" w14:textId="77777777" w:rsidR="00A95A7E" w:rsidRPr="00CA026B" w:rsidRDefault="00A95A7E" w:rsidP="0064228B">
      <w:pPr>
        <w:jc w:val="both"/>
        <w:rPr>
          <w:color w:val="000000"/>
          <w:sz w:val="24"/>
          <w:szCs w:val="24"/>
        </w:rPr>
      </w:pPr>
      <w:r w:rsidRPr="00CA026B">
        <w:rPr>
          <w:color w:val="000000"/>
          <w:sz w:val="24"/>
          <w:szCs w:val="24"/>
        </w:rPr>
        <w:t>A tanuló a napközis foglalkozásról csak a szülő személyes vagy írásbeli kérelme alapján távozhat el. A napközis foglalkozásokról való hiányzást a szülőnek igazolnia kell.</w:t>
      </w:r>
    </w:p>
    <w:p w14:paraId="722EBDDB" w14:textId="77777777" w:rsidR="00A95A7E" w:rsidRPr="001C6148" w:rsidRDefault="00A95A7E" w:rsidP="0064228B">
      <w:pPr>
        <w:jc w:val="both"/>
        <w:rPr>
          <w:sz w:val="24"/>
          <w:szCs w:val="24"/>
        </w:rPr>
      </w:pPr>
      <w:r w:rsidRPr="001C6148">
        <w:rPr>
          <w:sz w:val="24"/>
          <w:szCs w:val="24"/>
        </w:rPr>
        <w:t xml:space="preserve">Rendkívüli esetben </w:t>
      </w:r>
      <w:r w:rsidR="001C6148" w:rsidRPr="001C6148">
        <w:rPr>
          <w:sz w:val="24"/>
          <w:szCs w:val="24"/>
        </w:rPr>
        <w:t>–</w:t>
      </w:r>
      <w:r w:rsidRPr="001C6148">
        <w:rPr>
          <w:sz w:val="24"/>
          <w:szCs w:val="24"/>
        </w:rPr>
        <w:t xml:space="preserve"> </w:t>
      </w:r>
      <w:r w:rsidR="001C6148" w:rsidRPr="001C6148">
        <w:rPr>
          <w:sz w:val="24"/>
          <w:szCs w:val="24"/>
        </w:rPr>
        <w:t xml:space="preserve">előzetes </w:t>
      </w:r>
      <w:r w:rsidRPr="001C6148">
        <w:rPr>
          <w:sz w:val="24"/>
          <w:szCs w:val="24"/>
        </w:rPr>
        <w:t>szülői kérés hiányában - a tanuló eltávozására az igazgató vagy igazgatóhelyettes engedélyt adhat.</w:t>
      </w:r>
    </w:p>
    <w:p w14:paraId="06367598" w14:textId="77777777" w:rsidR="00A95A7E" w:rsidRPr="001C6148" w:rsidRDefault="00A95A7E" w:rsidP="0064228B">
      <w:pPr>
        <w:spacing w:line="360" w:lineRule="auto"/>
        <w:jc w:val="both"/>
        <w:rPr>
          <w:b/>
          <w:sz w:val="24"/>
          <w:szCs w:val="24"/>
        </w:rPr>
      </w:pPr>
    </w:p>
    <w:p w14:paraId="724A0595" w14:textId="77777777" w:rsidR="001D51AA" w:rsidRPr="00CA026B" w:rsidRDefault="001D51AA" w:rsidP="0064228B">
      <w:pPr>
        <w:spacing w:line="360" w:lineRule="auto"/>
        <w:jc w:val="both"/>
        <w:rPr>
          <w:b/>
          <w:color w:val="000000"/>
          <w:sz w:val="24"/>
          <w:szCs w:val="24"/>
        </w:rPr>
      </w:pPr>
    </w:p>
    <w:p w14:paraId="1CC51C44" w14:textId="788B0105" w:rsidR="00A95A7E" w:rsidRPr="00281CC1" w:rsidRDefault="00281CC1" w:rsidP="00281CC1">
      <w:pPr>
        <w:pStyle w:val="Cmsor2"/>
        <w:rPr>
          <w:i w:val="0"/>
          <w:iCs/>
          <w:sz w:val="24"/>
          <w:szCs w:val="18"/>
        </w:rPr>
      </w:pPr>
      <w:bookmarkStart w:id="43" w:name="_Toc75370993"/>
      <w:r w:rsidRPr="00281CC1">
        <w:rPr>
          <w:i w:val="0"/>
          <w:iCs/>
          <w:sz w:val="24"/>
          <w:szCs w:val="18"/>
        </w:rPr>
        <w:t xml:space="preserve">5.3.10. </w:t>
      </w:r>
      <w:r w:rsidR="00A95A7E" w:rsidRPr="00281CC1">
        <w:rPr>
          <w:i w:val="0"/>
          <w:iCs/>
          <w:sz w:val="24"/>
          <w:szCs w:val="18"/>
        </w:rPr>
        <w:t>Étkezések rendje</w:t>
      </w:r>
      <w:bookmarkEnd w:id="43"/>
    </w:p>
    <w:p w14:paraId="50DA2F59" w14:textId="77777777" w:rsidR="001D51AA" w:rsidRPr="001D51AA" w:rsidRDefault="001D51AA" w:rsidP="001D51AA"/>
    <w:p w14:paraId="5D575095" w14:textId="77777777" w:rsidR="00A353E2" w:rsidRPr="00CA026B" w:rsidRDefault="00A353E2" w:rsidP="00A353E2">
      <w:pPr>
        <w:jc w:val="both"/>
        <w:rPr>
          <w:b/>
          <w:sz w:val="24"/>
          <w:szCs w:val="24"/>
        </w:rPr>
      </w:pPr>
      <w:r w:rsidRPr="00CA026B">
        <w:rPr>
          <w:b/>
          <w:sz w:val="24"/>
          <w:szCs w:val="24"/>
        </w:rPr>
        <w:t xml:space="preserve">Főétkezésre biztosított szünet: </w:t>
      </w:r>
    </w:p>
    <w:p w14:paraId="79BB4981" w14:textId="77777777" w:rsidR="00A353E2" w:rsidRPr="00CA026B" w:rsidRDefault="00A353E2" w:rsidP="00A353E2">
      <w:pPr>
        <w:jc w:val="both"/>
        <w:rPr>
          <w:sz w:val="24"/>
          <w:szCs w:val="24"/>
        </w:rPr>
      </w:pPr>
      <w:r w:rsidRPr="00CA026B">
        <w:rPr>
          <w:sz w:val="24"/>
          <w:szCs w:val="24"/>
        </w:rPr>
        <w:t>A főétkeztetésre 12.00 – 14.00 időben biztosítunk szünetet az év elején, és a második félév kezdetekor összeállított ebédelési rend szerint.</w:t>
      </w:r>
    </w:p>
    <w:p w14:paraId="20FFD0DA" w14:textId="77777777" w:rsidR="00332C3A" w:rsidRPr="00CA026B" w:rsidRDefault="00332C3A" w:rsidP="00332C3A">
      <w:pPr>
        <w:rPr>
          <w:color w:val="FF0000"/>
          <w:sz w:val="24"/>
          <w:szCs w:val="24"/>
        </w:rPr>
      </w:pPr>
    </w:p>
    <w:p w14:paraId="10FBFFC2" w14:textId="77777777" w:rsidR="00A95A7E" w:rsidRPr="00CA026B" w:rsidRDefault="00A353E2" w:rsidP="00A95A7E">
      <w:pPr>
        <w:spacing w:line="360" w:lineRule="auto"/>
        <w:rPr>
          <w:color w:val="000000"/>
          <w:sz w:val="24"/>
          <w:szCs w:val="24"/>
        </w:rPr>
      </w:pPr>
      <w:r w:rsidRPr="00CA026B">
        <w:rPr>
          <w:color w:val="000000"/>
          <w:sz w:val="24"/>
          <w:szCs w:val="24"/>
        </w:rPr>
        <w:t>A</w:t>
      </w:r>
      <w:r w:rsidR="00A95A7E" w:rsidRPr="00CA026B">
        <w:rPr>
          <w:color w:val="000000"/>
          <w:sz w:val="24"/>
          <w:szCs w:val="24"/>
        </w:rPr>
        <w:t>z étkezés rendje a tanulók órarendjéhez és délutáni foglalkozásaihoz igazodik.</w:t>
      </w:r>
    </w:p>
    <w:p w14:paraId="2E8F70AC" w14:textId="77777777" w:rsidR="00A95A7E" w:rsidRPr="00CA026B" w:rsidRDefault="00A95A7E" w:rsidP="00573A7D">
      <w:pPr>
        <w:spacing w:line="360" w:lineRule="auto"/>
        <w:rPr>
          <w:color w:val="000000"/>
          <w:sz w:val="24"/>
          <w:szCs w:val="24"/>
        </w:rPr>
      </w:pPr>
      <w:r w:rsidRPr="00CA026B">
        <w:rPr>
          <w:color w:val="000000"/>
          <w:sz w:val="24"/>
          <w:szCs w:val="24"/>
        </w:rPr>
        <w:t>Az étkezés idej</w:t>
      </w:r>
      <w:r w:rsidR="00573A7D" w:rsidRPr="00CA026B">
        <w:rPr>
          <w:color w:val="000000"/>
          <w:sz w:val="24"/>
          <w:szCs w:val="24"/>
        </w:rPr>
        <w:t>e</w:t>
      </w:r>
      <w:r w:rsidRPr="00CA026B">
        <w:rPr>
          <w:color w:val="000000"/>
          <w:sz w:val="24"/>
          <w:szCs w:val="24"/>
        </w:rPr>
        <w:t xml:space="preserve"> 12.00 órától</w:t>
      </w:r>
      <w:r w:rsidR="00573A7D" w:rsidRPr="00CA026B">
        <w:rPr>
          <w:color w:val="000000"/>
          <w:sz w:val="24"/>
          <w:szCs w:val="24"/>
        </w:rPr>
        <w:t xml:space="preserve"> 14.00 óráig.</w:t>
      </w:r>
    </w:p>
    <w:p w14:paraId="4FE23CFE" w14:textId="77777777" w:rsidR="00787C54" w:rsidRDefault="00A95A7E" w:rsidP="002054F7">
      <w:pPr>
        <w:spacing w:line="360" w:lineRule="auto"/>
        <w:rPr>
          <w:color w:val="000000"/>
          <w:sz w:val="24"/>
          <w:szCs w:val="24"/>
        </w:rPr>
      </w:pPr>
      <w:r w:rsidRPr="00CA026B">
        <w:rPr>
          <w:color w:val="000000"/>
          <w:sz w:val="24"/>
          <w:szCs w:val="24"/>
        </w:rPr>
        <w:t xml:space="preserve">Étkezni csak </w:t>
      </w:r>
      <w:r w:rsidR="000C0C15" w:rsidRPr="00CA026B">
        <w:rPr>
          <w:color w:val="000000"/>
          <w:sz w:val="24"/>
          <w:szCs w:val="24"/>
        </w:rPr>
        <w:t>kulturáltan</w:t>
      </w:r>
      <w:r w:rsidRPr="00CA026B">
        <w:rPr>
          <w:color w:val="000000"/>
          <w:sz w:val="24"/>
          <w:szCs w:val="24"/>
        </w:rPr>
        <w:t xml:space="preserve"> és fegyelmezetten lehet. Ügyelni kell az ebédlő rendjére és tisztaságára. Az étkezés befejezése után az asztalokat tisztán hagyva lehet elmenni az ebédlőből.</w:t>
      </w:r>
    </w:p>
    <w:p w14:paraId="354AB331" w14:textId="77777777" w:rsidR="001D51AA" w:rsidRPr="00CA026B" w:rsidRDefault="001D51AA" w:rsidP="002054F7">
      <w:pPr>
        <w:spacing w:line="360" w:lineRule="auto"/>
        <w:rPr>
          <w:color w:val="000000"/>
          <w:sz w:val="24"/>
          <w:szCs w:val="24"/>
        </w:rPr>
      </w:pPr>
    </w:p>
    <w:p w14:paraId="0DC92D41" w14:textId="3447CA93" w:rsidR="00914B68" w:rsidRPr="00281CC1" w:rsidRDefault="009C3354" w:rsidP="00281CC1">
      <w:pPr>
        <w:pStyle w:val="Cmsor2"/>
        <w:rPr>
          <w:i w:val="0"/>
          <w:iCs/>
          <w:sz w:val="24"/>
          <w:szCs w:val="18"/>
        </w:rPr>
      </w:pPr>
      <w:bookmarkStart w:id="44" w:name="_Toc75370994"/>
      <w:r w:rsidRPr="00281CC1">
        <w:rPr>
          <w:i w:val="0"/>
          <w:iCs/>
          <w:sz w:val="24"/>
          <w:szCs w:val="18"/>
        </w:rPr>
        <w:t>5.3.1</w:t>
      </w:r>
      <w:r w:rsidR="00281CC1" w:rsidRPr="00281CC1">
        <w:rPr>
          <w:i w:val="0"/>
          <w:iCs/>
          <w:sz w:val="24"/>
          <w:szCs w:val="18"/>
        </w:rPr>
        <w:t xml:space="preserve">1. </w:t>
      </w:r>
      <w:r w:rsidR="00914B68" w:rsidRPr="00281CC1">
        <w:rPr>
          <w:i w:val="0"/>
          <w:iCs/>
          <w:sz w:val="24"/>
          <w:szCs w:val="18"/>
        </w:rPr>
        <w:t>A tanuló munkájának elismerése</w:t>
      </w:r>
      <w:bookmarkEnd w:id="44"/>
    </w:p>
    <w:p w14:paraId="79D9D0E7" w14:textId="77777777" w:rsidR="001D51AA" w:rsidRPr="00CA026B" w:rsidRDefault="001D51AA" w:rsidP="00787C54">
      <w:pPr>
        <w:rPr>
          <w:sz w:val="24"/>
          <w:szCs w:val="24"/>
        </w:rPr>
      </w:pPr>
    </w:p>
    <w:p w14:paraId="34303A42" w14:textId="77777777" w:rsidR="00914B68" w:rsidRPr="001C6148" w:rsidRDefault="00847FD2" w:rsidP="00914B68">
      <w:pPr>
        <w:jc w:val="both"/>
        <w:rPr>
          <w:sz w:val="24"/>
          <w:szCs w:val="24"/>
        </w:rPr>
      </w:pPr>
      <w:r w:rsidRPr="001C6148">
        <w:rPr>
          <w:sz w:val="24"/>
          <w:szCs w:val="24"/>
        </w:rPr>
        <w:t>Az első évfolyamon félévben és év végén, a második évfolyamon félévben a tanulókat tanítóik szövegesen értékelik.</w:t>
      </w:r>
    </w:p>
    <w:p w14:paraId="3937D80F" w14:textId="77777777" w:rsidR="00914B68" w:rsidRPr="00CA026B" w:rsidRDefault="00847FD2" w:rsidP="00914B68">
      <w:pPr>
        <w:jc w:val="both"/>
        <w:rPr>
          <w:color w:val="000000"/>
          <w:sz w:val="24"/>
          <w:szCs w:val="24"/>
        </w:rPr>
      </w:pPr>
      <w:r w:rsidRPr="00CA026B">
        <w:rPr>
          <w:color w:val="000000"/>
          <w:sz w:val="24"/>
          <w:szCs w:val="24"/>
        </w:rPr>
        <w:t>A továbbiakban a</w:t>
      </w:r>
      <w:r w:rsidR="00914B68" w:rsidRPr="00CA026B">
        <w:rPr>
          <w:color w:val="000000"/>
          <w:sz w:val="24"/>
          <w:szCs w:val="24"/>
        </w:rPr>
        <w:t xml:space="preserve"> diákok munkájának legfontosabb mérőeszköze az osztályozási rendszer.</w:t>
      </w:r>
    </w:p>
    <w:p w14:paraId="2E688860" w14:textId="77777777" w:rsidR="00914B68" w:rsidRPr="00CA026B" w:rsidRDefault="00914B68" w:rsidP="00914B68">
      <w:pPr>
        <w:jc w:val="both"/>
        <w:rPr>
          <w:color w:val="000000"/>
          <w:sz w:val="24"/>
          <w:szCs w:val="24"/>
        </w:rPr>
      </w:pPr>
      <w:r w:rsidRPr="00CA026B">
        <w:rPr>
          <w:color w:val="000000"/>
          <w:sz w:val="24"/>
          <w:szCs w:val="24"/>
        </w:rPr>
        <w:t>A félévi osztályzás az első félévben, míg az év végi a teljes tanévben végzett munkát tükrözi. A félévi és az év végi érdemjegyeket a szaktanár (aki az osztályozó értekezleten a tantestület tagjaitól segítséget kérhet) határozza meg.</w:t>
      </w:r>
    </w:p>
    <w:p w14:paraId="7B4484F1" w14:textId="77777777" w:rsidR="00914B68" w:rsidRPr="00CA026B" w:rsidRDefault="00914B68" w:rsidP="00914B68">
      <w:pPr>
        <w:jc w:val="both"/>
        <w:rPr>
          <w:color w:val="000000"/>
          <w:sz w:val="24"/>
          <w:szCs w:val="24"/>
        </w:rPr>
      </w:pPr>
      <w:r w:rsidRPr="00CA026B">
        <w:rPr>
          <w:color w:val="000000"/>
          <w:sz w:val="24"/>
          <w:szCs w:val="24"/>
        </w:rPr>
        <w:t>Indokolt esetben az évközi érdemjegyek számtani átlagától eltérő érdemjegyet is meghatározhat a szaktanár.</w:t>
      </w:r>
    </w:p>
    <w:p w14:paraId="0EAD08FD" w14:textId="77777777" w:rsidR="00B336C2" w:rsidRDefault="00914B68" w:rsidP="00B336C2">
      <w:pPr>
        <w:jc w:val="both"/>
        <w:rPr>
          <w:color w:val="000000"/>
          <w:sz w:val="24"/>
          <w:szCs w:val="24"/>
        </w:rPr>
      </w:pPr>
      <w:r w:rsidRPr="00CA026B">
        <w:rPr>
          <w:color w:val="000000"/>
          <w:sz w:val="24"/>
          <w:szCs w:val="24"/>
        </w:rPr>
        <w:t>A szaktanár - a munkaközösséggel egyetértésben - meghatározza és ismerteti a tanulókkal a teljesítendő minimális tantárgyi követelményeket.</w:t>
      </w:r>
    </w:p>
    <w:p w14:paraId="1F3E9A12" w14:textId="77777777" w:rsidR="00B336C2" w:rsidRPr="003620EF" w:rsidRDefault="003620EF" w:rsidP="00B336C2">
      <w:pPr>
        <w:jc w:val="both"/>
        <w:rPr>
          <w:sz w:val="24"/>
          <w:szCs w:val="24"/>
        </w:rPr>
      </w:pPr>
      <w:r w:rsidRPr="003620EF">
        <w:rPr>
          <w:sz w:val="24"/>
          <w:szCs w:val="24"/>
        </w:rPr>
        <w:t>A témazáró dolgozatok és felmérők jegye pirossal kerül be a naplóba és azt 2x-es súllyal számítjuk bele az érdemjegyeibe.</w:t>
      </w:r>
    </w:p>
    <w:p w14:paraId="3FA954F1" w14:textId="56CD3A22" w:rsidR="00914B68" w:rsidRPr="00281CC1" w:rsidRDefault="00856A06" w:rsidP="00281CC1">
      <w:pPr>
        <w:pStyle w:val="Cmsor2"/>
        <w:rPr>
          <w:i w:val="0"/>
          <w:iCs/>
          <w:sz w:val="24"/>
          <w:szCs w:val="18"/>
        </w:rPr>
      </w:pPr>
      <w:bookmarkStart w:id="45" w:name="_Toc75370995"/>
      <w:r w:rsidRPr="00281CC1">
        <w:rPr>
          <w:i w:val="0"/>
          <w:iCs/>
          <w:sz w:val="24"/>
          <w:szCs w:val="18"/>
        </w:rPr>
        <w:t>5.3.1</w:t>
      </w:r>
      <w:r w:rsidR="00281CC1" w:rsidRPr="00281CC1">
        <w:rPr>
          <w:i w:val="0"/>
          <w:iCs/>
          <w:sz w:val="24"/>
          <w:szCs w:val="18"/>
        </w:rPr>
        <w:t>2</w:t>
      </w:r>
      <w:r w:rsidR="00332C3A" w:rsidRPr="00281CC1">
        <w:rPr>
          <w:i w:val="0"/>
          <w:iCs/>
          <w:sz w:val="24"/>
          <w:szCs w:val="18"/>
        </w:rPr>
        <w:t xml:space="preserve">. </w:t>
      </w:r>
      <w:r w:rsidR="00914B68" w:rsidRPr="00281CC1">
        <w:rPr>
          <w:i w:val="0"/>
          <w:iCs/>
          <w:sz w:val="24"/>
          <w:szCs w:val="18"/>
        </w:rPr>
        <w:t>A tanuló által előállított termék, dolog, alkotás vagyoni jogára vonatkozó díjazás szabályai</w:t>
      </w:r>
      <w:bookmarkEnd w:id="45"/>
    </w:p>
    <w:p w14:paraId="5E2C886D" w14:textId="77777777" w:rsidR="00B336C2" w:rsidRPr="00CA026B" w:rsidRDefault="00B336C2" w:rsidP="00A95A7E">
      <w:pPr>
        <w:rPr>
          <w:b/>
          <w:sz w:val="24"/>
          <w:szCs w:val="24"/>
        </w:rPr>
      </w:pPr>
    </w:p>
    <w:p w14:paraId="6D7AA67F" w14:textId="77777777" w:rsidR="00914B68" w:rsidRPr="00CA026B" w:rsidRDefault="00914B68" w:rsidP="00914B68">
      <w:pPr>
        <w:jc w:val="both"/>
        <w:rPr>
          <w:sz w:val="24"/>
          <w:szCs w:val="24"/>
        </w:rPr>
      </w:pPr>
      <w:smartTag w:uri="urn:schemas-microsoft-com:office:smarttags" w:element="metricconverter">
        <w:smartTagPr>
          <w:attr w:name="ProductID" w:val="1. A"/>
        </w:smartTagPr>
        <w:r w:rsidRPr="00CA026B">
          <w:rPr>
            <w:sz w:val="24"/>
            <w:szCs w:val="24"/>
          </w:rPr>
          <w:t>1. A</w:t>
        </w:r>
      </w:smartTag>
      <w:r w:rsidRPr="00CA026B">
        <w:rPr>
          <w:sz w:val="24"/>
          <w:szCs w:val="24"/>
        </w:rPr>
        <w:t xml:space="preserve"> tanuló jogutódjaként az iskola szerzi meg a vagyoni jogokat minden olyan, a birtokába került dolog felett, amelyet a tanuló állított elő a tanulói jogviszonyából eredő kötelezettségének teljesítésével összefüggésben, illetve a tanulói jogviszonyhoz kapcsolódó, azonban az abból származó kötelezettségekhez nem kötődő feladatok teljesítésekor.</w:t>
      </w:r>
    </w:p>
    <w:p w14:paraId="15523B5E" w14:textId="77777777" w:rsidR="00914B68" w:rsidRPr="00CA026B" w:rsidRDefault="00914B68" w:rsidP="00914B68">
      <w:pPr>
        <w:jc w:val="both"/>
        <w:rPr>
          <w:sz w:val="24"/>
          <w:szCs w:val="24"/>
        </w:rPr>
      </w:pPr>
      <w:smartTag w:uri="urn:schemas-microsoft-com:office:smarttags" w:element="metricconverter">
        <w:smartTagPr>
          <w:attr w:name="ProductID" w:val="2. A"/>
        </w:smartTagPr>
        <w:r w:rsidRPr="00CA026B">
          <w:rPr>
            <w:sz w:val="24"/>
            <w:szCs w:val="24"/>
          </w:rPr>
          <w:t>2. A</w:t>
        </w:r>
      </w:smartTag>
      <w:r w:rsidRPr="00CA026B">
        <w:rPr>
          <w:sz w:val="24"/>
          <w:szCs w:val="24"/>
        </w:rPr>
        <w:t xml:space="preserve"> tanulót díjazás illeti meg, ha az iskola a vagyoni jogokat másra ruházza át.</w:t>
      </w:r>
    </w:p>
    <w:p w14:paraId="0EBC47EA" w14:textId="77777777" w:rsidR="00914B68" w:rsidRPr="00CA026B" w:rsidRDefault="00914B68" w:rsidP="00914B68">
      <w:pPr>
        <w:jc w:val="both"/>
        <w:rPr>
          <w:color w:val="000000"/>
          <w:sz w:val="24"/>
          <w:szCs w:val="24"/>
        </w:rPr>
      </w:pPr>
      <w:smartTag w:uri="urn:schemas-microsoft-com:office:smarttags" w:element="metricconverter">
        <w:smartTagPr>
          <w:attr w:name="ProductID" w:val="3. Ha"/>
        </w:smartTagPr>
        <w:r w:rsidRPr="00CA026B">
          <w:rPr>
            <w:color w:val="000000"/>
            <w:sz w:val="24"/>
            <w:szCs w:val="24"/>
          </w:rPr>
          <w:t>3. Ha</w:t>
        </w:r>
      </w:smartTag>
      <w:r w:rsidRPr="00CA026B">
        <w:rPr>
          <w:color w:val="000000"/>
          <w:sz w:val="24"/>
          <w:szCs w:val="24"/>
        </w:rPr>
        <w:t xml:space="preserve"> az iskola a dologgal kapcsolatos vagyoni jogokat nem szerzi meg, köteles azt - kérelemre - a tanuló részére az iratkezelésre vonatkozó rendelkezések megtartása mellett a jogviszony megszűnésekor visszaadni. </w:t>
      </w:r>
    </w:p>
    <w:p w14:paraId="681F896A" w14:textId="77777777" w:rsidR="00914B68" w:rsidRPr="00CA026B" w:rsidRDefault="00914B68" w:rsidP="00914B68">
      <w:pPr>
        <w:jc w:val="both"/>
        <w:rPr>
          <w:color w:val="000000"/>
          <w:sz w:val="24"/>
          <w:szCs w:val="24"/>
        </w:rPr>
      </w:pPr>
      <w:r w:rsidRPr="00CA026B">
        <w:rPr>
          <w:color w:val="000000"/>
          <w:sz w:val="24"/>
          <w:szCs w:val="24"/>
        </w:rPr>
        <w:t xml:space="preserve">4. Az 1. pontban meghatározott esetben a tanulót megfelelő díjazás illeti meg. A megfelelő díjazásban a tanuló - tizennegyedik életévét be nem töltött tanuló esetén szülője egyetértésével - és a nevelési-oktatási intézmény állapodik meg, ha a vagyoni jog átruházása alkalomszerűen, egyedileg elkészített dologra vonatkozik. A tanítási órák keretében, a tanítási folyamat részeként, rendszeresen, osztály, csoport keretében elkészített dolgok vagyoni jogának átruházása esetén a megfelelő díjazást a teljes oktatási folyamatban részt vevők által végzett tevékenységre megállapítható eredmény (nyereség) terhére kell megállapítani. </w:t>
      </w:r>
    </w:p>
    <w:p w14:paraId="1CE78432" w14:textId="77777777" w:rsidR="00573A7D" w:rsidRPr="00CA026B" w:rsidRDefault="00573A7D" w:rsidP="00573A7D">
      <w:pPr>
        <w:suppressAutoHyphens/>
        <w:jc w:val="both"/>
        <w:rPr>
          <w:sz w:val="24"/>
          <w:szCs w:val="24"/>
        </w:rPr>
      </w:pPr>
      <w:r w:rsidRPr="00CA026B">
        <w:rPr>
          <w:sz w:val="24"/>
          <w:szCs w:val="24"/>
        </w:rPr>
        <w:t>5. Amennyiben az intézmény az iskolai foglalkozás keretében a tanulók által készített dolgok vagyoni jogát átruházza, az elkészítésben közreműködő tanulóknak díjazás jár. A tanulóknak kifizetett díj mértéke az iskola számára kifizetett összeg 30 százaléka, melyet az adott dolog elkészítésében közreműködő tanulók között a végzett munka arányában kell szétosztani. Az egyes tanulóknak járó összegről az adott iskolai diákönkormányzat véleményének figyelembe vételével az intézmény igazgatója dönt.</w:t>
      </w:r>
    </w:p>
    <w:p w14:paraId="78C74016" w14:textId="77777777" w:rsidR="00573A7D" w:rsidRPr="00CA026B" w:rsidRDefault="00573A7D" w:rsidP="00914B68">
      <w:pPr>
        <w:jc w:val="both"/>
        <w:rPr>
          <w:color w:val="000000"/>
          <w:sz w:val="24"/>
          <w:szCs w:val="24"/>
        </w:rPr>
      </w:pPr>
    </w:p>
    <w:p w14:paraId="0EF2889A" w14:textId="77777777" w:rsidR="00DD336A" w:rsidRPr="00CA026B" w:rsidRDefault="00DD336A">
      <w:pPr>
        <w:suppressAutoHyphens/>
        <w:ind w:left="708" w:hanging="708"/>
        <w:jc w:val="both"/>
        <w:rPr>
          <w:color w:val="000000"/>
          <w:sz w:val="24"/>
          <w:szCs w:val="24"/>
        </w:rPr>
      </w:pPr>
    </w:p>
    <w:p w14:paraId="096F321F" w14:textId="57C0B1D1" w:rsidR="00787C54" w:rsidRPr="00281CC1" w:rsidRDefault="00856A06" w:rsidP="00281CC1">
      <w:pPr>
        <w:pStyle w:val="Cmsor2"/>
        <w:rPr>
          <w:i w:val="0"/>
          <w:iCs/>
          <w:sz w:val="24"/>
          <w:szCs w:val="18"/>
        </w:rPr>
      </w:pPr>
      <w:bookmarkStart w:id="46" w:name="_Toc75370996"/>
      <w:r w:rsidRPr="00281CC1">
        <w:rPr>
          <w:i w:val="0"/>
          <w:iCs/>
          <w:sz w:val="24"/>
          <w:szCs w:val="18"/>
        </w:rPr>
        <w:t>5.3.1</w:t>
      </w:r>
      <w:r w:rsidR="00281CC1" w:rsidRPr="00281CC1">
        <w:rPr>
          <w:i w:val="0"/>
          <w:iCs/>
          <w:sz w:val="24"/>
          <w:szCs w:val="18"/>
        </w:rPr>
        <w:t>3</w:t>
      </w:r>
      <w:r w:rsidR="00332C3A" w:rsidRPr="00281CC1">
        <w:rPr>
          <w:i w:val="0"/>
          <w:iCs/>
          <w:sz w:val="24"/>
          <w:szCs w:val="18"/>
        </w:rPr>
        <w:t>.</w:t>
      </w:r>
      <w:r w:rsidR="00AA650C" w:rsidRPr="00281CC1">
        <w:rPr>
          <w:i w:val="0"/>
          <w:iCs/>
          <w:sz w:val="24"/>
          <w:szCs w:val="18"/>
        </w:rPr>
        <w:t xml:space="preserve"> </w:t>
      </w:r>
      <w:r w:rsidR="00632022" w:rsidRPr="00281CC1">
        <w:rPr>
          <w:i w:val="0"/>
          <w:iCs/>
          <w:sz w:val="24"/>
          <w:szCs w:val="18"/>
        </w:rPr>
        <w:t>A tanulók jutalmazása</w:t>
      </w:r>
      <w:bookmarkEnd w:id="40"/>
      <w:bookmarkEnd w:id="46"/>
    </w:p>
    <w:p w14:paraId="09E28F41" w14:textId="77777777" w:rsidR="00B336C2" w:rsidRPr="00D8184C" w:rsidRDefault="00B336C2" w:rsidP="00787C54">
      <w:pPr>
        <w:rPr>
          <w:sz w:val="24"/>
          <w:szCs w:val="24"/>
        </w:rPr>
      </w:pPr>
    </w:p>
    <w:p w14:paraId="539E68BC" w14:textId="77777777" w:rsidR="00DD336A" w:rsidRPr="00D8184C" w:rsidRDefault="00632022" w:rsidP="004618B4">
      <w:pPr>
        <w:suppressAutoHyphens/>
        <w:ind w:left="708" w:hanging="348"/>
        <w:jc w:val="both"/>
        <w:rPr>
          <w:spacing w:val="-3"/>
          <w:sz w:val="24"/>
          <w:szCs w:val="24"/>
        </w:rPr>
      </w:pPr>
      <w:r w:rsidRPr="00D8184C">
        <w:rPr>
          <w:spacing w:val="-3"/>
          <w:sz w:val="24"/>
          <w:szCs w:val="24"/>
        </w:rPr>
        <w:t>1.</w:t>
      </w:r>
      <w:r w:rsidRPr="00D8184C">
        <w:rPr>
          <w:spacing w:val="-3"/>
          <w:sz w:val="24"/>
          <w:szCs w:val="24"/>
        </w:rPr>
        <w:tab/>
        <w:t>Azt a tanulót, aki képességeihez mérten</w:t>
      </w:r>
    </w:p>
    <w:p w14:paraId="7F24D001" w14:textId="77777777" w:rsidR="00632022" w:rsidRPr="00D8184C" w:rsidRDefault="00632022" w:rsidP="004B5D14">
      <w:pPr>
        <w:numPr>
          <w:ilvl w:val="0"/>
          <w:numId w:val="19"/>
        </w:numPr>
        <w:tabs>
          <w:tab w:val="clear" w:pos="1080"/>
        </w:tabs>
        <w:suppressAutoHyphens/>
        <w:ind w:left="1440"/>
        <w:jc w:val="both"/>
        <w:rPr>
          <w:spacing w:val="-3"/>
          <w:sz w:val="24"/>
          <w:szCs w:val="24"/>
        </w:rPr>
      </w:pPr>
      <w:r w:rsidRPr="00D8184C">
        <w:rPr>
          <w:spacing w:val="-3"/>
          <w:sz w:val="24"/>
          <w:szCs w:val="24"/>
        </w:rPr>
        <w:t xml:space="preserve">példamutató magatartást tanúsít, </w:t>
      </w:r>
    </w:p>
    <w:p w14:paraId="424CC327" w14:textId="77777777" w:rsidR="00632022" w:rsidRPr="00D8184C" w:rsidRDefault="00632022" w:rsidP="004B5D14">
      <w:pPr>
        <w:numPr>
          <w:ilvl w:val="0"/>
          <w:numId w:val="19"/>
        </w:numPr>
        <w:tabs>
          <w:tab w:val="clear" w:pos="1080"/>
        </w:tabs>
        <w:suppressAutoHyphens/>
        <w:ind w:left="1440"/>
        <w:jc w:val="both"/>
        <w:rPr>
          <w:spacing w:val="-3"/>
          <w:sz w:val="24"/>
          <w:szCs w:val="24"/>
        </w:rPr>
      </w:pPr>
      <w:r w:rsidRPr="00D8184C">
        <w:rPr>
          <w:spacing w:val="-3"/>
          <w:sz w:val="24"/>
          <w:szCs w:val="24"/>
        </w:rPr>
        <w:t>vagy folyamatosan jó tanulmányi eredményt ér el,</w:t>
      </w:r>
    </w:p>
    <w:p w14:paraId="15E794B3" w14:textId="77777777" w:rsidR="00632022" w:rsidRPr="00D8184C" w:rsidRDefault="00632022" w:rsidP="004B5D14">
      <w:pPr>
        <w:numPr>
          <w:ilvl w:val="0"/>
          <w:numId w:val="19"/>
        </w:numPr>
        <w:tabs>
          <w:tab w:val="clear" w:pos="1080"/>
        </w:tabs>
        <w:suppressAutoHyphens/>
        <w:ind w:left="1440"/>
        <w:jc w:val="both"/>
        <w:rPr>
          <w:spacing w:val="-3"/>
          <w:sz w:val="24"/>
          <w:szCs w:val="24"/>
        </w:rPr>
      </w:pPr>
      <w:r w:rsidRPr="00D8184C">
        <w:rPr>
          <w:spacing w:val="-3"/>
          <w:sz w:val="24"/>
          <w:szCs w:val="24"/>
        </w:rPr>
        <w:t xml:space="preserve">vagy az osztály, illetve az </w:t>
      </w:r>
      <w:r w:rsidR="00481F3A" w:rsidRPr="00D8184C">
        <w:rPr>
          <w:spacing w:val="-3"/>
          <w:sz w:val="24"/>
          <w:szCs w:val="24"/>
        </w:rPr>
        <w:t>intézmény</w:t>
      </w:r>
      <w:r w:rsidRPr="00D8184C">
        <w:rPr>
          <w:spacing w:val="-3"/>
          <w:sz w:val="24"/>
          <w:szCs w:val="24"/>
        </w:rPr>
        <w:t xml:space="preserve"> érdekében közösségi munkát végez,</w:t>
      </w:r>
    </w:p>
    <w:p w14:paraId="70404F39" w14:textId="77777777" w:rsidR="00632022" w:rsidRPr="00D8184C" w:rsidRDefault="00632022" w:rsidP="004B5D14">
      <w:pPr>
        <w:numPr>
          <w:ilvl w:val="0"/>
          <w:numId w:val="19"/>
        </w:numPr>
        <w:tabs>
          <w:tab w:val="clear" w:pos="1080"/>
        </w:tabs>
        <w:suppressAutoHyphens/>
        <w:ind w:left="1440"/>
        <w:jc w:val="both"/>
        <w:rPr>
          <w:spacing w:val="-3"/>
          <w:sz w:val="24"/>
          <w:szCs w:val="24"/>
        </w:rPr>
      </w:pPr>
      <w:r w:rsidRPr="00D8184C">
        <w:rPr>
          <w:spacing w:val="-3"/>
          <w:sz w:val="24"/>
          <w:szCs w:val="24"/>
        </w:rPr>
        <w:t>vagy az iskolai, illetve az iskolán kívüli tanulmányi, sport, kulturális stb. versenyeken, vetélkedőkön, vagy előadásokon, bemutatókon vesz részt,</w:t>
      </w:r>
    </w:p>
    <w:p w14:paraId="6E2C2063" w14:textId="77777777" w:rsidR="004B4D95" w:rsidRPr="00D8184C" w:rsidRDefault="00632022" w:rsidP="004B4D95">
      <w:pPr>
        <w:suppressAutoHyphens/>
        <w:ind w:left="720" w:hanging="11"/>
        <w:jc w:val="both"/>
        <w:rPr>
          <w:spacing w:val="-3"/>
          <w:sz w:val="24"/>
          <w:szCs w:val="24"/>
        </w:rPr>
      </w:pPr>
      <w:r w:rsidRPr="00D8184C">
        <w:rPr>
          <w:spacing w:val="-3"/>
          <w:sz w:val="24"/>
          <w:szCs w:val="24"/>
        </w:rPr>
        <w:t xml:space="preserve">vagy bármely más módon hozzájárul az </w:t>
      </w:r>
      <w:r w:rsidR="00481F3A" w:rsidRPr="00D8184C">
        <w:rPr>
          <w:spacing w:val="-3"/>
          <w:sz w:val="24"/>
          <w:szCs w:val="24"/>
        </w:rPr>
        <w:t>intézmény</w:t>
      </w:r>
      <w:r w:rsidRPr="00D8184C">
        <w:rPr>
          <w:spacing w:val="-3"/>
          <w:sz w:val="24"/>
          <w:szCs w:val="24"/>
        </w:rPr>
        <w:t xml:space="preserve"> jó hírnevének megőrzéséhez </w:t>
      </w:r>
      <w:r w:rsidR="004B4D95" w:rsidRPr="00D8184C">
        <w:rPr>
          <w:spacing w:val="-3"/>
          <w:sz w:val="24"/>
          <w:szCs w:val="24"/>
        </w:rPr>
        <w:t>az iskola jutalomban részesíti.</w:t>
      </w:r>
    </w:p>
    <w:p w14:paraId="2DE35859" w14:textId="77777777" w:rsidR="00632022" w:rsidRPr="00D8184C" w:rsidRDefault="00632022" w:rsidP="004B4D95">
      <w:pPr>
        <w:suppressAutoHyphens/>
        <w:jc w:val="both"/>
        <w:rPr>
          <w:spacing w:val="-3"/>
          <w:sz w:val="24"/>
          <w:szCs w:val="24"/>
        </w:rPr>
      </w:pPr>
    </w:p>
    <w:p w14:paraId="05C114D8" w14:textId="77777777" w:rsidR="00D8184C" w:rsidRPr="00D8184C" w:rsidRDefault="00D8184C" w:rsidP="00D8184C">
      <w:pPr>
        <w:numPr>
          <w:ilvl w:val="0"/>
          <w:numId w:val="19"/>
        </w:numPr>
        <w:suppressAutoHyphens/>
        <w:jc w:val="both"/>
        <w:rPr>
          <w:spacing w:val="-3"/>
          <w:sz w:val="24"/>
          <w:szCs w:val="24"/>
        </w:rPr>
      </w:pPr>
      <w:r w:rsidRPr="00D8184C">
        <w:rPr>
          <w:spacing w:val="-3"/>
          <w:sz w:val="24"/>
          <w:szCs w:val="24"/>
        </w:rPr>
        <w:t>Az intézményi szintű versenyek első három helyezettje oklevelet és lehetőség szerint könyvjutalmat kap, melyet az intézmény közössége előtt vehet át.</w:t>
      </w:r>
    </w:p>
    <w:p w14:paraId="5B495305" w14:textId="77777777" w:rsidR="00D8184C" w:rsidRPr="00D8184C" w:rsidRDefault="00D8184C" w:rsidP="00D8184C">
      <w:pPr>
        <w:numPr>
          <w:ilvl w:val="0"/>
          <w:numId w:val="19"/>
        </w:numPr>
        <w:suppressAutoHyphens/>
        <w:jc w:val="both"/>
        <w:rPr>
          <w:spacing w:val="-3"/>
          <w:sz w:val="24"/>
          <w:szCs w:val="24"/>
        </w:rPr>
      </w:pPr>
      <w:r w:rsidRPr="00D8184C">
        <w:rPr>
          <w:spacing w:val="-3"/>
          <w:sz w:val="24"/>
          <w:szCs w:val="24"/>
        </w:rPr>
        <w:t>A kiemelkedő eredménnyel végzett együttes munkát, az egységes helytállást tanúsító tanulói közösséget csoportos dicséretben és jutalomban lehet részesíteni.</w:t>
      </w:r>
    </w:p>
    <w:p w14:paraId="2702DBA2" w14:textId="77777777" w:rsidR="00D8184C" w:rsidRPr="00D8184C" w:rsidRDefault="00D8184C" w:rsidP="00D8184C">
      <w:pPr>
        <w:numPr>
          <w:ilvl w:val="0"/>
          <w:numId w:val="19"/>
        </w:numPr>
        <w:suppressAutoHyphens/>
        <w:jc w:val="both"/>
        <w:rPr>
          <w:sz w:val="24"/>
          <w:szCs w:val="24"/>
        </w:rPr>
      </w:pPr>
      <w:r w:rsidRPr="00D8184C">
        <w:rPr>
          <w:spacing w:val="-3"/>
          <w:sz w:val="24"/>
          <w:szCs w:val="24"/>
        </w:rPr>
        <w:t>A dicséretet írásba kell foglalni, és azt a szülő tudomására kell hozni.</w:t>
      </w:r>
      <w:r w:rsidRPr="00D8184C">
        <w:rPr>
          <w:sz w:val="24"/>
          <w:szCs w:val="24"/>
        </w:rPr>
        <w:t xml:space="preserve"> </w:t>
      </w:r>
    </w:p>
    <w:p w14:paraId="33B09026" w14:textId="77777777" w:rsidR="00632022" w:rsidRPr="00D8184C" w:rsidRDefault="00632022" w:rsidP="004B4D95">
      <w:pPr>
        <w:suppressAutoHyphens/>
        <w:jc w:val="both"/>
        <w:rPr>
          <w:spacing w:val="-3"/>
          <w:sz w:val="24"/>
          <w:szCs w:val="24"/>
        </w:rPr>
      </w:pPr>
    </w:p>
    <w:p w14:paraId="1796C16C" w14:textId="77777777" w:rsidR="00DD336A" w:rsidRPr="00D8184C" w:rsidRDefault="00DD336A">
      <w:pPr>
        <w:suppressAutoHyphens/>
        <w:ind w:left="720" w:hanging="11"/>
        <w:jc w:val="both"/>
        <w:rPr>
          <w:spacing w:val="-3"/>
          <w:sz w:val="24"/>
          <w:szCs w:val="24"/>
        </w:rPr>
      </w:pPr>
    </w:p>
    <w:p w14:paraId="0D8707E1" w14:textId="77777777" w:rsidR="00632022" w:rsidRPr="00D8184C" w:rsidRDefault="00632022">
      <w:pPr>
        <w:suppressAutoHyphens/>
        <w:ind w:left="720" w:hanging="360"/>
        <w:jc w:val="both"/>
        <w:rPr>
          <w:spacing w:val="-3"/>
          <w:sz w:val="24"/>
          <w:szCs w:val="24"/>
        </w:rPr>
      </w:pPr>
      <w:r w:rsidRPr="00D8184C">
        <w:rPr>
          <w:spacing w:val="-3"/>
          <w:sz w:val="24"/>
          <w:szCs w:val="24"/>
        </w:rPr>
        <w:t>2.</w:t>
      </w:r>
      <w:r w:rsidRPr="00D8184C">
        <w:rPr>
          <w:spacing w:val="-3"/>
          <w:sz w:val="24"/>
          <w:szCs w:val="24"/>
        </w:rPr>
        <w:tab/>
        <w:t>Az iskolában – a tanév közben – elismerésként</w:t>
      </w:r>
      <w:r w:rsidR="00BE052C" w:rsidRPr="00D8184C">
        <w:rPr>
          <w:spacing w:val="-3"/>
          <w:sz w:val="24"/>
          <w:szCs w:val="24"/>
        </w:rPr>
        <w:t xml:space="preserve"> a tőle elvárhatónál jobb teljesítményért</w:t>
      </w:r>
      <w:r w:rsidRPr="00D8184C">
        <w:rPr>
          <w:spacing w:val="-3"/>
          <w:sz w:val="24"/>
          <w:szCs w:val="24"/>
        </w:rPr>
        <w:t xml:space="preserve"> a következő dicséretek adhatók:</w:t>
      </w:r>
    </w:p>
    <w:p w14:paraId="10460CB2" w14:textId="77777777" w:rsidR="00EE350A" w:rsidRPr="00D8184C" w:rsidRDefault="00F2562A" w:rsidP="004B5D14">
      <w:pPr>
        <w:numPr>
          <w:ilvl w:val="0"/>
          <w:numId w:val="20"/>
        </w:numPr>
        <w:suppressAutoHyphens/>
        <w:jc w:val="both"/>
        <w:rPr>
          <w:spacing w:val="-3"/>
          <w:sz w:val="24"/>
          <w:szCs w:val="24"/>
        </w:rPr>
      </w:pPr>
      <w:r w:rsidRPr="00D8184C">
        <w:rPr>
          <w:spacing w:val="-3"/>
          <w:sz w:val="24"/>
          <w:szCs w:val="24"/>
        </w:rPr>
        <w:t xml:space="preserve">szaktanári dicséret jár </w:t>
      </w:r>
      <w:r w:rsidR="00EE350A" w:rsidRPr="00D8184C">
        <w:rPr>
          <w:spacing w:val="-3"/>
          <w:sz w:val="24"/>
          <w:szCs w:val="24"/>
        </w:rPr>
        <w:t xml:space="preserve">annak a tanulónak, </w:t>
      </w:r>
      <w:r w:rsidR="00A66980" w:rsidRPr="00D8184C">
        <w:rPr>
          <w:spacing w:val="-3"/>
          <w:sz w:val="24"/>
          <w:szCs w:val="24"/>
        </w:rPr>
        <w:t>aki</w:t>
      </w:r>
    </w:p>
    <w:p w14:paraId="6A61C6DA" w14:textId="77777777" w:rsidR="00632022" w:rsidRPr="00D8184C" w:rsidRDefault="00EE350A" w:rsidP="00EE350A">
      <w:pPr>
        <w:suppressAutoHyphens/>
        <w:ind w:left="1440"/>
        <w:jc w:val="both"/>
        <w:rPr>
          <w:spacing w:val="-3"/>
          <w:sz w:val="24"/>
          <w:szCs w:val="24"/>
        </w:rPr>
      </w:pPr>
      <w:r w:rsidRPr="00D8184C">
        <w:rPr>
          <w:spacing w:val="-3"/>
          <w:sz w:val="24"/>
          <w:szCs w:val="24"/>
        </w:rPr>
        <w:t xml:space="preserve">     </w:t>
      </w:r>
      <w:r w:rsidR="00732B51" w:rsidRPr="00D8184C">
        <w:rPr>
          <w:spacing w:val="-3"/>
          <w:sz w:val="24"/>
          <w:szCs w:val="24"/>
        </w:rPr>
        <w:t xml:space="preserve"> </w:t>
      </w:r>
      <w:r w:rsidR="00A66980" w:rsidRPr="00D8184C">
        <w:rPr>
          <w:spacing w:val="-3"/>
          <w:sz w:val="24"/>
          <w:szCs w:val="24"/>
        </w:rPr>
        <w:t>-</w:t>
      </w:r>
      <w:r w:rsidRPr="00D8184C">
        <w:rPr>
          <w:spacing w:val="-3"/>
          <w:sz w:val="24"/>
          <w:szCs w:val="24"/>
        </w:rPr>
        <w:t xml:space="preserve"> az iskolai versenyen 1-3 helyezést ér el </w:t>
      </w:r>
    </w:p>
    <w:p w14:paraId="44169042" w14:textId="77777777" w:rsidR="00EE350A" w:rsidRPr="00D8184C" w:rsidRDefault="00EE350A" w:rsidP="00EE350A">
      <w:pPr>
        <w:suppressAutoHyphens/>
        <w:ind w:left="1440"/>
        <w:jc w:val="both"/>
        <w:rPr>
          <w:spacing w:val="-3"/>
          <w:sz w:val="24"/>
          <w:szCs w:val="24"/>
        </w:rPr>
      </w:pPr>
      <w:r w:rsidRPr="00D8184C">
        <w:rPr>
          <w:spacing w:val="-3"/>
          <w:sz w:val="24"/>
          <w:szCs w:val="24"/>
        </w:rPr>
        <w:t xml:space="preserve">      - gyűjtőmunkát végez, segít a szaktanárnak</w:t>
      </w:r>
    </w:p>
    <w:p w14:paraId="30A8FF81" w14:textId="77777777" w:rsidR="00EE350A" w:rsidRPr="00D8184C" w:rsidRDefault="00EE350A" w:rsidP="00EE350A">
      <w:pPr>
        <w:suppressAutoHyphens/>
        <w:ind w:left="1440"/>
        <w:jc w:val="both"/>
        <w:rPr>
          <w:spacing w:val="-3"/>
          <w:sz w:val="24"/>
          <w:szCs w:val="24"/>
        </w:rPr>
      </w:pPr>
      <w:r w:rsidRPr="00D8184C">
        <w:rPr>
          <w:spacing w:val="-3"/>
          <w:sz w:val="24"/>
          <w:szCs w:val="24"/>
        </w:rPr>
        <w:t xml:space="preserve">      - képviseli az iskolát megyei, területi versenyen, de nem ér el helyezést </w:t>
      </w:r>
    </w:p>
    <w:p w14:paraId="5E5ED54C" w14:textId="77777777" w:rsidR="00732B51" w:rsidRPr="00D8184C" w:rsidRDefault="00EE350A" w:rsidP="004B5D14">
      <w:pPr>
        <w:numPr>
          <w:ilvl w:val="0"/>
          <w:numId w:val="20"/>
        </w:numPr>
        <w:suppressAutoHyphens/>
        <w:jc w:val="both"/>
        <w:rPr>
          <w:spacing w:val="-3"/>
          <w:sz w:val="24"/>
          <w:szCs w:val="24"/>
        </w:rPr>
      </w:pPr>
      <w:r w:rsidRPr="00D8184C">
        <w:rPr>
          <w:spacing w:val="-3"/>
          <w:sz w:val="24"/>
          <w:szCs w:val="24"/>
        </w:rPr>
        <w:t>osztályfőnöki dicséret jár annak a tanulónak,</w:t>
      </w:r>
      <w:r w:rsidR="00A66980" w:rsidRPr="00D8184C">
        <w:rPr>
          <w:spacing w:val="-3"/>
          <w:sz w:val="24"/>
          <w:szCs w:val="24"/>
        </w:rPr>
        <w:t xml:space="preserve"> aki</w:t>
      </w:r>
    </w:p>
    <w:p w14:paraId="7729B1DA" w14:textId="77777777" w:rsidR="00632022" w:rsidRPr="00D8184C" w:rsidRDefault="00EE350A" w:rsidP="00732B51">
      <w:pPr>
        <w:pStyle w:val="Listaszerbekezds"/>
        <w:numPr>
          <w:ilvl w:val="1"/>
          <w:numId w:val="20"/>
        </w:numPr>
        <w:suppressAutoHyphens/>
        <w:jc w:val="both"/>
        <w:rPr>
          <w:spacing w:val="-3"/>
          <w:sz w:val="24"/>
          <w:szCs w:val="24"/>
        </w:rPr>
      </w:pPr>
      <w:r w:rsidRPr="00D8184C">
        <w:rPr>
          <w:spacing w:val="-3"/>
          <w:sz w:val="24"/>
          <w:szCs w:val="24"/>
        </w:rPr>
        <w:t xml:space="preserve"> nem szaktantárgyhoz kapcsolódó iskolai versenyen indul</w:t>
      </w:r>
    </w:p>
    <w:p w14:paraId="1598F1F5" w14:textId="77777777" w:rsidR="00EE350A" w:rsidRPr="00D8184C" w:rsidRDefault="00732B51" w:rsidP="00EE350A">
      <w:pPr>
        <w:pStyle w:val="Listaszerbekezds"/>
        <w:numPr>
          <w:ilvl w:val="1"/>
          <w:numId w:val="20"/>
        </w:numPr>
        <w:suppressAutoHyphens/>
        <w:jc w:val="both"/>
        <w:rPr>
          <w:spacing w:val="-3"/>
          <w:sz w:val="24"/>
          <w:szCs w:val="24"/>
        </w:rPr>
      </w:pPr>
      <w:r w:rsidRPr="00D8184C">
        <w:rPr>
          <w:spacing w:val="-3"/>
          <w:sz w:val="24"/>
          <w:szCs w:val="24"/>
        </w:rPr>
        <w:t>osztályprogramban,</w:t>
      </w:r>
      <w:r w:rsidR="00403F32" w:rsidRPr="00D8184C">
        <w:rPr>
          <w:spacing w:val="-3"/>
          <w:sz w:val="24"/>
          <w:szCs w:val="24"/>
        </w:rPr>
        <w:t xml:space="preserve"> nem városi szintű</w:t>
      </w:r>
      <w:r w:rsidRPr="00D8184C">
        <w:rPr>
          <w:spacing w:val="-3"/>
          <w:sz w:val="24"/>
          <w:szCs w:val="24"/>
        </w:rPr>
        <w:t xml:space="preserve"> szereplésben vesz részt</w:t>
      </w:r>
    </w:p>
    <w:p w14:paraId="2786FDED" w14:textId="77777777" w:rsidR="00732B51" w:rsidRPr="00D8184C" w:rsidRDefault="00732B51" w:rsidP="00EE350A">
      <w:pPr>
        <w:pStyle w:val="Listaszerbekezds"/>
        <w:numPr>
          <w:ilvl w:val="1"/>
          <w:numId w:val="20"/>
        </w:numPr>
        <w:suppressAutoHyphens/>
        <w:jc w:val="both"/>
        <w:rPr>
          <w:spacing w:val="-3"/>
          <w:sz w:val="24"/>
          <w:szCs w:val="24"/>
        </w:rPr>
      </w:pPr>
      <w:r w:rsidRPr="00D8184C">
        <w:rPr>
          <w:spacing w:val="-3"/>
          <w:sz w:val="24"/>
          <w:szCs w:val="24"/>
        </w:rPr>
        <w:t>kiemelkedő közösségi munkát végez</w:t>
      </w:r>
    </w:p>
    <w:p w14:paraId="00C8303D" w14:textId="77777777" w:rsidR="00732B51" w:rsidRPr="00D8184C" w:rsidRDefault="00732B51" w:rsidP="00403F32">
      <w:pPr>
        <w:pStyle w:val="Listaszerbekezds"/>
        <w:suppressAutoHyphens/>
        <w:ind w:left="2160"/>
        <w:jc w:val="both"/>
        <w:rPr>
          <w:spacing w:val="-3"/>
          <w:sz w:val="24"/>
          <w:szCs w:val="24"/>
        </w:rPr>
      </w:pPr>
    </w:p>
    <w:p w14:paraId="1AEF3E0C" w14:textId="77777777" w:rsidR="00632022" w:rsidRPr="00D8184C" w:rsidRDefault="00403F32" w:rsidP="004B5D14">
      <w:pPr>
        <w:numPr>
          <w:ilvl w:val="0"/>
          <w:numId w:val="20"/>
        </w:numPr>
        <w:suppressAutoHyphens/>
        <w:jc w:val="both"/>
        <w:rPr>
          <w:spacing w:val="-3"/>
          <w:sz w:val="24"/>
          <w:szCs w:val="24"/>
        </w:rPr>
      </w:pPr>
      <w:r w:rsidRPr="00D8184C">
        <w:rPr>
          <w:spacing w:val="-3"/>
          <w:sz w:val="24"/>
          <w:szCs w:val="24"/>
        </w:rPr>
        <w:t>igazgatói dicséret jár annak a tanulónak, aki</w:t>
      </w:r>
    </w:p>
    <w:p w14:paraId="672C1A71" w14:textId="77777777" w:rsidR="00403F32" w:rsidRPr="00D8184C" w:rsidRDefault="00403F32" w:rsidP="00403F32">
      <w:pPr>
        <w:pStyle w:val="Listaszerbekezds"/>
        <w:numPr>
          <w:ilvl w:val="1"/>
          <w:numId w:val="20"/>
        </w:numPr>
        <w:suppressAutoHyphens/>
        <w:jc w:val="both"/>
        <w:rPr>
          <w:spacing w:val="-3"/>
          <w:sz w:val="24"/>
          <w:szCs w:val="24"/>
        </w:rPr>
      </w:pPr>
      <w:r w:rsidRPr="00D8184C">
        <w:rPr>
          <w:spacing w:val="-3"/>
          <w:sz w:val="24"/>
          <w:szCs w:val="24"/>
        </w:rPr>
        <w:t>iskolai vagy annál magasabb szintű rendezvényeken szerepel</w:t>
      </w:r>
    </w:p>
    <w:p w14:paraId="21FF3C5A" w14:textId="77777777" w:rsidR="00403F32" w:rsidRPr="00D8184C" w:rsidRDefault="00403F32" w:rsidP="00403F32">
      <w:pPr>
        <w:pStyle w:val="Listaszerbekezds"/>
        <w:numPr>
          <w:ilvl w:val="1"/>
          <w:numId w:val="20"/>
        </w:numPr>
        <w:suppressAutoHyphens/>
        <w:jc w:val="both"/>
        <w:rPr>
          <w:spacing w:val="-3"/>
          <w:sz w:val="24"/>
          <w:szCs w:val="24"/>
        </w:rPr>
      </w:pPr>
      <w:r w:rsidRPr="00D8184C">
        <w:rPr>
          <w:spacing w:val="-3"/>
          <w:sz w:val="24"/>
          <w:szCs w:val="24"/>
        </w:rPr>
        <w:t>a következőműsorokon színvonalasan szerepel: okt. 23., márc. 15., évnyitó, évzáró, ballagás</w:t>
      </w:r>
    </w:p>
    <w:p w14:paraId="57BB1C04" w14:textId="77777777" w:rsidR="00403F32" w:rsidRPr="00D8184C" w:rsidRDefault="00403F32" w:rsidP="00403F32">
      <w:pPr>
        <w:pStyle w:val="Listaszerbekezds"/>
        <w:numPr>
          <w:ilvl w:val="1"/>
          <w:numId w:val="20"/>
        </w:numPr>
        <w:suppressAutoHyphens/>
        <w:jc w:val="both"/>
        <w:rPr>
          <w:spacing w:val="-3"/>
          <w:sz w:val="24"/>
          <w:szCs w:val="24"/>
        </w:rPr>
      </w:pPr>
      <w:r w:rsidRPr="00D8184C">
        <w:rPr>
          <w:spacing w:val="-3"/>
          <w:sz w:val="24"/>
          <w:szCs w:val="24"/>
        </w:rPr>
        <w:t>megyei versenyeken 1-10. helyezést ér el</w:t>
      </w:r>
    </w:p>
    <w:p w14:paraId="402E9EB1" w14:textId="77777777" w:rsidR="00403F32" w:rsidRPr="00D8184C" w:rsidRDefault="00403F32" w:rsidP="00403F32">
      <w:pPr>
        <w:pStyle w:val="Listaszerbekezds"/>
        <w:numPr>
          <w:ilvl w:val="1"/>
          <w:numId w:val="20"/>
        </w:numPr>
        <w:suppressAutoHyphens/>
        <w:jc w:val="both"/>
        <w:rPr>
          <w:spacing w:val="-3"/>
          <w:sz w:val="24"/>
          <w:szCs w:val="24"/>
        </w:rPr>
      </w:pPr>
      <w:r w:rsidRPr="00D8184C">
        <w:rPr>
          <w:spacing w:val="-3"/>
          <w:sz w:val="24"/>
          <w:szCs w:val="24"/>
        </w:rPr>
        <w:t>országos versenyeken 1-20. helyezést ér el</w:t>
      </w:r>
    </w:p>
    <w:p w14:paraId="578AD2F4" w14:textId="77777777" w:rsidR="00403F32" w:rsidRPr="00D8184C" w:rsidRDefault="00403F32" w:rsidP="00403F32">
      <w:pPr>
        <w:pStyle w:val="Listaszerbekezds"/>
        <w:numPr>
          <w:ilvl w:val="1"/>
          <w:numId w:val="20"/>
        </w:numPr>
        <w:suppressAutoHyphens/>
        <w:jc w:val="both"/>
        <w:rPr>
          <w:spacing w:val="-3"/>
          <w:sz w:val="24"/>
          <w:szCs w:val="24"/>
        </w:rPr>
      </w:pPr>
      <w:r w:rsidRPr="00D8184C">
        <w:rPr>
          <w:spacing w:val="-3"/>
          <w:sz w:val="24"/>
          <w:szCs w:val="24"/>
        </w:rPr>
        <w:t>városi versenyeken 1-3. helyezést ér el</w:t>
      </w:r>
    </w:p>
    <w:p w14:paraId="03CBAEA4" w14:textId="77777777" w:rsidR="00403F32" w:rsidRPr="00D8184C" w:rsidRDefault="00403F32" w:rsidP="00403F32">
      <w:pPr>
        <w:pStyle w:val="Listaszerbekezds"/>
        <w:numPr>
          <w:ilvl w:val="1"/>
          <w:numId w:val="20"/>
        </w:numPr>
        <w:suppressAutoHyphens/>
        <w:jc w:val="both"/>
        <w:rPr>
          <w:spacing w:val="-3"/>
          <w:sz w:val="24"/>
          <w:szCs w:val="24"/>
        </w:rPr>
      </w:pPr>
      <w:r w:rsidRPr="00D8184C">
        <w:rPr>
          <w:spacing w:val="-3"/>
          <w:sz w:val="24"/>
          <w:szCs w:val="24"/>
        </w:rPr>
        <w:t xml:space="preserve">diákolimpián, országos </w:t>
      </w:r>
      <w:r w:rsidR="00A85404" w:rsidRPr="00D8184C">
        <w:rPr>
          <w:spacing w:val="-3"/>
          <w:sz w:val="24"/>
          <w:szCs w:val="24"/>
        </w:rPr>
        <w:t>versenyeken eredményesen</w:t>
      </w:r>
      <w:r w:rsidRPr="00D8184C">
        <w:rPr>
          <w:spacing w:val="-3"/>
          <w:sz w:val="24"/>
          <w:szCs w:val="24"/>
        </w:rPr>
        <w:t xml:space="preserve"> szerepel</w:t>
      </w:r>
    </w:p>
    <w:p w14:paraId="37F76E72" w14:textId="77777777" w:rsidR="00632022" w:rsidRPr="00D8184C" w:rsidRDefault="00403F32" w:rsidP="004B5D14">
      <w:pPr>
        <w:numPr>
          <w:ilvl w:val="0"/>
          <w:numId w:val="20"/>
        </w:numPr>
        <w:suppressAutoHyphens/>
        <w:jc w:val="both"/>
        <w:rPr>
          <w:spacing w:val="-3"/>
          <w:sz w:val="24"/>
          <w:szCs w:val="24"/>
        </w:rPr>
      </w:pPr>
      <w:r w:rsidRPr="00D8184C">
        <w:rPr>
          <w:spacing w:val="-3"/>
          <w:sz w:val="24"/>
          <w:szCs w:val="24"/>
        </w:rPr>
        <w:t>nevelőtestületi dicséret jár annak a</w:t>
      </w:r>
      <w:r w:rsidR="00A66980" w:rsidRPr="00D8184C">
        <w:rPr>
          <w:spacing w:val="-3"/>
          <w:sz w:val="24"/>
          <w:szCs w:val="24"/>
        </w:rPr>
        <w:t xml:space="preserve"> 4. illetve </w:t>
      </w:r>
      <w:r w:rsidR="000D0B81">
        <w:rPr>
          <w:spacing w:val="-3"/>
          <w:sz w:val="24"/>
          <w:szCs w:val="24"/>
        </w:rPr>
        <w:t>5-</w:t>
      </w:r>
      <w:r w:rsidR="00A66980" w:rsidRPr="00D8184C">
        <w:rPr>
          <w:spacing w:val="-3"/>
          <w:sz w:val="24"/>
          <w:szCs w:val="24"/>
        </w:rPr>
        <w:t>8. osztályos tanulónak</w:t>
      </w:r>
      <w:r w:rsidRPr="00D8184C">
        <w:rPr>
          <w:spacing w:val="-3"/>
          <w:sz w:val="24"/>
          <w:szCs w:val="24"/>
        </w:rPr>
        <w:t>, aki</w:t>
      </w:r>
    </w:p>
    <w:p w14:paraId="2A54CCFA" w14:textId="77777777" w:rsidR="00A66980" w:rsidRPr="00D8184C" w:rsidRDefault="00403F32" w:rsidP="00A66980">
      <w:pPr>
        <w:suppressAutoHyphens/>
        <w:ind w:left="720" w:hanging="360"/>
        <w:jc w:val="both"/>
        <w:rPr>
          <w:spacing w:val="-3"/>
          <w:sz w:val="24"/>
          <w:szCs w:val="24"/>
        </w:rPr>
      </w:pPr>
      <w:r w:rsidRPr="00D8184C">
        <w:rPr>
          <w:spacing w:val="-3"/>
          <w:sz w:val="24"/>
          <w:szCs w:val="24"/>
        </w:rPr>
        <w:t xml:space="preserve">    </w:t>
      </w:r>
      <w:r w:rsidR="000D0B81">
        <w:rPr>
          <w:spacing w:val="-3"/>
          <w:sz w:val="24"/>
          <w:szCs w:val="24"/>
        </w:rPr>
        <w:t xml:space="preserve">   </w:t>
      </w:r>
      <w:r w:rsidR="00A85404" w:rsidRPr="00D8184C">
        <w:rPr>
          <w:spacing w:val="-3"/>
          <w:sz w:val="24"/>
          <w:szCs w:val="24"/>
        </w:rPr>
        <w:t>Kiemelkedő</w:t>
      </w:r>
      <w:r w:rsidRPr="00D8184C">
        <w:rPr>
          <w:spacing w:val="-3"/>
          <w:sz w:val="24"/>
          <w:szCs w:val="24"/>
        </w:rPr>
        <w:t xml:space="preserve"> tanulmányi és közösségi munkát végzett</w:t>
      </w:r>
      <w:r w:rsidR="00A66980" w:rsidRPr="00D8184C">
        <w:rPr>
          <w:spacing w:val="-3"/>
          <w:sz w:val="24"/>
          <w:szCs w:val="24"/>
        </w:rPr>
        <w:t>, példamutató magatartást tanúsított és kiemelkedő tanulmányi és közösségi munkát végzett</w:t>
      </w:r>
      <w:r w:rsidR="000D0B81">
        <w:rPr>
          <w:spacing w:val="-3"/>
          <w:sz w:val="24"/>
          <w:szCs w:val="24"/>
        </w:rPr>
        <w:t>. A nevelőtestületi dicséretet a tanuló bizonyítványába be kell jegyezni.</w:t>
      </w:r>
    </w:p>
    <w:p w14:paraId="12486A31" w14:textId="77777777" w:rsidR="00A66980" w:rsidRPr="00D8184C" w:rsidRDefault="00A66980" w:rsidP="00A66980">
      <w:pPr>
        <w:numPr>
          <w:ilvl w:val="0"/>
          <w:numId w:val="20"/>
        </w:numPr>
        <w:suppressAutoHyphens/>
        <w:jc w:val="both"/>
        <w:rPr>
          <w:spacing w:val="-3"/>
          <w:sz w:val="24"/>
          <w:szCs w:val="24"/>
        </w:rPr>
      </w:pPr>
      <w:r w:rsidRPr="00D8184C">
        <w:rPr>
          <w:spacing w:val="-3"/>
          <w:sz w:val="24"/>
          <w:szCs w:val="24"/>
        </w:rPr>
        <w:t>szaktárgyi teljesítményért,</w:t>
      </w:r>
    </w:p>
    <w:p w14:paraId="7F1E8555" w14:textId="77777777" w:rsidR="00A66980" w:rsidRPr="00D8184C" w:rsidRDefault="00A66980" w:rsidP="00A66980">
      <w:pPr>
        <w:numPr>
          <w:ilvl w:val="0"/>
          <w:numId w:val="20"/>
        </w:numPr>
        <w:suppressAutoHyphens/>
        <w:jc w:val="both"/>
        <w:rPr>
          <w:spacing w:val="-3"/>
          <w:sz w:val="24"/>
          <w:szCs w:val="24"/>
        </w:rPr>
      </w:pPr>
      <w:r w:rsidRPr="00D8184C">
        <w:rPr>
          <w:spacing w:val="-3"/>
          <w:sz w:val="24"/>
          <w:szCs w:val="24"/>
        </w:rPr>
        <w:t>példamutató magatartásért,</w:t>
      </w:r>
    </w:p>
    <w:p w14:paraId="50EDFC2C" w14:textId="77777777" w:rsidR="00A66980" w:rsidRPr="00D8184C" w:rsidRDefault="00A66980" w:rsidP="00A66980">
      <w:pPr>
        <w:numPr>
          <w:ilvl w:val="0"/>
          <w:numId w:val="20"/>
        </w:numPr>
        <w:suppressAutoHyphens/>
        <w:jc w:val="both"/>
        <w:rPr>
          <w:spacing w:val="-3"/>
          <w:sz w:val="24"/>
          <w:szCs w:val="24"/>
        </w:rPr>
      </w:pPr>
      <w:r w:rsidRPr="00D8184C">
        <w:rPr>
          <w:spacing w:val="-3"/>
          <w:sz w:val="24"/>
          <w:szCs w:val="24"/>
        </w:rPr>
        <w:t>kiemelkedő szorgalomért,</w:t>
      </w:r>
    </w:p>
    <w:p w14:paraId="54F00C35" w14:textId="77777777" w:rsidR="00A66980" w:rsidRPr="00D8184C" w:rsidRDefault="00A66980" w:rsidP="00A66980">
      <w:pPr>
        <w:numPr>
          <w:ilvl w:val="0"/>
          <w:numId w:val="20"/>
        </w:numPr>
        <w:suppressAutoHyphens/>
        <w:jc w:val="both"/>
        <w:rPr>
          <w:spacing w:val="-3"/>
          <w:sz w:val="24"/>
          <w:szCs w:val="24"/>
        </w:rPr>
      </w:pPr>
      <w:r w:rsidRPr="00D8184C">
        <w:rPr>
          <w:spacing w:val="-3"/>
          <w:sz w:val="24"/>
          <w:szCs w:val="24"/>
        </w:rPr>
        <w:t xml:space="preserve">példamutató magatartásért és kiemelkedő szorgalomért </w:t>
      </w:r>
    </w:p>
    <w:p w14:paraId="1811407F" w14:textId="77777777" w:rsidR="00A66980" w:rsidRPr="00D8184C" w:rsidRDefault="00A66980" w:rsidP="00A66980">
      <w:pPr>
        <w:suppressAutoHyphens/>
        <w:ind w:left="720"/>
        <w:jc w:val="both"/>
        <w:rPr>
          <w:spacing w:val="-3"/>
          <w:sz w:val="24"/>
          <w:szCs w:val="24"/>
        </w:rPr>
      </w:pPr>
      <w:r w:rsidRPr="00D8184C">
        <w:rPr>
          <w:spacing w:val="-3"/>
          <w:sz w:val="24"/>
          <w:szCs w:val="24"/>
        </w:rPr>
        <w:t xml:space="preserve">A </w:t>
      </w:r>
      <w:r w:rsidR="00D8184C" w:rsidRPr="00D8184C">
        <w:rPr>
          <w:spacing w:val="-3"/>
          <w:sz w:val="24"/>
          <w:szCs w:val="24"/>
        </w:rPr>
        <w:t xml:space="preserve">nevelőtestületi </w:t>
      </w:r>
      <w:r w:rsidRPr="00D8184C">
        <w:rPr>
          <w:spacing w:val="-3"/>
          <w:sz w:val="24"/>
          <w:szCs w:val="24"/>
        </w:rPr>
        <w:t>dicséretet a tanuló bizonyítványába be kell jegyezni.</w:t>
      </w:r>
    </w:p>
    <w:p w14:paraId="68E4098C" w14:textId="77777777" w:rsidR="00A66980" w:rsidRPr="00D8184C" w:rsidRDefault="00A66980" w:rsidP="00A66980">
      <w:pPr>
        <w:suppressAutoHyphens/>
        <w:ind w:left="720"/>
        <w:jc w:val="both"/>
        <w:rPr>
          <w:spacing w:val="-3"/>
          <w:sz w:val="24"/>
          <w:szCs w:val="24"/>
        </w:rPr>
      </w:pPr>
    </w:p>
    <w:p w14:paraId="0F4F2FA8" w14:textId="77777777" w:rsidR="00DD336A" w:rsidRPr="00D8184C" w:rsidRDefault="00DD336A">
      <w:pPr>
        <w:suppressAutoHyphens/>
        <w:ind w:left="720" w:hanging="360"/>
        <w:jc w:val="both"/>
        <w:rPr>
          <w:spacing w:val="-3"/>
          <w:sz w:val="24"/>
          <w:szCs w:val="24"/>
        </w:rPr>
      </w:pPr>
    </w:p>
    <w:p w14:paraId="6BE3F3CE" w14:textId="77777777" w:rsidR="00632022" w:rsidRPr="00D8184C" w:rsidRDefault="00632022" w:rsidP="00A66980">
      <w:pPr>
        <w:suppressAutoHyphens/>
        <w:ind w:left="720" w:hanging="360"/>
        <w:jc w:val="both"/>
        <w:rPr>
          <w:spacing w:val="-3"/>
          <w:sz w:val="24"/>
          <w:szCs w:val="24"/>
        </w:rPr>
      </w:pPr>
      <w:r w:rsidRPr="00D8184C">
        <w:rPr>
          <w:spacing w:val="-3"/>
          <w:sz w:val="24"/>
          <w:szCs w:val="24"/>
        </w:rPr>
        <w:t>3.</w:t>
      </w:r>
      <w:r w:rsidRPr="00D8184C">
        <w:rPr>
          <w:spacing w:val="-3"/>
          <w:sz w:val="24"/>
          <w:szCs w:val="24"/>
        </w:rPr>
        <w:tab/>
        <w:t>Az a nyolcadik osztályos tanuló, aki nyolc éven át kitűnő tanulmányi eredményt ért el</w:t>
      </w:r>
      <w:r w:rsidR="00573A7D" w:rsidRPr="00D8184C">
        <w:rPr>
          <w:spacing w:val="-3"/>
          <w:sz w:val="24"/>
          <w:szCs w:val="24"/>
        </w:rPr>
        <w:t>, példamutató közösségi magatartásáért</w:t>
      </w:r>
      <w:r w:rsidRPr="00D8184C">
        <w:rPr>
          <w:spacing w:val="-3"/>
          <w:sz w:val="24"/>
          <w:szCs w:val="24"/>
        </w:rPr>
        <w:t xml:space="preserve"> </w:t>
      </w:r>
      <w:r w:rsidR="004B4D95" w:rsidRPr="001C6148">
        <w:rPr>
          <w:spacing w:val="-3"/>
          <w:sz w:val="24"/>
          <w:szCs w:val="24"/>
        </w:rPr>
        <w:t xml:space="preserve">Fáy –díjat, </w:t>
      </w:r>
      <w:r w:rsidRPr="00D8184C">
        <w:rPr>
          <w:spacing w:val="-3"/>
          <w:sz w:val="24"/>
          <w:szCs w:val="24"/>
        </w:rPr>
        <w:t xml:space="preserve">oklevelet és könyvjutalmat kap, melyet a tanévzáró ünnepélyen az </w:t>
      </w:r>
      <w:r w:rsidR="00481F3A" w:rsidRPr="00D8184C">
        <w:rPr>
          <w:spacing w:val="-3"/>
          <w:sz w:val="24"/>
          <w:szCs w:val="24"/>
        </w:rPr>
        <w:t>intézmény</w:t>
      </w:r>
      <w:r w:rsidRPr="00D8184C">
        <w:rPr>
          <w:spacing w:val="-3"/>
          <w:sz w:val="24"/>
          <w:szCs w:val="24"/>
        </w:rPr>
        <w:t xml:space="preserve"> közössége előtt vehet át.</w:t>
      </w:r>
    </w:p>
    <w:p w14:paraId="230D1362" w14:textId="729DABE1" w:rsidR="00632022" w:rsidRPr="00281CC1" w:rsidRDefault="00856A06" w:rsidP="00281CC1">
      <w:pPr>
        <w:pStyle w:val="Cmsor2"/>
        <w:rPr>
          <w:i w:val="0"/>
          <w:iCs/>
          <w:sz w:val="24"/>
          <w:szCs w:val="18"/>
        </w:rPr>
      </w:pPr>
      <w:bookmarkStart w:id="47" w:name="_Toc24023713"/>
      <w:bookmarkStart w:id="48" w:name="_Toc75370997"/>
      <w:r w:rsidRPr="00281CC1">
        <w:rPr>
          <w:i w:val="0"/>
          <w:iCs/>
          <w:sz w:val="24"/>
          <w:szCs w:val="18"/>
        </w:rPr>
        <w:t>5.3.1</w:t>
      </w:r>
      <w:r w:rsidR="00281CC1" w:rsidRPr="00281CC1">
        <w:rPr>
          <w:i w:val="0"/>
          <w:iCs/>
          <w:sz w:val="24"/>
          <w:szCs w:val="18"/>
        </w:rPr>
        <w:t>4</w:t>
      </w:r>
      <w:r w:rsidR="00332C3A" w:rsidRPr="00281CC1">
        <w:rPr>
          <w:i w:val="0"/>
          <w:iCs/>
          <w:sz w:val="24"/>
          <w:szCs w:val="18"/>
        </w:rPr>
        <w:t>.</w:t>
      </w:r>
      <w:r w:rsidR="00281CC1" w:rsidRPr="00281CC1">
        <w:rPr>
          <w:i w:val="0"/>
          <w:iCs/>
          <w:sz w:val="24"/>
          <w:szCs w:val="18"/>
        </w:rPr>
        <w:t xml:space="preserve"> </w:t>
      </w:r>
      <w:r w:rsidR="00632022" w:rsidRPr="00281CC1">
        <w:rPr>
          <w:i w:val="0"/>
          <w:iCs/>
          <w:sz w:val="24"/>
          <w:szCs w:val="18"/>
        </w:rPr>
        <w:t>A tanulókkal szembeni fegyelmező intézkedések</w:t>
      </w:r>
      <w:bookmarkEnd w:id="47"/>
      <w:bookmarkEnd w:id="48"/>
    </w:p>
    <w:p w14:paraId="47AD5FA8" w14:textId="77777777" w:rsidR="00B336C2" w:rsidRPr="00CA026B" w:rsidRDefault="00B336C2" w:rsidP="00856613">
      <w:pPr>
        <w:rPr>
          <w:sz w:val="24"/>
          <w:szCs w:val="24"/>
        </w:rPr>
      </w:pPr>
    </w:p>
    <w:p w14:paraId="613B8DB1" w14:textId="77777777" w:rsidR="00632022" w:rsidRPr="00CA026B" w:rsidRDefault="00632022" w:rsidP="00856613">
      <w:pPr>
        <w:suppressAutoHyphens/>
        <w:jc w:val="both"/>
        <w:rPr>
          <w:color w:val="000000"/>
          <w:spacing w:val="-3"/>
          <w:sz w:val="24"/>
          <w:szCs w:val="24"/>
        </w:rPr>
      </w:pPr>
      <w:r w:rsidRPr="00CA026B">
        <w:rPr>
          <w:color w:val="000000"/>
          <w:spacing w:val="-3"/>
          <w:sz w:val="24"/>
          <w:szCs w:val="24"/>
        </w:rPr>
        <w:t>Azt a tanulót, aki</w:t>
      </w:r>
    </w:p>
    <w:p w14:paraId="44B79B17" w14:textId="77777777" w:rsidR="00632022" w:rsidRPr="00CA026B" w:rsidRDefault="00632022" w:rsidP="004B5D14">
      <w:pPr>
        <w:numPr>
          <w:ilvl w:val="0"/>
          <w:numId w:val="21"/>
        </w:numPr>
        <w:suppressAutoHyphens/>
        <w:jc w:val="both"/>
        <w:rPr>
          <w:color w:val="000000"/>
          <w:spacing w:val="-3"/>
          <w:sz w:val="24"/>
          <w:szCs w:val="24"/>
        </w:rPr>
      </w:pPr>
      <w:r w:rsidRPr="00CA026B">
        <w:rPr>
          <w:color w:val="000000"/>
          <w:spacing w:val="-3"/>
          <w:sz w:val="24"/>
          <w:szCs w:val="24"/>
        </w:rPr>
        <w:t xml:space="preserve">tanulmányi kötelezettségeit folyamatosan nem teljesíti, </w:t>
      </w:r>
    </w:p>
    <w:p w14:paraId="52C58863" w14:textId="77777777" w:rsidR="00632022" w:rsidRPr="00CA026B" w:rsidRDefault="00632022" w:rsidP="004B5D14">
      <w:pPr>
        <w:numPr>
          <w:ilvl w:val="0"/>
          <w:numId w:val="21"/>
        </w:numPr>
        <w:suppressAutoHyphens/>
        <w:jc w:val="both"/>
        <w:rPr>
          <w:color w:val="000000"/>
          <w:spacing w:val="-3"/>
          <w:sz w:val="24"/>
          <w:szCs w:val="24"/>
        </w:rPr>
      </w:pPr>
      <w:r w:rsidRPr="00CA026B">
        <w:rPr>
          <w:color w:val="000000"/>
          <w:spacing w:val="-3"/>
          <w:sz w:val="24"/>
          <w:szCs w:val="24"/>
        </w:rPr>
        <w:t xml:space="preserve">vagy a tanulói házirend előírásait megszegi, </w:t>
      </w:r>
    </w:p>
    <w:p w14:paraId="7F0E1F4B" w14:textId="77777777" w:rsidR="007E11C8" w:rsidRDefault="00632022" w:rsidP="004B5D14">
      <w:pPr>
        <w:numPr>
          <w:ilvl w:val="0"/>
          <w:numId w:val="21"/>
        </w:numPr>
        <w:suppressAutoHyphens/>
        <w:jc w:val="both"/>
        <w:rPr>
          <w:color w:val="000000"/>
          <w:spacing w:val="-3"/>
          <w:sz w:val="24"/>
          <w:szCs w:val="24"/>
        </w:rPr>
      </w:pPr>
      <w:r w:rsidRPr="00CA026B">
        <w:rPr>
          <w:color w:val="000000"/>
          <w:spacing w:val="-3"/>
          <w:sz w:val="24"/>
          <w:szCs w:val="24"/>
        </w:rPr>
        <w:t xml:space="preserve">vagy igazolatlanul mulaszt, </w:t>
      </w:r>
    </w:p>
    <w:p w14:paraId="5BD37E93" w14:textId="77777777" w:rsidR="00D8184C" w:rsidRPr="00CA026B" w:rsidRDefault="00D8184C" w:rsidP="004B5D14">
      <w:pPr>
        <w:numPr>
          <w:ilvl w:val="0"/>
          <w:numId w:val="21"/>
        </w:numPr>
        <w:suppressAutoHyphens/>
        <w:jc w:val="both"/>
        <w:rPr>
          <w:color w:val="000000"/>
          <w:spacing w:val="-3"/>
          <w:sz w:val="24"/>
          <w:szCs w:val="24"/>
        </w:rPr>
      </w:pPr>
      <w:r>
        <w:rPr>
          <w:color w:val="000000"/>
          <w:spacing w:val="-3"/>
          <w:sz w:val="24"/>
          <w:szCs w:val="24"/>
        </w:rPr>
        <w:t>bármely módon árt az iskola jó hírnevének</w:t>
      </w:r>
    </w:p>
    <w:p w14:paraId="5BABB0D5" w14:textId="77777777" w:rsidR="00632022" w:rsidRPr="00CA026B" w:rsidRDefault="00632022" w:rsidP="007E11C8">
      <w:pPr>
        <w:suppressAutoHyphens/>
        <w:ind w:left="1440"/>
        <w:jc w:val="both"/>
        <w:rPr>
          <w:color w:val="000000"/>
          <w:spacing w:val="-3"/>
          <w:sz w:val="24"/>
          <w:szCs w:val="24"/>
        </w:rPr>
      </w:pPr>
      <w:r w:rsidRPr="00CA026B">
        <w:rPr>
          <w:color w:val="000000"/>
          <w:spacing w:val="-3"/>
          <w:sz w:val="24"/>
          <w:szCs w:val="24"/>
        </w:rPr>
        <w:t>büntetésben</w:t>
      </w:r>
      <w:r w:rsidR="00D8184C">
        <w:rPr>
          <w:color w:val="000000"/>
          <w:spacing w:val="-3"/>
          <w:sz w:val="24"/>
          <w:szCs w:val="24"/>
        </w:rPr>
        <w:t xml:space="preserve"> kell</w:t>
      </w:r>
      <w:r w:rsidRPr="00CA026B">
        <w:rPr>
          <w:color w:val="000000"/>
          <w:spacing w:val="-3"/>
          <w:sz w:val="24"/>
          <w:szCs w:val="24"/>
        </w:rPr>
        <w:t xml:space="preserve"> részesíteni.</w:t>
      </w:r>
    </w:p>
    <w:p w14:paraId="64ABB6A4" w14:textId="77777777" w:rsidR="00DD336A" w:rsidRPr="00021EE6" w:rsidRDefault="00DD336A">
      <w:pPr>
        <w:suppressAutoHyphens/>
        <w:ind w:left="720" w:hanging="360"/>
        <w:jc w:val="both"/>
        <w:rPr>
          <w:color w:val="FF0000"/>
          <w:spacing w:val="-3"/>
          <w:sz w:val="24"/>
          <w:szCs w:val="24"/>
        </w:rPr>
      </w:pPr>
    </w:p>
    <w:p w14:paraId="2A8A948F" w14:textId="77777777" w:rsidR="00632022" w:rsidRPr="007A5508" w:rsidRDefault="00632022" w:rsidP="00856613">
      <w:pPr>
        <w:suppressAutoHyphens/>
        <w:jc w:val="both"/>
        <w:rPr>
          <w:b/>
          <w:spacing w:val="-3"/>
          <w:sz w:val="24"/>
          <w:szCs w:val="24"/>
        </w:rPr>
      </w:pPr>
      <w:bookmarkStart w:id="49" w:name="_Toc24023714"/>
      <w:r w:rsidRPr="007A5508">
        <w:rPr>
          <w:b/>
          <w:sz w:val="24"/>
          <w:szCs w:val="24"/>
        </w:rPr>
        <w:t>Az iskolai büntetések formái</w:t>
      </w:r>
      <w:bookmarkEnd w:id="49"/>
    </w:p>
    <w:p w14:paraId="217209C4" w14:textId="77777777" w:rsidR="00A353E2" w:rsidRPr="004B4D95" w:rsidRDefault="00632022" w:rsidP="0027169F">
      <w:pPr>
        <w:numPr>
          <w:ilvl w:val="0"/>
          <w:numId w:val="22"/>
        </w:numPr>
        <w:suppressAutoHyphens/>
        <w:jc w:val="both"/>
        <w:rPr>
          <w:spacing w:val="-3"/>
          <w:sz w:val="24"/>
          <w:szCs w:val="24"/>
        </w:rPr>
      </w:pPr>
      <w:r w:rsidRPr="004B4D95">
        <w:rPr>
          <w:spacing w:val="-3"/>
          <w:sz w:val="24"/>
          <w:szCs w:val="24"/>
        </w:rPr>
        <w:t>szaktanári figyelmeztetés</w:t>
      </w:r>
      <w:r w:rsidR="00144204" w:rsidRPr="004B4D95">
        <w:rPr>
          <w:spacing w:val="-3"/>
          <w:sz w:val="24"/>
          <w:szCs w:val="24"/>
        </w:rPr>
        <w:t>,</w:t>
      </w:r>
      <w:r w:rsidR="00A66980" w:rsidRPr="004B4D95">
        <w:rPr>
          <w:spacing w:val="-3"/>
          <w:sz w:val="24"/>
          <w:szCs w:val="24"/>
        </w:rPr>
        <w:t xml:space="preserve"> </w:t>
      </w:r>
      <w:r w:rsidR="00A353E2" w:rsidRPr="004B4D95">
        <w:rPr>
          <w:spacing w:val="-3"/>
          <w:sz w:val="24"/>
          <w:szCs w:val="24"/>
        </w:rPr>
        <w:t>szaktanári intés</w:t>
      </w:r>
      <w:r w:rsidR="00650AB1" w:rsidRPr="004B4D95">
        <w:rPr>
          <w:spacing w:val="-3"/>
          <w:sz w:val="24"/>
          <w:szCs w:val="24"/>
        </w:rPr>
        <w:t xml:space="preserve">, </w:t>
      </w:r>
    </w:p>
    <w:p w14:paraId="2EED798C" w14:textId="77777777" w:rsidR="00F218DF" w:rsidRPr="007A5508" w:rsidRDefault="00A353E2" w:rsidP="004B5D14">
      <w:pPr>
        <w:numPr>
          <w:ilvl w:val="0"/>
          <w:numId w:val="22"/>
        </w:numPr>
        <w:suppressAutoHyphens/>
        <w:jc w:val="both"/>
        <w:rPr>
          <w:spacing w:val="-3"/>
          <w:sz w:val="24"/>
          <w:szCs w:val="24"/>
        </w:rPr>
      </w:pPr>
      <w:r w:rsidRPr="007A5508">
        <w:rPr>
          <w:spacing w:val="-3"/>
          <w:sz w:val="24"/>
          <w:szCs w:val="24"/>
        </w:rPr>
        <w:t>szaktanári megrovás</w:t>
      </w:r>
      <w:r w:rsidR="00650AB1" w:rsidRPr="007A5508">
        <w:rPr>
          <w:spacing w:val="-3"/>
          <w:sz w:val="24"/>
          <w:szCs w:val="24"/>
        </w:rPr>
        <w:t>,</w:t>
      </w:r>
    </w:p>
    <w:p w14:paraId="675CC56D" w14:textId="77777777" w:rsidR="00F218DF" w:rsidRPr="007A5508" w:rsidRDefault="00F218DF" w:rsidP="00F218DF">
      <w:pPr>
        <w:numPr>
          <w:ilvl w:val="0"/>
          <w:numId w:val="22"/>
        </w:numPr>
        <w:suppressAutoHyphens/>
        <w:jc w:val="both"/>
        <w:rPr>
          <w:spacing w:val="-3"/>
          <w:sz w:val="24"/>
          <w:szCs w:val="24"/>
        </w:rPr>
      </w:pPr>
      <w:r w:rsidRPr="007A5508">
        <w:rPr>
          <w:spacing w:val="-3"/>
          <w:sz w:val="24"/>
          <w:szCs w:val="24"/>
        </w:rPr>
        <w:t>osztályfőnöki figyelmeztetés,( fegyelmi vétség</w:t>
      </w:r>
      <w:r w:rsidR="00D8184C" w:rsidRPr="007A5508">
        <w:rPr>
          <w:spacing w:val="-3"/>
          <w:sz w:val="24"/>
          <w:szCs w:val="24"/>
        </w:rPr>
        <w:t>, házirend megszegése</w:t>
      </w:r>
      <w:r w:rsidR="00F2562A" w:rsidRPr="007A5508">
        <w:rPr>
          <w:spacing w:val="-3"/>
          <w:sz w:val="24"/>
          <w:szCs w:val="24"/>
        </w:rPr>
        <w:t xml:space="preserve"> esetén</w:t>
      </w:r>
      <w:r w:rsidRPr="007A5508">
        <w:rPr>
          <w:spacing w:val="-3"/>
          <w:sz w:val="24"/>
          <w:szCs w:val="24"/>
        </w:rPr>
        <w:t>)</w:t>
      </w:r>
    </w:p>
    <w:p w14:paraId="6D0ED111" w14:textId="77777777" w:rsidR="00F218DF" w:rsidRPr="007A5508" w:rsidRDefault="00F218DF" w:rsidP="00F218DF">
      <w:pPr>
        <w:numPr>
          <w:ilvl w:val="0"/>
          <w:numId w:val="22"/>
        </w:numPr>
        <w:suppressAutoHyphens/>
        <w:jc w:val="both"/>
        <w:rPr>
          <w:spacing w:val="-3"/>
          <w:sz w:val="24"/>
          <w:szCs w:val="24"/>
        </w:rPr>
      </w:pPr>
      <w:r w:rsidRPr="007A5508">
        <w:rPr>
          <w:spacing w:val="-3"/>
          <w:sz w:val="24"/>
          <w:szCs w:val="24"/>
        </w:rPr>
        <w:t>osztályfőnöki intés,</w:t>
      </w:r>
    </w:p>
    <w:p w14:paraId="6C777DA6" w14:textId="77777777" w:rsidR="00632022" w:rsidRPr="007A5508" w:rsidRDefault="00650AB1" w:rsidP="004B5D14">
      <w:pPr>
        <w:numPr>
          <w:ilvl w:val="0"/>
          <w:numId w:val="22"/>
        </w:numPr>
        <w:suppressAutoHyphens/>
        <w:jc w:val="both"/>
        <w:rPr>
          <w:spacing w:val="-3"/>
          <w:sz w:val="24"/>
          <w:szCs w:val="24"/>
        </w:rPr>
      </w:pPr>
      <w:r w:rsidRPr="007A5508">
        <w:rPr>
          <w:spacing w:val="-3"/>
          <w:sz w:val="24"/>
          <w:szCs w:val="24"/>
        </w:rPr>
        <w:t xml:space="preserve"> osztályfőnöki megrovás,</w:t>
      </w:r>
    </w:p>
    <w:p w14:paraId="3F1C288A" w14:textId="77777777" w:rsidR="00632022" w:rsidRPr="007A5508" w:rsidRDefault="00632022" w:rsidP="004B5D14">
      <w:pPr>
        <w:numPr>
          <w:ilvl w:val="0"/>
          <w:numId w:val="22"/>
        </w:numPr>
        <w:suppressAutoHyphens/>
        <w:jc w:val="both"/>
        <w:rPr>
          <w:spacing w:val="-3"/>
          <w:sz w:val="24"/>
          <w:szCs w:val="24"/>
        </w:rPr>
      </w:pPr>
      <w:r w:rsidRPr="007A5508">
        <w:rPr>
          <w:spacing w:val="-3"/>
          <w:sz w:val="24"/>
          <w:szCs w:val="24"/>
        </w:rPr>
        <w:t>igazgatói figyelmeztetés,</w:t>
      </w:r>
      <w:r w:rsidR="00F166E8" w:rsidRPr="007A5508">
        <w:rPr>
          <w:spacing w:val="-3"/>
          <w:sz w:val="24"/>
          <w:szCs w:val="24"/>
        </w:rPr>
        <w:t xml:space="preserve"> ( nagyobb vétségek, kihágások)</w:t>
      </w:r>
    </w:p>
    <w:p w14:paraId="364C0AE1" w14:textId="77777777" w:rsidR="00632022" w:rsidRPr="007A5508" w:rsidRDefault="00632022" w:rsidP="004B5D14">
      <w:pPr>
        <w:numPr>
          <w:ilvl w:val="0"/>
          <w:numId w:val="22"/>
        </w:numPr>
        <w:suppressAutoHyphens/>
        <w:jc w:val="both"/>
        <w:rPr>
          <w:spacing w:val="-3"/>
          <w:sz w:val="24"/>
          <w:szCs w:val="24"/>
        </w:rPr>
      </w:pPr>
      <w:r w:rsidRPr="007A5508">
        <w:rPr>
          <w:spacing w:val="-3"/>
          <w:sz w:val="24"/>
          <w:szCs w:val="24"/>
        </w:rPr>
        <w:t>igazgatói intés,</w:t>
      </w:r>
    </w:p>
    <w:p w14:paraId="1E4A1DED" w14:textId="77777777" w:rsidR="00632022" w:rsidRPr="007A5508" w:rsidRDefault="00632022" w:rsidP="004B5D14">
      <w:pPr>
        <w:numPr>
          <w:ilvl w:val="0"/>
          <w:numId w:val="22"/>
        </w:numPr>
        <w:suppressAutoHyphens/>
        <w:jc w:val="both"/>
        <w:rPr>
          <w:spacing w:val="-3"/>
          <w:sz w:val="24"/>
          <w:szCs w:val="24"/>
        </w:rPr>
      </w:pPr>
      <w:r w:rsidRPr="007A5508">
        <w:rPr>
          <w:spacing w:val="-3"/>
          <w:sz w:val="24"/>
          <w:szCs w:val="24"/>
        </w:rPr>
        <w:t>igazgatói megrovás,</w:t>
      </w:r>
    </w:p>
    <w:p w14:paraId="1C6ACBD1" w14:textId="77777777" w:rsidR="00632022" w:rsidRPr="007A5508" w:rsidRDefault="00632022" w:rsidP="004B5D14">
      <w:pPr>
        <w:numPr>
          <w:ilvl w:val="0"/>
          <w:numId w:val="22"/>
        </w:numPr>
        <w:suppressAutoHyphens/>
        <w:jc w:val="both"/>
        <w:rPr>
          <w:spacing w:val="-3"/>
          <w:sz w:val="24"/>
          <w:szCs w:val="24"/>
        </w:rPr>
      </w:pPr>
      <w:r w:rsidRPr="007A5508">
        <w:rPr>
          <w:spacing w:val="-3"/>
          <w:sz w:val="24"/>
          <w:szCs w:val="24"/>
        </w:rPr>
        <w:t>tantestületi figyelmeztetés,</w:t>
      </w:r>
    </w:p>
    <w:p w14:paraId="4819C5AD" w14:textId="77777777" w:rsidR="00632022" w:rsidRPr="007A5508" w:rsidRDefault="00632022" w:rsidP="004B5D14">
      <w:pPr>
        <w:numPr>
          <w:ilvl w:val="0"/>
          <w:numId w:val="22"/>
        </w:numPr>
        <w:suppressAutoHyphens/>
        <w:jc w:val="both"/>
        <w:rPr>
          <w:spacing w:val="-3"/>
          <w:sz w:val="24"/>
          <w:szCs w:val="24"/>
        </w:rPr>
      </w:pPr>
      <w:r w:rsidRPr="007A5508">
        <w:rPr>
          <w:spacing w:val="-3"/>
          <w:sz w:val="24"/>
          <w:szCs w:val="24"/>
        </w:rPr>
        <w:t>tantestületi intés,</w:t>
      </w:r>
    </w:p>
    <w:p w14:paraId="1FC152E5" w14:textId="77777777" w:rsidR="007E11C8" w:rsidRPr="007A5508" w:rsidRDefault="00632022" w:rsidP="004B5D14">
      <w:pPr>
        <w:numPr>
          <w:ilvl w:val="0"/>
          <w:numId w:val="22"/>
        </w:numPr>
        <w:suppressAutoHyphens/>
        <w:jc w:val="both"/>
        <w:rPr>
          <w:spacing w:val="-3"/>
          <w:sz w:val="24"/>
          <w:szCs w:val="24"/>
        </w:rPr>
      </w:pPr>
      <w:r w:rsidRPr="007A5508">
        <w:rPr>
          <w:spacing w:val="-3"/>
          <w:sz w:val="24"/>
          <w:szCs w:val="24"/>
        </w:rPr>
        <w:t>tantestületi megrovás</w:t>
      </w:r>
    </w:p>
    <w:p w14:paraId="5695D4E3" w14:textId="77777777" w:rsidR="00D8184C" w:rsidRPr="007A5508" w:rsidRDefault="007E11C8" w:rsidP="004B5D14">
      <w:pPr>
        <w:numPr>
          <w:ilvl w:val="0"/>
          <w:numId w:val="22"/>
        </w:numPr>
        <w:suppressAutoHyphens/>
        <w:jc w:val="both"/>
        <w:rPr>
          <w:spacing w:val="-3"/>
          <w:sz w:val="24"/>
          <w:szCs w:val="24"/>
        </w:rPr>
      </w:pPr>
      <w:r w:rsidRPr="007A5508">
        <w:rPr>
          <w:spacing w:val="-3"/>
          <w:sz w:val="24"/>
          <w:szCs w:val="24"/>
        </w:rPr>
        <w:t>fegyelmi eljárás</w:t>
      </w:r>
    </w:p>
    <w:p w14:paraId="4D14DD0F" w14:textId="77777777" w:rsidR="00632022" w:rsidRPr="007A5508" w:rsidRDefault="00D8184C" w:rsidP="004B5D14">
      <w:pPr>
        <w:numPr>
          <w:ilvl w:val="0"/>
          <w:numId w:val="22"/>
        </w:numPr>
        <w:suppressAutoHyphens/>
        <w:jc w:val="both"/>
        <w:rPr>
          <w:spacing w:val="-3"/>
          <w:sz w:val="24"/>
          <w:szCs w:val="24"/>
        </w:rPr>
      </w:pPr>
      <w:r w:rsidRPr="007A5508">
        <w:rPr>
          <w:spacing w:val="-3"/>
          <w:sz w:val="24"/>
          <w:szCs w:val="24"/>
        </w:rPr>
        <w:t>kedvezmények megvonása, áthelyezés másik osztályba, vagy a fogadó iskolával egyeztetve másik iskolába</w:t>
      </w:r>
      <w:r w:rsidR="00632022" w:rsidRPr="007A5508">
        <w:rPr>
          <w:spacing w:val="-3"/>
          <w:sz w:val="24"/>
          <w:szCs w:val="24"/>
        </w:rPr>
        <w:t>.</w:t>
      </w:r>
    </w:p>
    <w:p w14:paraId="34716510" w14:textId="77777777" w:rsidR="00DD336A" w:rsidRPr="007A5508" w:rsidRDefault="00DD336A">
      <w:pPr>
        <w:suppressAutoHyphens/>
        <w:ind w:left="720" w:hanging="360"/>
        <w:jc w:val="both"/>
        <w:rPr>
          <w:spacing w:val="-3"/>
          <w:sz w:val="24"/>
          <w:szCs w:val="24"/>
        </w:rPr>
      </w:pPr>
    </w:p>
    <w:p w14:paraId="7D3EDDC4" w14:textId="77777777" w:rsidR="00632022" w:rsidRPr="007A5508" w:rsidRDefault="00632022" w:rsidP="00856613">
      <w:pPr>
        <w:suppressAutoHyphens/>
        <w:ind w:left="360"/>
        <w:jc w:val="both"/>
        <w:rPr>
          <w:spacing w:val="-3"/>
          <w:sz w:val="24"/>
          <w:szCs w:val="24"/>
        </w:rPr>
      </w:pPr>
      <w:r w:rsidRPr="007A5508">
        <w:rPr>
          <w:spacing w:val="-3"/>
          <w:sz w:val="24"/>
          <w:szCs w:val="24"/>
        </w:rPr>
        <w:t>Az iskolai büntetések kiszabásánál a fokozatosság elve érvényesül, amelytől indokolt esetben a vétség súlyától függően el lehet térni.</w:t>
      </w:r>
      <w:r w:rsidR="00D8184C" w:rsidRPr="007A5508">
        <w:rPr>
          <w:spacing w:val="-3"/>
          <w:sz w:val="24"/>
          <w:szCs w:val="24"/>
        </w:rPr>
        <w:t xml:space="preserve"> A fegyelmi intézkedés meghozatalánál a tanuló előzőleg kapott fegyelmi </w:t>
      </w:r>
      <w:r w:rsidR="007A5508" w:rsidRPr="007A5508">
        <w:rPr>
          <w:spacing w:val="-3"/>
          <w:sz w:val="24"/>
          <w:szCs w:val="24"/>
        </w:rPr>
        <w:t>fokozatát kell figyelembe venni, a</w:t>
      </w:r>
      <w:r w:rsidR="004B4D95">
        <w:rPr>
          <w:spacing w:val="-3"/>
          <w:sz w:val="24"/>
          <w:szCs w:val="24"/>
        </w:rPr>
        <w:t xml:space="preserve"> </w:t>
      </w:r>
      <w:r w:rsidR="007A5508" w:rsidRPr="007A5508">
        <w:rPr>
          <w:spacing w:val="-3"/>
          <w:sz w:val="24"/>
          <w:szCs w:val="24"/>
        </w:rPr>
        <w:t>naplóba be kell jegyezni a</w:t>
      </w:r>
      <w:r w:rsidR="004B4D95">
        <w:rPr>
          <w:spacing w:val="-3"/>
          <w:sz w:val="24"/>
          <w:szCs w:val="24"/>
        </w:rPr>
        <w:t xml:space="preserve"> </w:t>
      </w:r>
      <w:r w:rsidR="007A5508" w:rsidRPr="007A5508">
        <w:rPr>
          <w:spacing w:val="-3"/>
          <w:sz w:val="24"/>
          <w:szCs w:val="24"/>
        </w:rPr>
        <w:t xml:space="preserve">büntetés dátumát és fokozatát. </w:t>
      </w:r>
      <w:r w:rsidR="00D8184C" w:rsidRPr="007A5508">
        <w:rPr>
          <w:spacing w:val="-3"/>
          <w:sz w:val="24"/>
          <w:szCs w:val="24"/>
        </w:rPr>
        <w:t xml:space="preserve"> Írásba kell foglalni és azt a szülő tudomására kell hozni. </w:t>
      </w:r>
    </w:p>
    <w:p w14:paraId="6FCEA8ED" w14:textId="77777777" w:rsidR="00D8184C" w:rsidRPr="001C6148" w:rsidRDefault="00D8184C" w:rsidP="00856613">
      <w:pPr>
        <w:suppressAutoHyphens/>
        <w:ind w:left="360"/>
        <w:jc w:val="both"/>
        <w:rPr>
          <w:spacing w:val="-3"/>
          <w:sz w:val="24"/>
          <w:szCs w:val="24"/>
        </w:rPr>
      </w:pPr>
      <w:r w:rsidRPr="001C6148">
        <w:rPr>
          <w:spacing w:val="-3"/>
          <w:sz w:val="24"/>
          <w:szCs w:val="24"/>
        </w:rPr>
        <w:t>A fegyelmi intézkedések félévkor érvényüket vesztik.</w:t>
      </w:r>
    </w:p>
    <w:p w14:paraId="66338EB2" w14:textId="77777777" w:rsidR="00DD336A" w:rsidRPr="001C6148" w:rsidRDefault="00DD336A">
      <w:pPr>
        <w:suppressAutoHyphens/>
        <w:ind w:left="720" w:hanging="360"/>
        <w:jc w:val="both"/>
        <w:rPr>
          <w:spacing w:val="-3"/>
          <w:sz w:val="24"/>
          <w:szCs w:val="24"/>
        </w:rPr>
      </w:pPr>
    </w:p>
    <w:p w14:paraId="62F63394" w14:textId="77777777" w:rsidR="00632022" w:rsidRPr="007A5508" w:rsidRDefault="00632022" w:rsidP="00856613">
      <w:pPr>
        <w:suppressAutoHyphens/>
        <w:ind w:left="360"/>
        <w:jc w:val="both"/>
        <w:rPr>
          <w:spacing w:val="-3"/>
          <w:sz w:val="24"/>
          <w:szCs w:val="24"/>
        </w:rPr>
      </w:pPr>
      <w:r w:rsidRPr="007A5508">
        <w:rPr>
          <w:sz w:val="24"/>
          <w:szCs w:val="24"/>
        </w:rPr>
        <w:t>A tanuló súlyos kötelességszegése esetén a büntetési fokozatok betartásától el kell tekinteni, s a tanulót azonnal legalább az „osztályfőnöki megrovás” büntetésben kell részesíteni. Súlyos kötelességszegésnek minősülnek az alábbi esetek:</w:t>
      </w:r>
    </w:p>
    <w:p w14:paraId="1A25AAB5" w14:textId="77777777" w:rsidR="00632022" w:rsidRPr="007A5508" w:rsidRDefault="00632022" w:rsidP="004B5D14">
      <w:pPr>
        <w:numPr>
          <w:ilvl w:val="0"/>
          <w:numId w:val="23"/>
        </w:numPr>
        <w:jc w:val="both"/>
        <w:rPr>
          <w:sz w:val="24"/>
          <w:szCs w:val="24"/>
        </w:rPr>
      </w:pPr>
      <w:r w:rsidRPr="007A5508">
        <w:rPr>
          <w:sz w:val="24"/>
          <w:szCs w:val="24"/>
        </w:rPr>
        <w:t>az agresszió, a másik tanuló megverése, bántalmazása;</w:t>
      </w:r>
    </w:p>
    <w:p w14:paraId="3212917C" w14:textId="77777777" w:rsidR="00632022" w:rsidRPr="007A5508" w:rsidRDefault="00632022" w:rsidP="004B5D14">
      <w:pPr>
        <w:numPr>
          <w:ilvl w:val="0"/>
          <w:numId w:val="23"/>
        </w:numPr>
        <w:jc w:val="both"/>
        <w:rPr>
          <w:sz w:val="24"/>
          <w:szCs w:val="24"/>
        </w:rPr>
      </w:pPr>
      <w:r w:rsidRPr="007A5508">
        <w:rPr>
          <w:sz w:val="24"/>
          <w:szCs w:val="24"/>
        </w:rPr>
        <w:t>az egészségre ártalmas szerek (dohány, szeszesital, drog) iskolába hozatala, fogyasztása;</w:t>
      </w:r>
    </w:p>
    <w:p w14:paraId="0D641093" w14:textId="77777777" w:rsidR="00632022" w:rsidRPr="007A5508" w:rsidRDefault="00632022" w:rsidP="004B5D14">
      <w:pPr>
        <w:numPr>
          <w:ilvl w:val="0"/>
          <w:numId w:val="23"/>
        </w:numPr>
        <w:jc w:val="both"/>
        <w:rPr>
          <w:sz w:val="24"/>
          <w:szCs w:val="24"/>
        </w:rPr>
      </w:pPr>
      <w:r w:rsidRPr="007A5508">
        <w:rPr>
          <w:sz w:val="24"/>
          <w:szCs w:val="24"/>
        </w:rPr>
        <w:t>a szándékos károkozás;</w:t>
      </w:r>
    </w:p>
    <w:p w14:paraId="52DC98AA" w14:textId="77777777" w:rsidR="00632022" w:rsidRPr="007A5508" w:rsidRDefault="00632022" w:rsidP="004B5D14">
      <w:pPr>
        <w:numPr>
          <w:ilvl w:val="0"/>
          <w:numId w:val="23"/>
        </w:numPr>
        <w:jc w:val="both"/>
        <w:rPr>
          <w:sz w:val="24"/>
          <w:szCs w:val="24"/>
        </w:rPr>
      </w:pPr>
      <w:r w:rsidRPr="007A5508">
        <w:rPr>
          <w:sz w:val="24"/>
          <w:szCs w:val="24"/>
        </w:rPr>
        <w:t xml:space="preserve">az </w:t>
      </w:r>
      <w:r w:rsidR="00481F3A" w:rsidRPr="007A5508">
        <w:rPr>
          <w:sz w:val="24"/>
          <w:szCs w:val="24"/>
        </w:rPr>
        <w:t>intézmény</w:t>
      </w:r>
      <w:r w:rsidRPr="007A5508">
        <w:rPr>
          <w:sz w:val="24"/>
          <w:szCs w:val="24"/>
        </w:rPr>
        <w:t xml:space="preserve"> nevelői és alkalmazottai emberi méltóságának megsértése;</w:t>
      </w:r>
    </w:p>
    <w:p w14:paraId="73D9939C" w14:textId="606A2039" w:rsidR="00632022" w:rsidRPr="008F3BBB" w:rsidRDefault="00632022" w:rsidP="00853703">
      <w:pPr>
        <w:ind w:left="1440"/>
        <w:jc w:val="both"/>
        <w:rPr>
          <w:sz w:val="24"/>
          <w:szCs w:val="24"/>
          <w:highlight w:val="yellow"/>
        </w:rPr>
      </w:pPr>
      <w:r w:rsidRPr="007A5508">
        <w:rPr>
          <w:sz w:val="24"/>
          <w:szCs w:val="24"/>
        </w:rPr>
        <w:t>ezen túl mindazon cselekmények, melyek a büntető törvénykönyv alapján bűn</w:t>
      </w:r>
      <w:r w:rsidR="006C799E">
        <w:rPr>
          <w:sz w:val="24"/>
          <w:szCs w:val="24"/>
        </w:rPr>
        <w:t>cselekménynek minősülnek</w:t>
      </w:r>
      <w:r w:rsidR="005A59FA">
        <w:rPr>
          <w:sz w:val="24"/>
          <w:szCs w:val="24"/>
        </w:rPr>
        <w:t>.</w:t>
      </w:r>
    </w:p>
    <w:p w14:paraId="7D00D06A" w14:textId="77777777" w:rsidR="00DD336A" w:rsidRPr="007A5508" w:rsidRDefault="00DD336A" w:rsidP="00DD336A">
      <w:pPr>
        <w:ind w:left="1080"/>
        <w:jc w:val="both"/>
        <w:rPr>
          <w:sz w:val="24"/>
          <w:szCs w:val="24"/>
        </w:rPr>
      </w:pPr>
    </w:p>
    <w:p w14:paraId="23485F61" w14:textId="77777777" w:rsidR="00632022" w:rsidRPr="007A5508" w:rsidRDefault="00632022" w:rsidP="00856613">
      <w:pPr>
        <w:jc w:val="both"/>
        <w:rPr>
          <w:spacing w:val="-3"/>
          <w:sz w:val="24"/>
          <w:szCs w:val="24"/>
        </w:rPr>
      </w:pPr>
      <w:r w:rsidRPr="007A5508">
        <w:rPr>
          <w:spacing w:val="-3"/>
          <w:sz w:val="24"/>
          <w:szCs w:val="24"/>
        </w:rPr>
        <w:t>A tanuló súlyos kötelességszegése esetén a tanulóval szemben a magasabb jogszabályokban előí</w:t>
      </w:r>
      <w:r w:rsidR="00697F8B" w:rsidRPr="007A5508">
        <w:rPr>
          <w:spacing w:val="-3"/>
          <w:sz w:val="24"/>
          <w:szCs w:val="24"/>
        </w:rPr>
        <w:t xml:space="preserve">rtak szerint fegyelmi </w:t>
      </w:r>
      <w:r w:rsidR="007E11C8" w:rsidRPr="007A5508">
        <w:rPr>
          <w:spacing w:val="-3"/>
          <w:sz w:val="24"/>
          <w:szCs w:val="24"/>
        </w:rPr>
        <w:t>eljárás indítható</w:t>
      </w:r>
      <w:r w:rsidRPr="007A5508">
        <w:rPr>
          <w:spacing w:val="-3"/>
          <w:sz w:val="24"/>
          <w:szCs w:val="24"/>
        </w:rPr>
        <w:t xml:space="preserve">. A fegyelmi eljárás megindításáról az </w:t>
      </w:r>
      <w:r w:rsidR="00481F3A" w:rsidRPr="007A5508">
        <w:rPr>
          <w:spacing w:val="-3"/>
          <w:sz w:val="24"/>
          <w:szCs w:val="24"/>
        </w:rPr>
        <w:t>intézmény</w:t>
      </w:r>
      <w:r w:rsidRPr="007A5508">
        <w:rPr>
          <w:spacing w:val="-3"/>
          <w:sz w:val="24"/>
          <w:szCs w:val="24"/>
        </w:rPr>
        <w:t xml:space="preserve"> igazgatója vagy a nevelőtestület dönt.</w:t>
      </w:r>
    </w:p>
    <w:p w14:paraId="2A7FE33B" w14:textId="77777777" w:rsidR="00856613" w:rsidRPr="007A5508" w:rsidRDefault="00856613" w:rsidP="00856613">
      <w:pPr>
        <w:autoSpaceDE w:val="0"/>
        <w:autoSpaceDN w:val="0"/>
        <w:adjustRightInd w:val="0"/>
        <w:jc w:val="both"/>
        <w:rPr>
          <w:sz w:val="24"/>
          <w:szCs w:val="24"/>
        </w:rPr>
      </w:pPr>
    </w:p>
    <w:p w14:paraId="073D23DB" w14:textId="77777777" w:rsidR="00697F8B" w:rsidRPr="007A5508" w:rsidRDefault="00697F8B" w:rsidP="00697F8B">
      <w:pPr>
        <w:spacing w:before="120" w:after="120" w:line="120" w:lineRule="atLeast"/>
        <w:jc w:val="both"/>
        <w:rPr>
          <w:b/>
          <w:i/>
          <w:sz w:val="24"/>
          <w:szCs w:val="24"/>
        </w:rPr>
      </w:pPr>
      <w:r w:rsidRPr="007A5508">
        <w:rPr>
          <w:b/>
          <w:i/>
          <w:sz w:val="24"/>
          <w:szCs w:val="24"/>
        </w:rPr>
        <w:t>A fegyelmi eljárást megelőző egyeztető eljárás</w:t>
      </w:r>
    </w:p>
    <w:p w14:paraId="4F953EBB" w14:textId="77777777" w:rsidR="00697F8B" w:rsidRPr="007A5508" w:rsidRDefault="00697F8B" w:rsidP="00697F8B">
      <w:pPr>
        <w:spacing w:before="120" w:after="120" w:line="120" w:lineRule="atLeast"/>
        <w:ind w:left="567" w:hanging="567"/>
        <w:jc w:val="both"/>
        <w:rPr>
          <w:sz w:val="24"/>
          <w:szCs w:val="24"/>
        </w:rPr>
      </w:pPr>
      <w:r w:rsidRPr="007A5508">
        <w:rPr>
          <w:b/>
          <w:sz w:val="24"/>
          <w:szCs w:val="24"/>
        </w:rPr>
        <w:tab/>
      </w:r>
      <w:r w:rsidRPr="007A5508">
        <w:rPr>
          <w:sz w:val="24"/>
          <w:szCs w:val="24"/>
        </w:rPr>
        <w:t>Fegyelmi vétség elkövetése esetén az iskolai Szülői Szervezet (SZMK) és a Diákönkormányzat közösen működteti a fegyelmi eljárás lefolytatását megelőző egyeztető eljárást.</w:t>
      </w:r>
    </w:p>
    <w:p w14:paraId="2B94724A" w14:textId="77777777" w:rsidR="00697F8B" w:rsidRPr="007A5508" w:rsidRDefault="00697F8B" w:rsidP="00697F8B">
      <w:pPr>
        <w:spacing w:line="120" w:lineRule="atLeast"/>
        <w:ind w:left="567" w:hanging="567"/>
        <w:jc w:val="both"/>
        <w:rPr>
          <w:i/>
          <w:sz w:val="24"/>
          <w:szCs w:val="24"/>
        </w:rPr>
      </w:pPr>
      <w:r w:rsidRPr="007A5508">
        <w:rPr>
          <w:i/>
          <w:sz w:val="24"/>
          <w:szCs w:val="24"/>
        </w:rPr>
        <w:tab/>
        <w:t>Az egyeztető eljárás célja</w:t>
      </w:r>
    </w:p>
    <w:p w14:paraId="78F13900" w14:textId="77777777" w:rsidR="00697F8B" w:rsidRPr="007A5508" w:rsidRDefault="00697F8B" w:rsidP="004B5D14">
      <w:pPr>
        <w:numPr>
          <w:ilvl w:val="0"/>
          <w:numId w:val="43"/>
        </w:numPr>
        <w:spacing w:line="120" w:lineRule="atLeast"/>
        <w:ind w:left="924" w:hanging="357"/>
        <w:jc w:val="both"/>
        <w:rPr>
          <w:sz w:val="24"/>
          <w:szCs w:val="24"/>
        </w:rPr>
      </w:pPr>
      <w:r w:rsidRPr="007A5508">
        <w:rPr>
          <w:sz w:val="24"/>
          <w:szCs w:val="24"/>
        </w:rPr>
        <w:t>a kötelességszegéshez vezető események feldolgozása, értékelése, ennek alapján</w:t>
      </w:r>
    </w:p>
    <w:p w14:paraId="5924B713" w14:textId="77777777" w:rsidR="00697F8B" w:rsidRPr="007A5508" w:rsidRDefault="00697F8B" w:rsidP="004B5D14">
      <w:pPr>
        <w:numPr>
          <w:ilvl w:val="0"/>
          <w:numId w:val="43"/>
        </w:numPr>
        <w:spacing w:line="120" w:lineRule="atLeast"/>
        <w:ind w:left="924" w:hanging="357"/>
        <w:jc w:val="both"/>
        <w:rPr>
          <w:sz w:val="24"/>
          <w:szCs w:val="24"/>
        </w:rPr>
      </w:pPr>
      <w:r w:rsidRPr="007A5508">
        <w:rPr>
          <w:sz w:val="24"/>
          <w:szCs w:val="24"/>
        </w:rPr>
        <w:t>a kötelességszegő és a sértett közötti megállapodás létrehozása a sérelem orvoslása érdekében.</w:t>
      </w:r>
    </w:p>
    <w:p w14:paraId="70903A54" w14:textId="77777777" w:rsidR="00697F8B" w:rsidRPr="007A5508" w:rsidRDefault="00697F8B" w:rsidP="00697F8B">
      <w:pPr>
        <w:spacing w:line="120" w:lineRule="atLeast"/>
        <w:ind w:left="567"/>
        <w:jc w:val="both"/>
        <w:rPr>
          <w:i/>
          <w:sz w:val="24"/>
          <w:szCs w:val="24"/>
        </w:rPr>
      </w:pPr>
      <w:r w:rsidRPr="007A5508">
        <w:rPr>
          <w:i/>
          <w:sz w:val="24"/>
          <w:szCs w:val="24"/>
        </w:rPr>
        <w:t>Az egyeztető eljárás rendje:</w:t>
      </w:r>
    </w:p>
    <w:p w14:paraId="681A8DF7" w14:textId="77777777" w:rsidR="00697F8B" w:rsidRPr="007A5508" w:rsidRDefault="00697F8B" w:rsidP="004B5D14">
      <w:pPr>
        <w:numPr>
          <w:ilvl w:val="0"/>
          <w:numId w:val="44"/>
        </w:numPr>
        <w:spacing w:line="120" w:lineRule="atLeast"/>
        <w:jc w:val="both"/>
        <w:rPr>
          <w:sz w:val="24"/>
          <w:szCs w:val="24"/>
        </w:rPr>
      </w:pPr>
      <w:r w:rsidRPr="007A5508">
        <w:rPr>
          <w:sz w:val="24"/>
          <w:szCs w:val="24"/>
        </w:rPr>
        <w:t>Egyeztető eljárás lefolytatására akkor van lehetőség, ha azzal a sértett (kiskorú esetén a szülő), valamint a kötelességszegő (kiskorú kötelességszegő esetén a szülő) egyetért.</w:t>
      </w:r>
    </w:p>
    <w:p w14:paraId="5DC53AD5" w14:textId="77777777" w:rsidR="00697F8B" w:rsidRPr="007A5508" w:rsidRDefault="00697F8B" w:rsidP="004B5D14">
      <w:pPr>
        <w:numPr>
          <w:ilvl w:val="0"/>
          <w:numId w:val="44"/>
        </w:numPr>
        <w:spacing w:line="120" w:lineRule="atLeast"/>
        <w:jc w:val="both"/>
        <w:rPr>
          <w:sz w:val="24"/>
          <w:szCs w:val="24"/>
        </w:rPr>
      </w:pPr>
      <w:r w:rsidRPr="007A5508">
        <w:rPr>
          <w:sz w:val="24"/>
          <w:szCs w:val="24"/>
        </w:rPr>
        <w:t xml:space="preserve">A fegyelmi eljárás megindításáról szóló értesítésben az </w:t>
      </w:r>
      <w:r w:rsidR="00481F3A" w:rsidRPr="007A5508">
        <w:rPr>
          <w:sz w:val="24"/>
          <w:szCs w:val="24"/>
        </w:rPr>
        <w:t>intézmény</w:t>
      </w:r>
      <w:r w:rsidRPr="007A5508">
        <w:rPr>
          <w:sz w:val="24"/>
          <w:szCs w:val="24"/>
        </w:rPr>
        <w:t xml:space="preserve"> igazgatója felhívja a kötelességszegő kiskorú szülőjének a figyelmét az egyeztető eljárás igénybevételének lehetőségére, feltéve, hogy ehhez a kiskorú sértett szülője írásban a hozzájárulását adta az </w:t>
      </w:r>
      <w:r w:rsidR="00481F3A" w:rsidRPr="007A5508">
        <w:rPr>
          <w:sz w:val="24"/>
          <w:szCs w:val="24"/>
        </w:rPr>
        <w:t>intézmény</w:t>
      </w:r>
      <w:r w:rsidRPr="007A5508">
        <w:rPr>
          <w:sz w:val="24"/>
          <w:szCs w:val="24"/>
        </w:rPr>
        <w:t xml:space="preserve"> igazgatójánál.</w:t>
      </w:r>
    </w:p>
    <w:p w14:paraId="726EF21D" w14:textId="77777777" w:rsidR="00697F8B" w:rsidRPr="007A5508" w:rsidRDefault="00697F8B" w:rsidP="004B5D14">
      <w:pPr>
        <w:numPr>
          <w:ilvl w:val="0"/>
          <w:numId w:val="44"/>
        </w:numPr>
        <w:spacing w:line="120" w:lineRule="atLeast"/>
        <w:jc w:val="both"/>
        <w:rPr>
          <w:sz w:val="24"/>
          <w:szCs w:val="24"/>
        </w:rPr>
      </w:pPr>
      <w:r w:rsidRPr="007A5508">
        <w:rPr>
          <w:sz w:val="24"/>
          <w:szCs w:val="24"/>
        </w:rPr>
        <w:t xml:space="preserve">A kötelességszegő kiskorú szülője – az értesítés kézhezvételétől számított 5 tanítási napon belül – írásban bejelentheti az </w:t>
      </w:r>
      <w:r w:rsidR="00481F3A" w:rsidRPr="007A5508">
        <w:rPr>
          <w:sz w:val="24"/>
          <w:szCs w:val="24"/>
        </w:rPr>
        <w:t>intézmény</w:t>
      </w:r>
      <w:r w:rsidRPr="007A5508">
        <w:rPr>
          <w:sz w:val="24"/>
          <w:szCs w:val="24"/>
        </w:rPr>
        <w:t xml:space="preserve"> igazgatójánál, ha kéri az egyeztető eljárás lefolytatását.</w:t>
      </w:r>
    </w:p>
    <w:p w14:paraId="254B4297" w14:textId="77777777" w:rsidR="00697F8B" w:rsidRPr="00CA026B" w:rsidRDefault="00697F8B" w:rsidP="004B5D14">
      <w:pPr>
        <w:numPr>
          <w:ilvl w:val="0"/>
          <w:numId w:val="44"/>
        </w:numPr>
        <w:spacing w:line="120" w:lineRule="atLeast"/>
        <w:jc w:val="both"/>
        <w:rPr>
          <w:sz w:val="24"/>
          <w:szCs w:val="24"/>
        </w:rPr>
      </w:pPr>
      <w:r w:rsidRPr="00CA026B">
        <w:rPr>
          <w:sz w:val="24"/>
          <w:szCs w:val="24"/>
        </w:rPr>
        <w:t>A fegyelmi eljárást akkor is folytatódik, ha az egyeztető eljárás lefolytatását nem kérik, továbbá ha a bejelentés iskolába történő megérkezésétől számított 15 napon belül az egyeztető eljárás nem vezetett eredményre.</w:t>
      </w:r>
    </w:p>
    <w:p w14:paraId="53465EAA" w14:textId="77777777" w:rsidR="00697F8B" w:rsidRPr="00CA026B" w:rsidRDefault="00697F8B" w:rsidP="004B5D14">
      <w:pPr>
        <w:numPr>
          <w:ilvl w:val="0"/>
          <w:numId w:val="44"/>
        </w:numPr>
        <w:spacing w:line="120" w:lineRule="atLeast"/>
        <w:jc w:val="both"/>
        <w:rPr>
          <w:sz w:val="24"/>
          <w:szCs w:val="24"/>
        </w:rPr>
      </w:pPr>
      <w:r w:rsidRPr="00CA026B">
        <w:rPr>
          <w:sz w:val="24"/>
          <w:szCs w:val="24"/>
        </w:rPr>
        <w:t>Ha a kötelességszegő és a sértett szülei az egyeztetési eljárásban írásban megállapodtak a sérelem orvoslásában, közös kezdeményezésükre a fegyelmi eljárást a sérelem orvoslásához szükséges időre, de legfeljebb 3 hónapra az igazgató felfüggeszti.</w:t>
      </w:r>
    </w:p>
    <w:p w14:paraId="4DAA885B" w14:textId="77777777" w:rsidR="00697F8B" w:rsidRPr="00CA026B" w:rsidRDefault="00697F8B" w:rsidP="004B5D14">
      <w:pPr>
        <w:numPr>
          <w:ilvl w:val="0"/>
          <w:numId w:val="44"/>
        </w:numPr>
        <w:spacing w:line="120" w:lineRule="atLeast"/>
        <w:jc w:val="both"/>
        <w:rPr>
          <w:sz w:val="24"/>
          <w:szCs w:val="24"/>
        </w:rPr>
      </w:pPr>
      <w:r w:rsidRPr="00CA026B">
        <w:rPr>
          <w:sz w:val="24"/>
          <w:szCs w:val="24"/>
        </w:rPr>
        <w:t xml:space="preserve">Ha a felfüggesztés ideje alatt a kiskorú sértett szülője írásban nem kérte a fegyelmi eljárás lefolytatását az </w:t>
      </w:r>
      <w:r w:rsidR="00481F3A" w:rsidRPr="00CA026B">
        <w:rPr>
          <w:sz w:val="24"/>
          <w:szCs w:val="24"/>
        </w:rPr>
        <w:t>intézmény</w:t>
      </w:r>
      <w:r w:rsidRPr="00CA026B">
        <w:rPr>
          <w:sz w:val="24"/>
          <w:szCs w:val="24"/>
        </w:rPr>
        <w:t xml:space="preserve"> igazgatójától, a fegyelmi eljárást a fegyelmi bizottság megszünteti.</w:t>
      </w:r>
    </w:p>
    <w:p w14:paraId="223DFAC7" w14:textId="77777777" w:rsidR="00697F8B" w:rsidRPr="00CA026B" w:rsidRDefault="00697F8B" w:rsidP="004B5D14">
      <w:pPr>
        <w:numPr>
          <w:ilvl w:val="0"/>
          <w:numId w:val="44"/>
        </w:numPr>
        <w:spacing w:line="120" w:lineRule="atLeast"/>
        <w:jc w:val="both"/>
        <w:rPr>
          <w:sz w:val="24"/>
          <w:szCs w:val="24"/>
        </w:rPr>
      </w:pPr>
      <w:r w:rsidRPr="00CA026B">
        <w:rPr>
          <w:sz w:val="24"/>
          <w:szCs w:val="24"/>
        </w:rPr>
        <w:t>Ha a sérelem orvoslására kötött írásbeli megállapodásban a felek kikötik, az egyeztető eljárás megállapításait és a megállapodásban foglaltakat az iskolai diákgyűlésen a DÖK segítő tanár nyilvánosságra hozza.</w:t>
      </w:r>
    </w:p>
    <w:p w14:paraId="3ECA7777" w14:textId="77777777" w:rsidR="00697F8B" w:rsidRPr="00CA026B" w:rsidRDefault="00697F8B" w:rsidP="00697F8B">
      <w:pPr>
        <w:spacing w:before="120" w:after="120" w:line="120" w:lineRule="atLeast"/>
        <w:jc w:val="both"/>
        <w:rPr>
          <w:b/>
          <w:i/>
          <w:sz w:val="24"/>
          <w:szCs w:val="24"/>
        </w:rPr>
      </w:pPr>
    </w:p>
    <w:p w14:paraId="7855DB88" w14:textId="77777777" w:rsidR="00697F8B" w:rsidRPr="00CA026B" w:rsidRDefault="00697F8B" w:rsidP="00697F8B">
      <w:pPr>
        <w:spacing w:before="120" w:after="120" w:line="120" w:lineRule="atLeast"/>
        <w:ind w:left="567"/>
        <w:jc w:val="both"/>
        <w:rPr>
          <w:sz w:val="24"/>
          <w:szCs w:val="24"/>
        </w:rPr>
      </w:pPr>
      <w:r w:rsidRPr="00CA026B">
        <w:rPr>
          <w:sz w:val="24"/>
          <w:szCs w:val="24"/>
        </w:rPr>
        <w:t xml:space="preserve">Az egyeztető eljárást az </w:t>
      </w:r>
      <w:r w:rsidR="00481F3A" w:rsidRPr="00CA026B">
        <w:rPr>
          <w:sz w:val="24"/>
          <w:szCs w:val="24"/>
        </w:rPr>
        <w:t>intézmény</w:t>
      </w:r>
      <w:r w:rsidRPr="00CA026B">
        <w:rPr>
          <w:sz w:val="24"/>
          <w:szCs w:val="24"/>
        </w:rPr>
        <w:t xml:space="preserve"> igazgatója vezeti le. Az egyeztető eljárásban részt vesz az SZMK elnöke, a DÖK segítő tanár és a gyermekvédelmi felelős, mint a fegyelmi bizottság tagjai. Az egyeztető eljárásról </w:t>
      </w:r>
      <w:r w:rsidR="00B749BB" w:rsidRPr="00CA026B">
        <w:rPr>
          <w:sz w:val="24"/>
          <w:szCs w:val="24"/>
        </w:rPr>
        <w:t>jegyzőkönyv</w:t>
      </w:r>
      <w:r w:rsidRPr="00CA026B">
        <w:rPr>
          <w:sz w:val="24"/>
          <w:szCs w:val="24"/>
        </w:rPr>
        <w:t xml:space="preserve"> készül.</w:t>
      </w:r>
    </w:p>
    <w:p w14:paraId="10D3DF4E" w14:textId="77777777" w:rsidR="00DD336A" w:rsidRPr="00CA026B" w:rsidRDefault="00DD336A" w:rsidP="00DD336A">
      <w:pPr>
        <w:ind w:left="360"/>
        <w:jc w:val="both"/>
        <w:rPr>
          <w:color w:val="000000"/>
          <w:spacing w:val="-3"/>
          <w:sz w:val="24"/>
          <w:szCs w:val="24"/>
        </w:rPr>
      </w:pPr>
    </w:p>
    <w:p w14:paraId="2B2A6038" w14:textId="77777777" w:rsidR="00632022" w:rsidRPr="00CA026B" w:rsidRDefault="00632022" w:rsidP="00856613">
      <w:pPr>
        <w:jc w:val="both"/>
        <w:rPr>
          <w:color w:val="000000"/>
          <w:spacing w:val="-3"/>
          <w:sz w:val="24"/>
          <w:szCs w:val="24"/>
        </w:rPr>
      </w:pPr>
      <w:r w:rsidRPr="00CA026B">
        <w:rPr>
          <w:color w:val="000000"/>
          <w:spacing w:val="-3"/>
          <w:sz w:val="24"/>
          <w:szCs w:val="24"/>
        </w:rPr>
        <w:t xml:space="preserve">A </w:t>
      </w:r>
      <w:r w:rsidR="00697F8B" w:rsidRPr="00CA026B">
        <w:rPr>
          <w:color w:val="000000"/>
          <w:spacing w:val="-3"/>
          <w:sz w:val="24"/>
          <w:szCs w:val="24"/>
        </w:rPr>
        <w:t xml:space="preserve">fegyelmi </w:t>
      </w:r>
      <w:r w:rsidRPr="00CA026B">
        <w:rPr>
          <w:color w:val="000000"/>
          <w:spacing w:val="-3"/>
          <w:sz w:val="24"/>
          <w:szCs w:val="24"/>
        </w:rPr>
        <w:t xml:space="preserve">büntetést írásba kell foglalni, és azt a szülő tudomására kell hozni. </w:t>
      </w:r>
    </w:p>
    <w:p w14:paraId="13BA169E" w14:textId="77777777" w:rsidR="00DD336A" w:rsidRPr="00CA026B" w:rsidRDefault="00DD336A" w:rsidP="00DD336A">
      <w:pPr>
        <w:ind w:left="360"/>
        <w:jc w:val="both"/>
        <w:rPr>
          <w:color w:val="000000"/>
          <w:spacing w:val="-3"/>
          <w:sz w:val="24"/>
          <w:szCs w:val="24"/>
        </w:rPr>
      </w:pPr>
    </w:p>
    <w:p w14:paraId="65026FCE" w14:textId="77777777" w:rsidR="00A95A7E" w:rsidRPr="00CA026B" w:rsidRDefault="00632022" w:rsidP="00856613">
      <w:pPr>
        <w:jc w:val="both"/>
        <w:rPr>
          <w:color w:val="000000"/>
          <w:spacing w:val="-3"/>
          <w:sz w:val="24"/>
          <w:szCs w:val="24"/>
        </w:rPr>
      </w:pPr>
      <w:r w:rsidRPr="00CA026B">
        <w:rPr>
          <w:color w:val="000000"/>
          <w:spacing w:val="-3"/>
          <w:sz w:val="24"/>
          <w:szCs w:val="24"/>
        </w:rPr>
        <w:t xml:space="preserve">A tanuló gondatlan, vagy szándékos károkozása esetén a tanuló szülője a magasabb jogszabályokban előírt módon és mértékben kártérítésre kötelezhető. A kártérítés pontos mértékét a körülmények </w:t>
      </w:r>
      <w:r w:rsidR="00856613" w:rsidRPr="00CA026B">
        <w:rPr>
          <w:color w:val="000000"/>
          <w:spacing w:val="-3"/>
          <w:sz w:val="24"/>
          <w:szCs w:val="24"/>
        </w:rPr>
        <w:t xml:space="preserve">figyelembe vételével az </w:t>
      </w:r>
      <w:r w:rsidR="00B749BB" w:rsidRPr="00CA026B">
        <w:rPr>
          <w:color w:val="000000"/>
          <w:spacing w:val="-3"/>
          <w:sz w:val="24"/>
          <w:szCs w:val="24"/>
        </w:rPr>
        <w:t>intézmény igazgatója</w:t>
      </w:r>
      <w:r w:rsidRPr="00CA026B">
        <w:rPr>
          <w:color w:val="000000"/>
          <w:spacing w:val="-3"/>
          <w:sz w:val="24"/>
          <w:szCs w:val="24"/>
        </w:rPr>
        <w:t xml:space="preserve"> határozza meg.</w:t>
      </w:r>
    </w:p>
    <w:p w14:paraId="29882BD2" w14:textId="77777777" w:rsidR="00632022" w:rsidRPr="00CA026B" w:rsidRDefault="00632022">
      <w:pPr>
        <w:jc w:val="both"/>
        <w:rPr>
          <w:color w:val="000000"/>
          <w:sz w:val="24"/>
          <w:szCs w:val="24"/>
        </w:rPr>
      </w:pPr>
    </w:p>
    <w:p w14:paraId="6805E609" w14:textId="77777777" w:rsidR="00DD336A" w:rsidRPr="00CA026B" w:rsidRDefault="00DD336A" w:rsidP="00B749BB">
      <w:pPr>
        <w:rPr>
          <w:b/>
          <w:color w:val="FF0000"/>
          <w:sz w:val="24"/>
          <w:szCs w:val="24"/>
        </w:rPr>
      </w:pPr>
    </w:p>
    <w:p w14:paraId="4556E3CD" w14:textId="698C2A74" w:rsidR="00DD336A" w:rsidRPr="00281CC1" w:rsidRDefault="00856A06" w:rsidP="00281CC1">
      <w:pPr>
        <w:pStyle w:val="Cmsor2"/>
        <w:rPr>
          <w:i w:val="0"/>
          <w:iCs/>
          <w:sz w:val="24"/>
          <w:szCs w:val="18"/>
        </w:rPr>
      </w:pPr>
      <w:bookmarkStart w:id="50" w:name="_Toc75370998"/>
      <w:r w:rsidRPr="00281CC1">
        <w:rPr>
          <w:i w:val="0"/>
          <w:iCs/>
          <w:sz w:val="24"/>
          <w:szCs w:val="18"/>
        </w:rPr>
        <w:t>5.3.1</w:t>
      </w:r>
      <w:r w:rsidR="00281CC1" w:rsidRPr="00281CC1">
        <w:rPr>
          <w:i w:val="0"/>
          <w:iCs/>
          <w:sz w:val="24"/>
          <w:szCs w:val="18"/>
        </w:rPr>
        <w:t>5</w:t>
      </w:r>
      <w:r w:rsidR="00332C3A" w:rsidRPr="00281CC1">
        <w:rPr>
          <w:i w:val="0"/>
          <w:iCs/>
          <w:sz w:val="24"/>
          <w:szCs w:val="18"/>
        </w:rPr>
        <w:t>.</w:t>
      </w:r>
      <w:r w:rsidR="00281CC1" w:rsidRPr="00281CC1">
        <w:rPr>
          <w:i w:val="0"/>
          <w:iCs/>
          <w:sz w:val="24"/>
          <w:szCs w:val="18"/>
        </w:rPr>
        <w:t xml:space="preserve"> </w:t>
      </w:r>
      <w:r w:rsidR="00632022" w:rsidRPr="00281CC1">
        <w:rPr>
          <w:i w:val="0"/>
          <w:iCs/>
          <w:sz w:val="24"/>
          <w:szCs w:val="18"/>
        </w:rPr>
        <w:t>Az iskolai tanuláshoz</w:t>
      </w:r>
      <w:r w:rsidR="004A19AF" w:rsidRPr="00281CC1">
        <w:rPr>
          <w:i w:val="0"/>
          <w:iCs/>
          <w:sz w:val="24"/>
          <w:szCs w:val="18"/>
        </w:rPr>
        <w:t xml:space="preserve"> nem szükséges dolgok </w:t>
      </w:r>
      <w:r w:rsidR="00B749BB" w:rsidRPr="00281CC1">
        <w:rPr>
          <w:i w:val="0"/>
          <w:iCs/>
          <w:sz w:val="24"/>
          <w:szCs w:val="18"/>
        </w:rPr>
        <w:t xml:space="preserve">behozatala és </w:t>
      </w:r>
      <w:r w:rsidR="004A19AF" w:rsidRPr="00281CC1">
        <w:rPr>
          <w:i w:val="0"/>
          <w:iCs/>
          <w:sz w:val="24"/>
          <w:szCs w:val="18"/>
        </w:rPr>
        <w:t>használata</w:t>
      </w:r>
      <w:r w:rsidR="00632022" w:rsidRPr="00281CC1">
        <w:rPr>
          <w:i w:val="0"/>
          <w:iCs/>
          <w:sz w:val="24"/>
          <w:szCs w:val="18"/>
        </w:rPr>
        <w:t xml:space="preserve"> az iskolába</w:t>
      </w:r>
      <w:r w:rsidR="004A19AF" w:rsidRPr="00281CC1">
        <w:rPr>
          <w:i w:val="0"/>
          <w:iCs/>
          <w:sz w:val="24"/>
          <w:szCs w:val="18"/>
        </w:rPr>
        <w:t>n</w:t>
      </w:r>
      <w:bookmarkEnd w:id="50"/>
    </w:p>
    <w:p w14:paraId="316E04F8" w14:textId="77777777" w:rsidR="00B336C2" w:rsidRPr="00CA026B" w:rsidRDefault="00B336C2">
      <w:pPr>
        <w:jc w:val="center"/>
        <w:rPr>
          <w:b/>
          <w:color w:val="000000"/>
          <w:sz w:val="24"/>
          <w:szCs w:val="24"/>
        </w:rPr>
      </w:pPr>
    </w:p>
    <w:p w14:paraId="64C15B3C" w14:textId="77777777" w:rsidR="00632022" w:rsidRPr="00CA026B" w:rsidRDefault="00632022" w:rsidP="007140BD">
      <w:pPr>
        <w:jc w:val="both"/>
        <w:rPr>
          <w:sz w:val="24"/>
          <w:szCs w:val="24"/>
        </w:rPr>
      </w:pPr>
      <w:r w:rsidRPr="00CA026B">
        <w:rPr>
          <w:color w:val="000000"/>
          <w:sz w:val="24"/>
          <w:szCs w:val="24"/>
        </w:rPr>
        <w:t>A tanulók az iskolába a tanuláshoz szükséges eszközökön, felszerelésen túl más dolgokat csak akkor hozhatnak magukkal, ha azt előre valamelyik nevelővel megbeszélik</w:t>
      </w:r>
      <w:r w:rsidR="00B749BB" w:rsidRPr="00CA026B">
        <w:rPr>
          <w:color w:val="000000"/>
          <w:sz w:val="24"/>
          <w:szCs w:val="24"/>
        </w:rPr>
        <w:t xml:space="preserve">. </w:t>
      </w:r>
      <w:r w:rsidRPr="00CA026B">
        <w:rPr>
          <w:sz w:val="24"/>
          <w:szCs w:val="24"/>
        </w:rPr>
        <w:t xml:space="preserve">Az órát tartó nevelő utasítására a tanuláshoz nem szükséges dolgot a tanulók kötelesek leadni megőrzésre az </w:t>
      </w:r>
      <w:r w:rsidR="00481F3A" w:rsidRPr="00CA026B">
        <w:rPr>
          <w:sz w:val="24"/>
          <w:szCs w:val="24"/>
        </w:rPr>
        <w:t>intézmény</w:t>
      </w:r>
      <w:r w:rsidRPr="00CA026B">
        <w:rPr>
          <w:sz w:val="24"/>
          <w:szCs w:val="24"/>
        </w:rPr>
        <w:t xml:space="preserve"> portáján</w:t>
      </w:r>
      <w:r w:rsidR="00B749BB" w:rsidRPr="00CA026B">
        <w:rPr>
          <w:sz w:val="24"/>
          <w:szCs w:val="24"/>
        </w:rPr>
        <w:t>, vagy az öltöző szekrényében elzárni</w:t>
      </w:r>
      <w:r w:rsidRPr="00CA026B">
        <w:rPr>
          <w:sz w:val="24"/>
          <w:szCs w:val="24"/>
        </w:rPr>
        <w:t>.</w:t>
      </w:r>
    </w:p>
    <w:p w14:paraId="68D5EF07" w14:textId="77777777" w:rsidR="00B749BB" w:rsidRPr="00CA026B" w:rsidRDefault="00B749BB" w:rsidP="00B749BB">
      <w:pPr>
        <w:jc w:val="both"/>
        <w:rPr>
          <w:color w:val="000000"/>
          <w:sz w:val="24"/>
          <w:szCs w:val="24"/>
        </w:rPr>
      </w:pPr>
    </w:p>
    <w:p w14:paraId="723FBE66" w14:textId="77777777" w:rsidR="00B749BB" w:rsidRPr="00CA026B" w:rsidRDefault="00B749BB" w:rsidP="00B749BB">
      <w:pPr>
        <w:jc w:val="both"/>
        <w:rPr>
          <w:color w:val="000000"/>
          <w:sz w:val="24"/>
          <w:szCs w:val="24"/>
        </w:rPr>
      </w:pPr>
      <w:r w:rsidRPr="00CA026B">
        <w:rPr>
          <w:color w:val="000000"/>
          <w:sz w:val="24"/>
          <w:szCs w:val="24"/>
        </w:rPr>
        <w:t xml:space="preserve">A nevelő által elvett bejelentés nélkül az iskolába hozott tárgyat az első alkalommal a tanuló a tanítási nap végén visszakapja, a további esetekben azonban ezeket a dolgokat az iskola csak a szülőnek adja át. Ez a rendelkezés vonatkozik a tanítási órát zavaró mobil telefonokra is. </w:t>
      </w:r>
    </w:p>
    <w:p w14:paraId="12784D9D" w14:textId="77777777" w:rsidR="00DD336A" w:rsidRPr="00CA026B" w:rsidRDefault="00DD336A" w:rsidP="00DD336A">
      <w:pPr>
        <w:ind w:left="360"/>
        <w:jc w:val="both"/>
        <w:rPr>
          <w:color w:val="FF0000"/>
          <w:sz w:val="24"/>
          <w:szCs w:val="24"/>
        </w:rPr>
      </w:pPr>
    </w:p>
    <w:p w14:paraId="2C462B92" w14:textId="77777777" w:rsidR="00632022" w:rsidRPr="00CA026B" w:rsidRDefault="00632022" w:rsidP="007140BD">
      <w:pPr>
        <w:jc w:val="both"/>
        <w:rPr>
          <w:sz w:val="24"/>
          <w:szCs w:val="24"/>
        </w:rPr>
      </w:pPr>
      <w:r w:rsidRPr="00CA026B">
        <w:rPr>
          <w:sz w:val="24"/>
          <w:szCs w:val="24"/>
        </w:rPr>
        <w:t xml:space="preserve">Nagyobb értékű tárgyat (ékszert, mobiltelefont, értékes órát stb.) valamint nagyobb összegű pénzt a tanulók az iskolába csak a szülő engedélyével </w:t>
      </w:r>
      <w:r w:rsidRPr="00CA026B">
        <w:rPr>
          <w:sz w:val="24"/>
          <w:szCs w:val="24"/>
        </w:rPr>
        <w:br/>
        <w:t>– rendkívül szükséges esetben – hozhatnak</w:t>
      </w:r>
      <w:r w:rsidR="007140BD" w:rsidRPr="00CA026B">
        <w:rPr>
          <w:sz w:val="24"/>
          <w:szCs w:val="24"/>
        </w:rPr>
        <w:t>.</w:t>
      </w:r>
    </w:p>
    <w:p w14:paraId="1B0247F9" w14:textId="77777777" w:rsidR="00632022" w:rsidRPr="00CA026B" w:rsidRDefault="00632022" w:rsidP="00B336C2">
      <w:pPr>
        <w:jc w:val="both"/>
        <w:rPr>
          <w:color w:val="000000"/>
          <w:sz w:val="24"/>
          <w:szCs w:val="24"/>
        </w:rPr>
      </w:pPr>
    </w:p>
    <w:p w14:paraId="418FDD52" w14:textId="77777777" w:rsidR="00632022" w:rsidRPr="00CA026B" w:rsidRDefault="00632022" w:rsidP="007140BD">
      <w:pPr>
        <w:jc w:val="both"/>
        <w:rPr>
          <w:color w:val="000000"/>
          <w:sz w:val="24"/>
          <w:szCs w:val="24"/>
        </w:rPr>
      </w:pPr>
      <w:r w:rsidRPr="00CA026B">
        <w:rPr>
          <w:color w:val="000000"/>
          <w:sz w:val="24"/>
          <w:szCs w:val="24"/>
        </w:rPr>
        <w:t>A tanulók az iskolába kerékpárral csak a szülő írásbeli engedélyével járhatnak.</w:t>
      </w:r>
    </w:p>
    <w:p w14:paraId="472A5FAA" w14:textId="77777777" w:rsidR="00632022" w:rsidRPr="00CA026B" w:rsidRDefault="00632022" w:rsidP="007140BD">
      <w:pPr>
        <w:jc w:val="both"/>
        <w:rPr>
          <w:color w:val="000000"/>
          <w:sz w:val="24"/>
          <w:szCs w:val="24"/>
        </w:rPr>
      </w:pPr>
      <w:r w:rsidRPr="00CA026B">
        <w:rPr>
          <w:color w:val="000000"/>
          <w:sz w:val="24"/>
          <w:szCs w:val="24"/>
        </w:rPr>
        <w:t xml:space="preserve">Az engedélyt az </w:t>
      </w:r>
      <w:r w:rsidR="00B749BB" w:rsidRPr="00CA026B">
        <w:rPr>
          <w:color w:val="000000"/>
          <w:sz w:val="24"/>
          <w:szCs w:val="24"/>
        </w:rPr>
        <w:t>osztályfőnöknek kell leadni</w:t>
      </w:r>
      <w:r w:rsidRPr="00CA026B">
        <w:rPr>
          <w:color w:val="000000"/>
          <w:sz w:val="24"/>
          <w:szCs w:val="24"/>
        </w:rPr>
        <w:t xml:space="preserve">. A kerékpárt az </w:t>
      </w:r>
      <w:r w:rsidR="00481F3A" w:rsidRPr="00CA026B">
        <w:rPr>
          <w:color w:val="000000"/>
          <w:sz w:val="24"/>
          <w:szCs w:val="24"/>
        </w:rPr>
        <w:t>intézmény</w:t>
      </w:r>
      <w:r w:rsidRPr="00CA026B">
        <w:rPr>
          <w:color w:val="000000"/>
          <w:sz w:val="24"/>
          <w:szCs w:val="24"/>
        </w:rPr>
        <w:t xml:space="preserve"> területén csak tolni lehet, és azt az udvar kijelölt részén kell tartani.</w:t>
      </w:r>
    </w:p>
    <w:p w14:paraId="27D8E9EB" w14:textId="77777777" w:rsidR="00EE584D" w:rsidRDefault="00EE584D">
      <w:pPr>
        <w:jc w:val="both"/>
        <w:rPr>
          <w:color w:val="000000"/>
          <w:sz w:val="24"/>
          <w:szCs w:val="24"/>
        </w:rPr>
      </w:pPr>
    </w:p>
    <w:p w14:paraId="4792A2A7" w14:textId="77777777" w:rsidR="00EE584D" w:rsidRPr="00CA026B" w:rsidRDefault="00EE584D">
      <w:pPr>
        <w:jc w:val="both"/>
        <w:rPr>
          <w:color w:val="000000"/>
          <w:sz w:val="24"/>
          <w:szCs w:val="24"/>
        </w:rPr>
      </w:pPr>
    </w:p>
    <w:p w14:paraId="5F76C90B" w14:textId="7822765E" w:rsidR="00790605" w:rsidRPr="00281CC1" w:rsidRDefault="00856A06" w:rsidP="00281CC1">
      <w:pPr>
        <w:pStyle w:val="Cmsor2"/>
        <w:rPr>
          <w:i w:val="0"/>
          <w:iCs/>
          <w:sz w:val="24"/>
          <w:szCs w:val="18"/>
        </w:rPr>
      </w:pPr>
      <w:bookmarkStart w:id="51" w:name="_Toc75370999"/>
      <w:r w:rsidRPr="00281CC1">
        <w:rPr>
          <w:i w:val="0"/>
          <w:iCs/>
          <w:sz w:val="24"/>
          <w:szCs w:val="18"/>
        </w:rPr>
        <w:t>5.3.1</w:t>
      </w:r>
      <w:r w:rsidR="00281CC1" w:rsidRPr="00281CC1">
        <w:rPr>
          <w:i w:val="0"/>
          <w:iCs/>
          <w:sz w:val="24"/>
          <w:szCs w:val="18"/>
        </w:rPr>
        <w:t>6</w:t>
      </w:r>
      <w:r w:rsidR="00790605" w:rsidRPr="00281CC1">
        <w:rPr>
          <w:i w:val="0"/>
          <w:iCs/>
          <w:sz w:val="24"/>
          <w:szCs w:val="18"/>
        </w:rPr>
        <w:t>. Osztályozó vizsga</w:t>
      </w:r>
      <w:bookmarkEnd w:id="51"/>
      <w:r w:rsidR="00790605" w:rsidRPr="00281CC1">
        <w:rPr>
          <w:i w:val="0"/>
          <w:iCs/>
          <w:sz w:val="24"/>
          <w:szCs w:val="18"/>
        </w:rPr>
        <w:t xml:space="preserve"> </w:t>
      </w:r>
    </w:p>
    <w:p w14:paraId="6B0B85CF" w14:textId="77777777" w:rsidR="00856A06" w:rsidRPr="00CA026B" w:rsidRDefault="00856A06" w:rsidP="00790605">
      <w:pPr>
        <w:pStyle w:val="Default"/>
      </w:pPr>
    </w:p>
    <w:p w14:paraId="341935BC" w14:textId="77777777" w:rsidR="00790605" w:rsidRPr="00CA026B" w:rsidRDefault="00790605" w:rsidP="00790605">
      <w:pPr>
        <w:pStyle w:val="Default"/>
        <w:jc w:val="both"/>
      </w:pPr>
      <w:r w:rsidRPr="00CA026B">
        <w:t xml:space="preserve">A tanév végi osztályzat megállapításához a tanulónak osztályozó vizsgát kell tennie, ha: </w:t>
      </w:r>
    </w:p>
    <w:p w14:paraId="462F378D" w14:textId="77777777" w:rsidR="00790605" w:rsidRPr="00CA026B" w:rsidRDefault="00790605" w:rsidP="004B5D14">
      <w:pPr>
        <w:pStyle w:val="Default"/>
        <w:numPr>
          <w:ilvl w:val="0"/>
          <w:numId w:val="49"/>
        </w:numPr>
        <w:spacing w:after="27"/>
        <w:jc w:val="both"/>
      </w:pPr>
      <w:r w:rsidRPr="00CA026B">
        <w:t xml:space="preserve">felmentették a tanórai foglalkozásokon való részvétel alól magántanulói státusza miatt, </w:t>
      </w:r>
    </w:p>
    <w:p w14:paraId="1C72F64A" w14:textId="77777777" w:rsidR="00790605" w:rsidRPr="00CA026B" w:rsidRDefault="00790605" w:rsidP="004B5D14">
      <w:pPr>
        <w:pStyle w:val="Default"/>
        <w:numPr>
          <w:ilvl w:val="0"/>
          <w:numId w:val="49"/>
        </w:numPr>
        <w:jc w:val="both"/>
      </w:pPr>
      <w:r w:rsidRPr="00CA026B">
        <w:t xml:space="preserve">hiányzás mértéke miatt nem osztályozható, és a nevelőtestület - az osztályfőnök és a szaktanár javaslata alapján - úgy dönt, hogy osztályozó vizsgát tehet. </w:t>
      </w:r>
    </w:p>
    <w:p w14:paraId="015F351A" w14:textId="77777777" w:rsidR="00790605" w:rsidRPr="00CA026B" w:rsidRDefault="00790605" w:rsidP="0059245F">
      <w:pPr>
        <w:shd w:val="clear" w:color="auto" w:fill="FFFFFF"/>
        <w:jc w:val="both"/>
      </w:pPr>
      <w:r w:rsidRPr="00CA026B">
        <w:rPr>
          <w:sz w:val="24"/>
          <w:szCs w:val="24"/>
        </w:rPr>
        <w:t>Erre irányuló szándékát</w:t>
      </w:r>
      <w:r w:rsidR="00B749BB" w:rsidRPr="00CA026B">
        <w:rPr>
          <w:sz w:val="24"/>
          <w:szCs w:val="24"/>
        </w:rPr>
        <w:t xml:space="preserve"> a szülőnek vagy gondviselőnek</w:t>
      </w:r>
      <w:r w:rsidRPr="00CA026B">
        <w:rPr>
          <w:sz w:val="24"/>
          <w:szCs w:val="24"/>
        </w:rPr>
        <w:t xml:space="preserve"> az igazgatónak írásban köteles jelez</w:t>
      </w:r>
      <w:r w:rsidR="00BA2161">
        <w:rPr>
          <w:sz w:val="24"/>
          <w:szCs w:val="24"/>
        </w:rPr>
        <w:t>n</w:t>
      </w:r>
      <w:r w:rsidRPr="00CA026B">
        <w:rPr>
          <w:sz w:val="24"/>
          <w:szCs w:val="24"/>
        </w:rPr>
        <w:t>i, aki vizsgabizottságot jelöl ki. A vizsgáztató pedagógus felkészülési anyagot jelöl ki számára.</w:t>
      </w:r>
      <w:r w:rsidR="00BA2161">
        <w:rPr>
          <w:sz w:val="24"/>
          <w:szCs w:val="24"/>
        </w:rPr>
        <w:t xml:space="preserve"> </w:t>
      </w:r>
      <w:r w:rsidRPr="00BA2161">
        <w:rPr>
          <w:sz w:val="24"/>
        </w:rPr>
        <w:t>Az osztályozó v</w:t>
      </w:r>
      <w:r w:rsidR="00B749BB" w:rsidRPr="00BA2161">
        <w:rPr>
          <w:sz w:val="24"/>
        </w:rPr>
        <w:t>izsga letételére az augusztus 21</w:t>
      </w:r>
      <w:r w:rsidRPr="00BA2161">
        <w:rPr>
          <w:sz w:val="24"/>
        </w:rPr>
        <w:t>-től augusztus 31-ig terjedő időszakban kerül sor. A vizsgák időpontjáról a tanév végén június 15-30-ig írásban kell tájékoztatni</w:t>
      </w:r>
      <w:r w:rsidRPr="00CA026B">
        <w:t>.</w:t>
      </w:r>
    </w:p>
    <w:p w14:paraId="3C84CD1C" w14:textId="77777777" w:rsidR="00790605" w:rsidRPr="00CA026B" w:rsidRDefault="00790605" w:rsidP="00BA2161">
      <w:pPr>
        <w:pStyle w:val="Default"/>
        <w:jc w:val="both"/>
      </w:pPr>
      <w:r w:rsidRPr="00CA026B">
        <w:t>Vizsgát legalább háromtagú vizsgabizottság előtt kell tenni. Amennyiben az intézményben foglalkoztatottak végzettsége alapján erre lehetőség van, a vizsgabizottságba legalább két olyan pedagógust kell kijelölni, aki jogosult az adott tárgy tanítására.</w:t>
      </w:r>
      <w:r w:rsidR="00BA2161">
        <w:t xml:space="preserve"> </w:t>
      </w:r>
      <w:r w:rsidRPr="00CA026B">
        <w:t>A vizsga írásbeli és szóbeli részből áll, kétszer 45 perc időtartamban.</w:t>
      </w:r>
      <w:r w:rsidR="00B749BB" w:rsidRPr="00CA026B">
        <w:t xml:space="preserve"> A szóbeli vizsgát a tanuló külön kérésre írásban is leteheti.</w:t>
      </w:r>
      <w:r w:rsidRPr="00CA026B">
        <w:t xml:space="preserve"> Az év végi osztályzat a két vizsga eredményének átlaga.</w:t>
      </w:r>
    </w:p>
    <w:p w14:paraId="4DBD7A86" w14:textId="77777777" w:rsidR="00B749BB" w:rsidRPr="00BA2161" w:rsidRDefault="00790605" w:rsidP="00BA2161">
      <w:pPr>
        <w:pStyle w:val="Default"/>
        <w:jc w:val="both"/>
      </w:pPr>
      <w:r w:rsidRPr="00CA026B">
        <w:t>Az eredményes vizsga letételének feltétele a Helyi tantervben</w:t>
      </w:r>
      <w:r w:rsidR="00AB244C" w:rsidRPr="00CA026B">
        <w:t>, és a Házirend mellékletében</w:t>
      </w:r>
      <w:r w:rsidRPr="00CA026B">
        <w:t xml:space="preserve"> leírt tantárgyi minimum.</w:t>
      </w:r>
      <w:r w:rsidR="00BA2161">
        <w:t xml:space="preserve"> </w:t>
      </w:r>
      <w:r w:rsidRPr="00CA026B">
        <w:t>Amennyiben a vizsgázó az osztályozó vizsgán igazolatlanul nem jelent meg, vagy nem teljesítette a tantárgyi minimumot, az adott évfolyamot ismételni köteles.</w:t>
      </w:r>
    </w:p>
    <w:p w14:paraId="7BF5F245" w14:textId="61B253F9" w:rsidR="0002618F" w:rsidRPr="0002618F" w:rsidRDefault="0002618F" w:rsidP="00790605">
      <w:pPr>
        <w:rPr>
          <w:b/>
          <w:color w:val="FF0000"/>
          <w:sz w:val="24"/>
          <w:szCs w:val="24"/>
        </w:rPr>
      </w:pPr>
    </w:p>
    <w:p w14:paraId="4A4816C0" w14:textId="5793145A" w:rsidR="00790605" w:rsidRPr="00281CC1" w:rsidRDefault="00856A06" w:rsidP="00281CC1">
      <w:pPr>
        <w:pStyle w:val="Cmsor2"/>
        <w:rPr>
          <w:i w:val="0"/>
          <w:iCs/>
          <w:sz w:val="24"/>
          <w:szCs w:val="18"/>
        </w:rPr>
      </w:pPr>
      <w:bookmarkStart w:id="52" w:name="_Toc75371000"/>
      <w:r w:rsidRPr="00281CC1">
        <w:rPr>
          <w:i w:val="0"/>
          <w:iCs/>
          <w:sz w:val="24"/>
          <w:szCs w:val="18"/>
        </w:rPr>
        <w:t>5.3.</w:t>
      </w:r>
      <w:r w:rsidR="00790605" w:rsidRPr="00281CC1">
        <w:rPr>
          <w:i w:val="0"/>
          <w:iCs/>
          <w:sz w:val="24"/>
          <w:szCs w:val="18"/>
        </w:rPr>
        <w:t>1</w:t>
      </w:r>
      <w:r w:rsidR="00281CC1" w:rsidRPr="00281CC1">
        <w:rPr>
          <w:i w:val="0"/>
          <w:iCs/>
          <w:sz w:val="24"/>
          <w:szCs w:val="18"/>
        </w:rPr>
        <w:t>7</w:t>
      </w:r>
      <w:r w:rsidR="00790605" w:rsidRPr="00281CC1">
        <w:rPr>
          <w:i w:val="0"/>
          <w:iCs/>
          <w:sz w:val="24"/>
          <w:szCs w:val="18"/>
        </w:rPr>
        <w:t xml:space="preserve">. </w:t>
      </w:r>
      <w:r w:rsidR="00BA2161" w:rsidRPr="00281CC1">
        <w:rPr>
          <w:i w:val="0"/>
          <w:iCs/>
          <w:sz w:val="24"/>
          <w:szCs w:val="18"/>
        </w:rPr>
        <w:t>Iskolai tankönyvellátás rendje</w:t>
      </w:r>
      <w:bookmarkEnd w:id="52"/>
      <w:r w:rsidR="00790605" w:rsidRPr="00281CC1">
        <w:rPr>
          <w:i w:val="0"/>
          <w:iCs/>
          <w:sz w:val="24"/>
          <w:szCs w:val="18"/>
        </w:rPr>
        <w:t xml:space="preserve"> </w:t>
      </w:r>
    </w:p>
    <w:p w14:paraId="4A9D99B1" w14:textId="77777777" w:rsidR="00BA2161" w:rsidRPr="00CA026B" w:rsidRDefault="00BA2161" w:rsidP="00856A06">
      <w:pPr>
        <w:ind w:left="851"/>
        <w:rPr>
          <w:b/>
          <w:color w:val="000000"/>
          <w:sz w:val="24"/>
          <w:szCs w:val="24"/>
        </w:rPr>
      </w:pPr>
    </w:p>
    <w:p w14:paraId="1B1E0241" w14:textId="7F1D9D54" w:rsidR="00BA2161" w:rsidRPr="00BA2161" w:rsidRDefault="00BA2161" w:rsidP="00BA2161">
      <w:pPr>
        <w:ind w:firstLine="709"/>
        <w:jc w:val="both"/>
        <w:rPr>
          <w:sz w:val="24"/>
        </w:rPr>
      </w:pPr>
      <w:r w:rsidRPr="00BA2161">
        <w:rPr>
          <w:sz w:val="24"/>
        </w:rPr>
        <w:t xml:space="preserve">Tankönyvek kiosztása minden év </w:t>
      </w:r>
      <w:r w:rsidR="00197345">
        <w:rPr>
          <w:sz w:val="24"/>
        </w:rPr>
        <w:t>szeptember első</w:t>
      </w:r>
      <w:r w:rsidRPr="00BA2161">
        <w:rPr>
          <w:sz w:val="24"/>
        </w:rPr>
        <w:t xml:space="preserve"> hetében</w:t>
      </w:r>
      <w:r w:rsidR="00F53734">
        <w:rPr>
          <w:sz w:val="24"/>
        </w:rPr>
        <w:t>, illetve az első tanítási napon</w:t>
      </w:r>
      <w:r w:rsidRPr="00BA2161">
        <w:rPr>
          <w:sz w:val="24"/>
        </w:rPr>
        <w:t xml:space="preserve"> történik (amennyiben a Kello kiszállította az iskolába azokat). Az ingyenes tankönyvre jogosult diákok az iskolai könyvtár nyilvántartásába felvett tankönyveket kapják meg használatra. Ezeket a tankönyveket a diákok a könyvtár kölcsönzési szabályai szerint kölcsönzik ki, és a könyvtári könyvekre vonatkozó szabályok alapján használják. </w:t>
      </w:r>
      <w:r>
        <w:rPr>
          <w:sz w:val="24"/>
        </w:rPr>
        <w:t xml:space="preserve"> </w:t>
      </w:r>
      <w:r w:rsidRPr="00BA2161">
        <w:rPr>
          <w:sz w:val="24"/>
        </w:rPr>
        <w:t>A diákok a tanév befejezése előtt, legkésőbb az utolsó tanítási napig kötelesek a tanév elején, illetve tanév közben felvett tankönyveket a könyvtárban leadni.</w:t>
      </w:r>
      <w:r>
        <w:rPr>
          <w:sz w:val="24"/>
        </w:rPr>
        <w:t xml:space="preserve"> </w:t>
      </w:r>
      <w:r w:rsidRPr="00BA2161">
        <w:rPr>
          <w:sz w:val="24"/>
        </w:rPr>
        <w:t>A javító és osztályozó vizsgára kötelezett tanulók a már leadott tankönyvek közül június 25-ig visszakérhetik azokat, amelyekből vizsgát kell tenniük; majd ezeket a vizsga után kötelesek a könyvtárban leadni.</w:t>
      </w:r>
    </w:p>
    <w:p w14:paraId="6949411E" w14:textId="77777777" w:rsidR="00BA2161" w:rsidRPr="00BA2161" w:rsidRDefault="00BA2161" w:rsidP="00BA2161">
      <w:pPr>
        <w:ind w:firstLine="709"/>
        <w:jc w:val="both"/>
        <w:rPr>
          <w:sz w:val="24"/>
        </w:rPr>
      </w:pPr>
      <w:r w:rsidRPr="00BA2161">
        <w:rPr>
          <w:sz w:val="24"/>
        </w:rPr>
        <w:t>A tanuló a támogatásként kapott ingyenes tankönyvet (tartós tankönyvet, oktatási segédanyagot stb., továbbiakban tankönyv) köteles megőrizni és rendeltetésszerűen használni. Ebből fakadóan elvárható tőle, hogy az általa használt tankönyv legalább három évig használható állapotban legyen.</w:t>
      </w:r>
    </w:p>
    <w:p w14:paraId="3A53FD02" w14:textId="05C015F9" w:rsidR="00BA2161" w:rsidRPr="00BA2161" w:rsidRDefault="00BA2161" w:rsidP="00BA2161">
      <w:pPr>
        <w:jc w:val="both"/>
        <w:rPr>
          <w:sz w:val="24"/>
        </w:rPr>
      </w:pPr>
      <w:r w:rsidRPr="00BA2161">
        <w:rPr>
          <w:sz w:val="24"/>
        </w:rPr>
        <w:t xml:space="preserve">A tanuló, illetve a kiskorú tanuló szülője köteles a kölcsönzött tankönyv elvesztéséből, megrongálásából származó kárt az iskola szervezeti és működési szabályzatában meghatározottak szerint a </w:t>
      </w:r>
      <w:r w:rsidR="00D9093A">
        <w:rPr>
          <w:sz w:val="24"/>
        </w:rPr>
        <w:t>Fenntartónak</w:t>
      </w:r>
      <w:r w:rsidRPr="00BA2161">
        <w:rPr>
          <w:sz w:val="24"/>
        </w:rPr>
        <w:t xml:space="preserve"> (ill. iskolájának) megtéríteni.</w:t>
      </w:r>
      <w:r>
        <w:rPr>
          <w:sz w:val="24"/>
        </w:rPr>
        <w:t xml:space="preserve"> Ennek módjai:</w:t>
      </w:r>
      <w:r w:rsidRPr="00BA2161">
        <w:rPr>
          <w:sz w:val="24"/>
        </w:rPr>
        <w:t xml:space="preserve"> ugyanolyan könyv beszerzése. </w:t>
      </w:r>
    </w:p>
    <w:p w14:paraId="77C57AC5" w14:textId="77777777" w:rsidR="00632022" w:rsidRPr="00EE584D" w:rsidRDefault="00BA2161" w:rsidP="004618B4">
      <w:pPr>
        <w:jc w:val="both"/>
        <w:rPr>
          <w:sz w:val="24"/>
        </w:rPr>
      </w:pPr>
      <w:r w:rsidRPr="00BA2161">
        <w:rPr>
          <w:sz w:val="24"/>
        </w:rPr>
        <w:t>Az elhasználódás mértékének és indokoltságának megállapítása a könyvtáros feladata. Vitás esetben az igazgató dönt. A tankönyvkölcsönzéssel, a tankönyv elvesztésével, megrongálásával okozott kár megtérítésével, a kártérítési kötelezettség mérséklésével, illetve elengedésével kapcsolatban a szülő által benyújtott kérelem elbírálása az igazgató hatásköre.</w:t>
      </w:r>
    </w:p>
    <w:p w14:paraId="6E03D093" w14:textId="2D36A89E" w:rsidR="004618B4" w:rsidRPr="00CA026B" w:rsidRDefault="00F82C2E" w:rsidP="004B5D14">
      <w:pPr>
        <w:pStyle w:val="Cmsor2"/>
        <w:numPr>
          <w:ilvl w:val="0"/>
          <w:numId w:val="51"/>
        </w:numPr>
        <w:rPr>
          <w:rFonts w:ascii="Times New Roman" w:hAnsi="Times New Roman"/>
          <w:i w:val="0"/>
          <w:sz w:val="24"/>
          <w:szCs w:val="24"/>
        </w:rPr>
      </w:pPr>
      <w:bookmarkStart w:id="53" w:name="_Toc75371001"/>
      <w:r>
        <w:rPr>
          <w:rFonts w:ascii="Times New Roman" w:hAnsi="Times New Roman"/>
          <w:i w:val="0"/>
          <w:sz w:val="24"/>
          <w:szCs w:val="24"/>
        </w:rPr>
        <w:t>Az iskolai konfliktusok, problémák kezelésének helyi szabályai</w:t>
      </w:r>
      <w:bookmarkEnd w:id="53"/>
      <w:r>
        <w:rPr>
          <w:rFonts w:ascii="Times New Roman" w:hAnsi="Times New Roman"/>
          <w:i w:val="0"/>
          <w:sz w:val="24"/>
          <w:szCs w:val="24"/>
        </w:rPr>
        <w:t xml:space="preserve"> </w:t>
      </w:r>
    </w:p>
    <w:p w14:paraId="23657EBB" w14:textId="77777777" w:rsidR="00856613" w:rsidRPr="00EE584D" w:rsidRDefault="00856613" w:rsidP="00856613">
      <w:pPr>
        <w:rPr>
          <w:sz w:val="14"/>
          <w:szCs w:val="24"/>
        </w:rPr>
      </w:pPr>
    </w:p>
    <w:p w14:paraId="07BB91FF" w14:textId="77777777" w:rsidR="00856613" w:rsidRPr="00CA026B" w:rsidRDefault="00EA3B4D" w:rsidP="00856613">
      <w:pPr>
        <w:rPr>
          <w:color w:val="000000"/>
          <w:sz w:val="24"/>
          <w:szCs w:val="24"/>
        </w:rPr>
      </w:pPr>
      <w:r w:rsidRPr="00CA026B">
        <w:rPr>
          <w:color w:val="000000"/>
          <w:sz w:val="24"/>
          <w:szCs w:val="24"/>
        </w:rPr>
        <w:t>A tanulók a problémáikkal elsősorban az osztályfőnökeikhez forduljanak, az azonnali intézkedést igénylő ügyekben a jelenlévő nevelőhöz lehet fordulni.</w:t>
      </w:r>
    </w:p>
    <w:p w14:paraId="41DC90BE" w14:textId="77777777" w:rsidR="00A64EDD" w:rsidRPr="00CA026B" w:rsidRDefault="00A64EDD" w:rsidP="00856613">
      <w:pPr>
        <w:rPr>
          <w:color w:val="000000"/>
          <w:sz w:val="24"/>
          <w:szCs w:val="24"/>
        </w:rPr>
      </w:pPr>
      <w:r w:rsidRPr="00CA026B">
        <w:rPr>
          <w:color w:val="000000"/>
          <w:sz w:val="24"/>
          <w:szCs w:val="24"/>
        </w:rPr>
        <w:t>Ren</w:t>
      </w:r>
      <w:r w:rsidR="00856613" w:rsidRPr="00CA026B">
        <w:rPr>
          <w:color w:val="000000"/>
          <w:sz w:val="24"/>
          <w:szCs w:val="24"/>
        </w:rPr>
        <w:t>dkívüli esetben az intézmény vezetés</w:t>
      </w:r>
      <w:r w:rsidRPr="00CA026B">
        <w:rPr>
          <w:color w:val="000000"/>
          <w:sz w:val="24"/>
          <w:szCs w:val="24"/>
        </w:rPr>
        <w:t xml:space="preserve"> tagjai nyújthatnak segítséget.</w:t>
      </w:r>
    </w:p>
    <w:p w14:paraId="19D972F1" w14:textId="0BE4075E" w:rsidR="00856A06" w:rsidRPr="00F82C2E" w:rsidRDefault="004F3BE7" w:rsidP="00F82C2E">
      <w:pPr>
        <w:pStyle w:val="Cmsor2"/>
        <w:numPr>
          <w:ilvl w:val="0"/>
          <w:numId w:val="51"/>
        </w:numPr>
        <w:rPr>
          <w:rFonts w:ascii="Times New Roman" w:hAnsi="Times New Roman"/>
          <w:i w:val="0"/>
          <w:iCs/>
          <w:sz w:val="24"/>
          <w:szCs w:val="24"/>
        </w:rPr>
      </w:pPr>
      <w:bookmarkStart w:id="54" w:name="_Toc75371002"/>
      <w:r w:rsidRPr="00F82C2E">
        <w:rPr>
          <w:rFonts w:ascii="Times New Roman" w:hAnsi="Times New Roman"/>
          <w:i w:val="0"/>
          <w:iCs/>
          <w:sz w:val="24"/>
          <w:szCs w:val="24"/>
        </w:rPr>
        <w:t xml:space="preserve">A </w:t>
      </w:r>
      <w:r w:rsidR="00F82C2E" w:rsidRPr="00F82C2E">
        <w:rPr>
          <w:rFonts w:ascii="Times New Roman" w:hAnsi="Times New Roman"/>
          <w:i w:val="0"/>
          <w:iCs/>
          <w:sz w:val="24"/>
          <w:szCs w:val="24"/>
        </w:rPr>
        <w:t>Házirend elfogadásának és módosításának szabályai</w:t>
      </w:r>
      <w:bookmarkEnd w:id="54"/>
      <w:r w:rsidR="00F82C2E" w:rsidRPr="00F82C2E">
        <w:rPr>
          <w:rFonts w:ascii="Times New Roman" w:hAnsi="Times New Roman"/>
          <w:i w:val="0"/>
          <w:iCs/>
          <w:sz w:val="24"/>
          <w:szCs w:val="24"/>
        </w:rPr>
        <w:t xml:space="preserve"> </w:t>
      </w:r>
    </w:p>
    <w:p w14:paraId="45FB4D6E" w14:textId="77777777" w:rsidR="00F82C2E" w:rsidRPr="00F82C2E" w:rsidRDefault="00F82C2E" w:rsidP="00F82C2E"/>
    <w:p w14:paraId="461B35EE" w14:textId="77777777" w:rsidR="00632022" w:rsidRPr="00CA026B" w:rsidRDefault="00632022" w:rsidP="00856613">
      <w:pPr>
        <w:jc w:val="both"/>
        <w:rPr>
          <w:color w:val="000000"/>
          <w:sz w:val="24"/>
          <w:szCs w:val="24"/>
        </w:rPr>
      </w:pPr>
      <w:r w:rsidRPr="00CA026B">
        <w:rPr>
          <w:color w:val="000000"/>
          <w:sz w:val="24"/>
          <w:szCs w:val="24"/>
        </w:rPr>
        <w:t>A házirend tervezetét a nevelők, a tanulók és a szülők javaslatainak figyelembe</w:t>
      </w:r>
      <w:r w:rsidR="00856613" w:rsidRPr="00CA026B">
        <w:rPr>
          <w:color w:val="000000"/>
          <w:sz w:val="24"/>
          <w:szCs w:val="24"/>
        </w:rPr>
        <w:t xml:space="preserve">vételével az </w:t>
      </w:r>
      <w:r w:rsidR="00B336C2" w:rsidRPr="00CA026B">
        <w:rPr>
          <w:color w:val="000000"/>
          <w:sz w:val="24"/>
          <w:szCs w:val="24"/>
        </w:rPr>
        <w:t>intézmény igazgatója</w:t>
      </w:r>
      <w:r w:rsidRPr="00CA026B">
        <w:rPr>
          <w:color w:val="000000"/>
          <w:sz w:val="24"/>
          <w:szCs w:val="24"/>
        </w:rPr>
        <w:t xml:space="preserve"> készíti el.</w:t>
      </w:r>
    </w:p>
    <w:p w14:paraId="1CF0D603" w14:textId="77777777" w:rsidR="00856613" w:rsidRPr="00CA026B" w:rsidRDefault="00856613" w:rsidP="00856613">
      <w:pPr>
        <w:jc w:val="both"/>
        <w:rPr>
          <w:color w:val="000000"/>
          <w:sz w:val="24"/>
          <w:szCs w:val="24"/>
        </w:rPr>
      </w:pPr>
    </w:p>
    <w:p w14:paraId="5E4EEFCE" w14:textId="77777777" w:rsidR="00632022" w:rsidRPr="00CA026B" w:rsidRDefault="00632022" w:rsidP="008720E1">
      <w:pPr>
        <w:numPr>
          <w:ilvl w:val="0"/>
          <w:numId w:val="2"/>
        </w:numPr>
        <w:tabs>
          <w:tab w:val="clear" w:pos="720"/>
        </w:tabs>
        <w:jc w:val="both"/>
        <w:rPr>
          <w:color w:val="000000"/>
          <w:sz w:val="24"/>
          <w:szCs w:val="24"/>
        </w:rPr>
      </w:pPr>
      <w:r w:rsidRPr="00CA026B">
        <w:rPr>
          <w:color w:val="000000"/>
          <w:sz w:val="24"/>
          <w:szCs w:val="24"/>
        </w:rPr>
        <w:t xml:space="preserve">A házirend tervezetét megvitatják a negyedik-nyolcadik évfolyamos osztályok és véleményüket küldötteik útján eljuttatják az iskolai diákönkormányzat vezetőségéhez. A diákönkormányzat vezetősége a véleményeket összesíti, és erről tájékoztatja az </w:t>
      </w:r>
      <w:r w:rsidR="00481F3A" w:rsidRPr="00CA026B">
        <w:rPr>
          <w:color w:val="000000"/>
          <w:sz w:val="24"/>
          <w:szCs w:val="24"/>
        </w:rPr>
        <w:t>intézmény</w:t>
      </w:r>
      <w:r w:rsidRPr="00CA026B">
        <w:rPr>
          <w:color w:val="000000"/>
          <w:sz w:val="24"/>
          <w:szCs w:val="24"/>
        </w:rPr>
        <w:t xml:space="preserve"> igazgatóját.</w:t>
      </w:r>
    </w:p>
    <w:p w14:paraId="15528CF4" w14:textId="77777777" w:rsidR="00632022" w:rsidRPr="00CA026B" w:rsidRDefault="00632022" w:rsidP="008720E1">
      <w:pPr>
        <w:numPr>
          <w:ilvl w:val="0"/>
          <w:numId w:val="2"/>
        </w:numPr>
        <w:tabs>
          <w:tab w:val="clear" w:pos="720"/>
        </w:tabs>
        <w:jc w:val="both"/>
        <w:rPr>
          <w:color w:val="000000"/>
          <w:sz w:val="24"/>
          <w:szCs w:val="24"/>
        </w:rPr>
      </w:pPr>
      <w:r w:rsidRPr="00CA026B">
        <w:rPr>
          <w:color w:val="000000"/>
          <w:sz w:val="24"/>
          <w:szCs w:val="24"/>
        </w:rPr>
        <w:t xml:space="preserve">A házirend tervezetét megvitatják a nevelők munkaközösségei, és véleményüket eljuttatják az </w:t>
      </w:r>
      <w:r w:rsidR="00481F3A" w:rsidRPr="00CA026B">
        <w:rPr>
          <w:color w:val="000000"/>
          <w:sz w:val="24"/>
          <w:szCs w:val="24"/>
        </w:rPr>
        <w:t>intézmény</w:t>
      </w:r>
      <w:r w:rsidRPr="00CA026B">
        <w:rPr>
          <w:color w:val="000000"/>
          <w:sz w:val="24"/>
          <w:szCs w:val="24"/>
        </w:rPr>
        <w:t xml:space="preserve"> igazgatójához.</w:t>
      </w:r>
    </w:p>
    <w:p w14:paraId="1AF61B53" w14:textId="77777777" w:rsidR="00632022" w:rsidRPr="00CA026B" w:rsidRDefault="00632022" w:rsidP="008720E1">
      <w:pPr>
        <w:numPr>
          <w:ilvl w:val="0"/>
          <w:numId w:val="2"/>
        </w:numPr>
        <w:tabs>
          <w:tab w:val="clear" w:pos="720"/>
        </w:tabs>
        <w:jc w:val="both"/>
        <w:rPr>
          <w:color w:val="000000"/>
          <w:sz w:val="24"/>
          <w:szCs w:val="24"/>
        </w:rPr>
      </w:pPr>
      <w:r w:rsidRPr="00CA026B">
        <w:rPr>
          <w:color w:val="000000"/>
          <w:sz w:val="24"/>
          <w:szCs w:val="24"/>
        </w:rPr>
        <w:t>A</w:t>
      </w:r>
      <w:r w:rsidR="00856613" w:rsidRPr="00CA026B">
        <w:rPr>
          <w:color w:val="000000"/>
          <w:sz w:val="24"/>
          <w:szCs w:val="24"/>
        </w:rPr>
        <w:t xml:space="preserve"> házirend tervezetéről az intézmény igazgatója beszerzi a</w:t>
      </w:r>
      <w:r w:rsidRPr="00CA026B">
        <w:rPr>
          <w:color w:val="000000"/>
          <w:sz w:val="24"/>
          <w:szCs w:val="24"/>
        </w:rPr>
        <w:t xml:space="preserve"> szülői szervezet (közösség) véleményét.</w:t>
      </w:r>
    </w:p>
    <w:p w14:paraId="6E82F8D8" w14:textId="77777777" w:rsidR="00632022" w:rsidRPr="00CA026B" w:rsidRDefault="00632022" w:rsidP="008720E1">
      <w:pPr>
        <w:numPr>
          <w:ilvl w:val="0"/>
          <w:numId w:val="2"/>
        </w:numPr>
        <w:tabs>
          <w:tab w:val="clear" w:pos="720"/>
        </w:tabs>
        <w:jc w:val="both"/>
        <w:rPr>
          <w:sz w:val="24"/>
          <w:szCs w:val="24"/>
        </w:rPr>
      </w:pPr>
      <w:r w:rsidRPr="00CA026B">
        <w:rPr>
          <w:sz w:val="24"/>
          <w:szCs w:val="24"/>
        </w:rPr>
        <w:t>A házirendet a</w:t>
      </w:r>
      <w:r w:rsidR="00EF5370">
        <w:rPr>
          <w:sz w:val="24"/>
          <w:szCs w:val="24"/>
        </w:rPr>
        <w:t xml:space="preserve"> DÖK,</w:t>
      </w:r>
      <w:r w:rsidR="00B749BB" w:rsidRPr="00CA026B">
        <w:rPr>
          <w:sz w:val="24"/>
          <w:szCs w:val="24"/>
        </w:rPr>
        <w:t xml:space="preserve"> az SZMK </w:t>
      </w:r>
      <w:r w:rsidR="00EF5370">
        <w:rPr>
          <w:sz w:val="24"/>
          <w:szCs w:val="24"/>
        </w:rPr>
        <w:t xml:space="preserve">és az Intézményi tanács </w:t>
      </w:r>
      <w:r w:rsidR="00B749BB" w:rsidRPr="00CA026B">
        <w:rPr>
          <w:sz w:val="24"/>
          <w:szCs w:val="24"/>
        </w:rPr>
        <w:t xml:space="preserve">véleményének kikérésével a </w:t>
      </w:r>
      <w:r w:rsidRPr="00CA026B">
        <w:rPr>
          <w:sz w:val="24"/>
          <w:szCs w:val="24"/>
        </w:rPr>
        <w:t xml:space="preserve"> nevelőtestület fogadja el</w:t>
      </w:r>
      <w:r w:rsidR="0044217D" w:rsidRPr="00CA026B">
        <w:rPr>
          <w:sz w:val="24"/>
          <w:szCs w:val="24"/>
        </w:rPr>
        <w:t>, és az igazgató hagyja jóvá</w:t>
      </w:r>
      <w:r w:rsidRPr="00CA026B">
        <w:rPr>
          <w:sz w:val="24"/>
          <w:szCs w:val="24"/>
        </w:rPr>
        <w:t>.</w:t>
      </w:r>
    </w:p>
    <w:p w14:paraId="3191716D" w14:textId="77777777" w:rsidR="00632022" w:rsidRPr="00CA026B" w:rsidRDefault="00632022" w:rsidP="008720E1">
      <w:pPr>
        <w:numPr>
          <w:ilvl w:val="0"/>
          <w:numId w:val="2"/>
        </w:numPr>
        <w:tabs>
          <w:tab w:val="clear" w:pos="720"/>
        </w:tabs>
        <w:jc w:val="both"/>
        <w:rPr>
          <w:color w:val="000000"/>
          <w:sz w:val="24"/>
          <w:szCs w:val="24"/>
        </w:rPr>
      </w:pPr>
      <w:r w:rsidRPr="00CA026B">
        <w:rPr>
          <w:color w:val="000000"/>
          <w:sz w:val="24"/>
          <w:szCs w:val="24"/>
        </w:rPr>
        <w:t>Az érvényben levő házirend módosítását – bármely nevelő, szülő vagy tanuló javaslatára, ha azzal egye</w:t>
      </w:r>
      <w:r w:rsidR="00481F3A" w:rsidRPr="00CA026B">
        <w:rPr>
          <w:color w:val="000000"/>
          <w:sz w:val="24"/>
          <w:szCs w:val="24"/>
        </w:rPr>
        <w:t>tért – kezdeményezheti az intézmény</w:t>
      </w:r>
      <w:r w:rsidRPr="00CA026B">
        <w:rPr>
          <w:color w:val="000000"/>
          <w:sz w:val="24"/>
          <w:szCs w:val="24"/>
        </w:rPr>
        <w:t xml:space="preserve"> igazgatója, </w:t>
      </w:r>
      <w:r w:rsidR="00481F3A" w:rsidRPr="00CA026B">
        <w:rPr>
          <w:color w:val="000000"/>
          <w:sz w:val="24"/>
          <w:szCs w:val="24"/>
        </w:rPr>
        <w:t>a nevelőtestület,</w:t>
      </w:r>
      <w:r w:rsidRPr="00CA026B">
        <w:rPr>
          <w:color w:val="000000"/>
          <w:sz w:val="24"/>
          <w:szCs w:val="24"/>
        </w:rPr>
        <w:t xml:space="preserve"> a diákönkormányzat </w:t>
      </w:r>
      <w:r w:rsidR="00481F3A" w:rsidRPr="00CA026B">
        <w:rPr>
          <w:color w:val="000000"/>
          <w:sz w:val="24"/>
          <w:szCs w:val="24"/>
        </w:rPr>
        <w:t>intézmény</w:t>
      </w:r>
      <w:r w:rsidRPr="00CA026B">
        <w:rPr>
          <w:color w:val="000000"/>
          <w:sz w:val="24"/>
          <w:szCs w:val="24"/>
        </w:rPr>
        <w:t>i vezetősége vagy a szü</w:t>
      </w:r>
      <w:r w:rsidR="00481F3A" w:rsidRPr="00CA026B">
        <w:rPr>
          <w:color w:val="000000"/>
          <w:sz w:val="24"/>
          <w:szCs w:val="24"/>
        </w:rPr>
        <w:t>lői szervezet (közösség) intézményi</w:t>
      </w:r>
      <w:r w:rsidRPr="00CA026B">
        <w:rPr>
          <w:color w:val="000000"/>
          <w:sz w:val="24"/>
          <w:szCs w:val="24"/>
        </w:rPr>
        <w:t xml:space="preserve"> vezetősége.</w:t>
      </w:r>
    </w:p>
    <w:p w14:paraId="33B93F49" w14:textId="77777777" w:rsidR="00632022" w:rsidRPr="00CA026B" w:rsidRDefault="00632022" w:rsidP="008720E1">
      <w:pPr>
        <w:numPr>
          <w:ilvl w:val="0"/>
          <w:numId w:val="2"/>
        </w:numPr>
        <w:tabs>
          <w:tab w:val="clear" w:pos="720"/>
        </w:tabs>
        <w:jc w:val="both"/>
        <w:rPr>
          <w:color w:val="000000"/>
          <w:sz w:val="24"/>
          <w:szCs w:val="24"/>
        </w:rPr>
      </w:pPr>
      <w:r w:rsidRPr="00CA026B">
        <w:rPr>
          <w:color w:val="000000"/>
          <w:sz w:val="24"/>
          <w:szCs w:val="24"/>
        </w:rPr>
        <w:t>A házire</w:t>
      </w:r>
      <w:r w:rsidR="0044217D" w:rsidRPr="00CA026B">
        <w:rPr>
          <w:color w:val="000000"/>
          <w:sz w:val="24"/>
          <w:szCs w:val="24"/>
        </w:rPr>
        <w:t>nd módosítását az 1-5.</w:t>
      </w:r>
      <w:r w:rsidRPr="00CA026B">
        <w:rPr>
          <w:color w:val="000000"/>
          <w:sz w:val="24"/>
          <w:szCs w:val="24"/>
        </w:rPr>
        <w:t xml:space="preserve"> pontban leírt módon kell végrehajtani.</w:t>
      </w:r>
    </w:p>
    <w:p w14:paraId="64BDA171" w14:textId="77777777" w:rsidR="00D43D2C" w:rsidRDefault="00D43D2C">
      <w:pPr>
        <w:jc w:val="both"/>
        <w:rPr>
          <w:color w:val="000000"/>
          <w:sz w:val="24"/>
          <w:szCs w:val="24"/>
        </w:rPr>
      </w:pPr>
    </w:p>
    <w:p w14:paraId="1DA6D17F" w14:textId="77777777" w:rsidR="00554D36" w:rsidRDefault="00554D36">
      <w:pPr>
        <w:jc w:val="both"/>
        <w:rPr>
          <w:color w:val="000000"/>
          <w:sz w:val="24"/>
          <w:szCs w:val="24"/>
        </w:rPr>
      </w:pPr>
    </w:p>
    <w:p w14:paraId="0B891724" w14:textId="50543DD3" w:rsidR="007B6A60" w:rsidRDefault="007B6A60" w:rsidP="00941B92">
      <w:pPr>
        <w:pStyle w:val="Cmsor1"/>
        <w:jc w:val="left"/>
        <w:rPr>
          <w:sz w:val="28"/>
          <w:szCs w:val="28"/>
        </w:rPr>
      </w:pPr>
    </w:p>
    <w:p w14:paraId="2549750E" w14:textId="77777777" w:rsidR="00554D36" w:rsidRDefault="00554D36" w:rsidP="00554D36"/>
    <w:p w14:paraId="6BD10241" w14:textId="77777777" w:rsidR="00B57FA4" w:rsidRDefault="00B57FA4" w:rsidP="00B57FA4">
      <w:pPr>
        <w:jc w:val="both"/>
        <w:rPr>
          <w:b/>
          <w:sz w:val="28"/>
          <w:szCs w:val="28"/>
        </w:rPr>
      </w:pPr>
    </w:p>
    <w:p w14:paraId="4CFDBB6A" w14:textId="729676E5" w:rsidR="005F432E" w:rsidRPr="007B5958" w:rsidRDefault="006F4F7C" w:rsidP="007B5958">
      <w:pPr>
        <w:pStyle w:val="Cmsor2"/>
        <w:rPr>
          <w:sz w:val="24"/>
          <w:szCs w:val="18"/>
        </w:rPr>
      </w:pPr>
      <w:bookmarkStart w:id="55" w:name="_Toc75371003"/>
      <w:r w:rsidRPr="00DF6AEC">
        <w:rPr>
          <w:sz w:val="24"/>
          <w:szCs w:val="18"/>
          <w:highlight w:val="yellow"/>
        </w:rPr>
        <w:t>Melléklet: Tanulmányok alatti vizsgák szabályzata</w:t>
      </w:r>
      <w:bookmarkEnd w:id="55"/>
    </w:p>
    <w:p w14:paraId="57340CF1" w14:textId="46A898E1" w:rsidR="00C85C6A" w:rsidRPr="00941B92" w:rsidRDefault="00B57FA4" w:rsidP="00941B92">
      <w:pPr>
        <w:pStyle w:val="Cmsor2"/>
        <w:rPr>
          <w:sz w:val="24"/>
          <w:szCs w:val="18"/>
        </w:rPr>
      </w:pPr>
      <w:bookmarkStart w:id="56" w:name="_Toc75371004"/>
      <w:r w:rsidRPr="00941B92">
        <w:rPr>
          <w:sz w:val="24"/>
          <w:szCs w:val="18"/>
        </w:rPr>
        <w:t>A Házirend 1. számú kiegészítése</w:t>
      </w:r>
      <w:bookmarkEnd w:id="56"/>
    </w:p>
    <w:p w14:paraId="33224943" w14:textId="45616D73" w:rsidR="00B57FA4" w:rsidRDefault="00B57FA4" w:rsidP="007B6A60"/>
    <w:p w14:paraId="45B0B403" w14:textId="77777777" w:rsidR="00B57FA4" w:rsidRDefault="00B57FA4" w:rsidP="007B6A60"/>
    <w:p w14:paraId="54CD30A9" w14:textId="646B99E7" w:rsidR="00B57FA4" w:rsidRDefault="00B57FA4" w:rsidP="00B57FA4">
      <w:pPr>
        <w:pStyle w:val="Listaszerbekezds"/>
        <w:numPr>
          <w:ilvl w:val="0"/>
          <w:numId w:val="68"/>
        </w:numPr>
        <w:spacing w:after="160" w:line="259" w:lineRule="auto"/>
        <w:ind w:left="0"/>
        <w:contextualSpacing/>
        <w:rPr>
          <w:rFonts w:eastAsiaTheme="minorHAnsi"/>
          <w:sz w:val="24"/>
          <w:szCs w:val="24"/>
          <w:lang w:eastAsia="en-US"/>
        </w:rPr>
      </w:pPr>
      <w:r w:rsidRPr="00B57FA4">
        <w:rPr>
          <w:rFonts w:eastAsiaTheme="minorHAnsi"/>
          <w:sz w:val="24"/>
          <w:szCs w:val="24"/>
          <w:lang w:eastAsia="en-US"/>
        </w:rPr>
        <w:t>Az intézmény dolgozóin, tanulóin és a belépésre jogosultakon kívül senki nem léphet be az intézménybe (szülő nem léphet be az intézményben még ügyintézés céljából sem).</w:t>
      </w:r>
    </w:p>
    <w:p w14:paraId="0EFC233D" w14:textId="77777777" w:rsidR="00DD0976" w:rsidRPr="00B57FA4" w:rsidRDefault="00DD0976" w:rsidP="00DD0976">
      <w:pPr>
        <w:pStyle w:val="Listaszerbekezds"/>
        <w:spacing w:after="160" w:line="259" w:lineRule="auto"/>
        <w:ind w:left="0"/>
        <w:contextualSpacing/>
        <w:rPr>
          <w:rFonts w:eastAsiaTheme="minorHAnsi"/>
          <w:sz w:val="24"/>
          <w:szCs w:val="24"/>
          <w:lang w:eastAsia="en-US"/>
        </w:rPr>
      </w:pPr>
    </w:p>
    <w:p w14:paraId="5ED0B18A" w14:textId="34AA8AF7" w:rsidR="00B57FA4" w:rsidRDefault="00B57FA4" w:rsidP="00B57FA4">
      <w:pPr>
        <w:pStyle w:val="Listaszerbekezds"/>
        <w:numPr>
          <w:ilvl w:val="0"/>
          <w:numId w:val="68"/>
        </w:numPr>
        <w:spacing w:after="160" w:line="259" w:lineRule="auto"/>
        <w:ind w:left="0"/>
        <w:contextualSpacing/>
        <w:rPr>
          <w:rFonts w:eastAsiaTheme="minorHAnsi"/>
          <w:sz w:val="24"/>
          <w:szCs w:val="24"/>
          <w:lang w:eastAsia="en-US"/>
        </w:rPr>
      </w:pPr>
      <w:r w:rsidRPr="00B57FA4">
        <w:rPr>
          <w:rFonts w:eastAsiaTheme="minorHAnsi"/>
          <w:sz w:val="24"/>
          <w:szCs w:val="24"/>
          <w:lang w:eastAsia="en-US"/>
        </w:rPr>
        <w:t>Minden belépő</w:t>
      </w:r>
      <w:r w:rsidR="00DD0976">
        <w:rPr>
          <w:rFonts w:eastAsiaTheme="minorHAnsi"/>
          <w:sz w:val="24"/>
          <w:szCs w:val="24"/>
          <w:lang w:eastAsia="en-US"/>
        </w:rPr>
        <w:t xml:space="preserve"> </w:t>
      </w:r>
      <w:r w:rsidRPr="00B57FA4">
        <w:rPr>
          <w:rFonts w:eastAsiaTheme="minorHAnsi"/>
          <w:sz w:val="24"/>
          <w:szCs w:val="24"/>
          <w:lang w:eastAsia="en-US"/>
        </w:rPr>
        <w:t>(tanuló, tanár, egyéb belépésre jogosult) testhőmérsékletét meg kell mérni</w:t>
      </w:r>
    </w:p>
    <w:p w14:paraId="0DA1E892" w14:textId="77777777" w:rsidR="00DD0976" w:rsidRPr="00B57FA4" w:rsidRDefault="00DD0976" w:rsidP="00DD0976">
      <w:pPr>
        <w:pStyle w:val="Listaszerbekezds"/>
        <w:spacing w:after="160" w:line="259" w:lineRule="auto"/>
        <w:ind w:left="0"/>
        <w:contextualSpacing/>
        <w:rPr>
          <w:rFonts w:eastAsiaTheme="minorHAnsi"/>
          <w:sz w:val="24"/>
          <w:szCs w:val="24"/>
          <w:lang w:eastAsia="en-US"/>
        </w:rPr>
      </w:pPr>
    </w:p>
    <w:p w14:paraId="0737D56D" w14:textId="654C1E75" w:rsidR="00B57FA4" w:rsidRPr="00B57FA4" w:rsidRDefault="000832C0" w:rsidP="00B57FA4">
      <w:pPr>
        <w:pStyle w:val="Listaszerbekezds"/>
        <w:numPr>
          <w:ilvl w:val="0"/>
          <w:numId w:val="69"/>
        </w:numPr>
        <w:spacing w:after="160" w:line="259" w:lineRule="auto"/>
        <w:ind w:left="851"/>
        <w:contextualSpacing/>
        <w:rPr>
          <w:rFonts w:eastAsiaTheme="minorHAnsi"/>
          <w:sz w:val="24"/>
          <w:szCs w:val="24"/>
          <w:lang w:eastAsia="en-US"/>
        </w:rPr>
      </w:pPr>
      <w:r>
        <w:rPr>
          <w:rFonts w:eastAsiaTheme="minorHAnsi"/>
          <w:sz w:val="24"/>
          <w:szCs w:val="24"/>
          <w:lang w:eastAsia="en-US"/>
        </w:rPr>
        <w:t>7:0</w:t>
      </w:r>
      <w:r w:rsidR="00B57FA4" w:rsidRPr="00B57FA4">
        <w:rPr>
          <w:rFonts w:eastAsiaTheme="minorHAnsi"/>
          <w:sz w:val="24"/>
          <w:szCs w:val="24"/>
          <w:lang w:eastAsia="en-US"/>
        </w:rPr>
        <w:t>0-7:30-ig az ügyeletes tanár méri a gyerekekét, a portás a felnőttekét</w:t>
      </w:r>
      <w:r w:rsidR="00DD0976">
        <w:rPr>
          <w:rFonts w:eastAsiaTheme="minorHAnsi"/>
          <w:sz w:val="24"/>
          <w:szCs w:val="24"/>
          <w:lang w:eastAsia="en-US"/>
        </w:rPr>
        <w:t>;</w:t>
      </w:r>
    </w:p>
    <w:p w14:paraId="0403655B" w14:textId="220983DA" w:rsidR="00B57FA4" w:rsidRPr="00B57FA4" w:rsidRDefault="00B57FA4" w:rsidP="00B57FA4">
      <w:pPr>
        <w:pStyle w:val="Listaszerbekezds"/>
        <w:numPr>
          <w:ilvl w:val="0"/>
          <w:numId w:val="69"/>
        </w:numPr>
        <w:spacing w:after="160" w:line="259" w:lineRule="auto"/>
        <w:ind w:left="851"/>
        <w:contextualSpacing/>
        <w:rPr>
          <w:rFonts w:eastAsiaTheme="minorHAnsi"/>
          <w:sz w:val="24"/>
          <w:szCs w:val="24"/>
          <w:lang w:eastAsia="en-US"/>
        </w:rPr>
      </w:pPr>
      <w:r w:rsidRPr="00B57FA4">
        <w:rPr>
          <w:rFonts w:eastAsiaTheme="minorHAnsi"/>
          <w:sz w:val="24"/>
          <w:szCs w:val="24"/>
          <w:lang w:eastAsia="en-US"/>
        </w:rPr>
        <w:t>7:30-8:00-ig az ügyeletes tanár és a három ped</w:t>
      </w:r>
      <w:r w:rsidR="00DD0976">
        <w:rPr>
          <w:rFonts w:eastAsiaTheme="minorHAnsi"/>
          <w:sz w:val="24"/>
          <w:szCs w:val="24"/>
          <w:lang w:eastAsia="en-US"/>
        </w:rPr>
        <w:t xml:space="preserve">agógiai </w:t>
      </w:r>
      <w:r w:rsidRPr="00B57FA4">
        <w:rPr>
          <w:rFonts w:eastAsiaTheme="minorHAnsi"/>
          <w:sz w:val="24"/>
          <w:szCs w:val="24"/>
          <w:lang w:eastAsia="en-US"/>
        </w:rPr>
        <w:t>assz</w:t>
      </w:r>
      <w:r w:rsidR="00DD0976">
        <w:rPr>
          <w:rFonts w:eastAsiaTheme="minorHAnsi"/>
          <w:sz w:val="24"/>
          <w:szCs w:val="24"/>
          <w:lang w:eastAsia="en-US"/>
        </w:rPr>
        <w:t>isztens</w:t>
      </w:r>
      <w:r w:rsidRPr="00B57FA4">
        <w:rPr>
          <w:rFonts w:eastAsiaTheme="minorHAnsi"/>
          <w:sz w:val="24"/>
          <w:szCs w:val="24"/>
          <w:lang w:eastAsia="en-US"/>
        </w:rPr>
        <w:t xml:space="preserve"> méri a gyerekekét, a portás a felnőttekét</w:t>
      </w:r>
      <w:r w:rsidR="00DD0976">
        <w:rPr>
          <w:rFonts w:eastAsiaTheme="minorHAnsi"/>
          <w:sz w:val="24"/>
          <w:szCs w:val="24"/>
          <w:lang w:eastAsia="en-US"/>
        </w:rPr>
        <w:t>;</w:t>
      </w:r>
    </w:p>
    <w:p w14:paraId="115414BA" w14:textId="33FDEB10" w:rsidR="00B57FA4" w:rsidRPr="00B57FA4" w:rsidRDefault="00B57FA4" w:rsidP="00B57FA4">
      <w:pPr>
        <w:pStyle w:val="Listaszerbekezds"/>
        <w:numPr>
          <w:ilvl w:val="0"/>
          <w:numId w:val="69"/>
        </w:numPr>
        <w:spacing w:after="160" w:line="259" w:lineRule="auto"/>
        <w:ind w:left="851"/>
        <w:contextualSpacing/>
        <w:rPr>
          <w:rFonts w:eastAsiaTheme="minorHAnsi"/>
          <w:sz w:val="24"/>
          <w:szCs w:val="24"/>
          <w:lang w:eastAsia="en-US"/>
        </w:rPr>
      </w:pPr>
      <w:r w:rsidRPr="00B57FA4">
        <w:rPr>
          <w:rFonts w:eastAsiaTheme="minorHAnsi"/>
          <w:sz w:val="24"/>
          <w:szCs w:val="24"/>
          <w:lang w:eastAsia="en-US"/>
        </w:rPr>
        <w:t>Az intézmény azon dolgozóit,</w:t>
      </w:r>
      <w:r w:rsidR="00DD0976">
        <w:rPr>
          <w:rFonts w:eastAsiaTheme="minorHAnsi"/>
          <w:sz w:val="24"/>
          <w:szCs w:val="24"/>
          <w:lang w:eastAsia="en-US"/>
        </w:rPr>
        <w:t xml:space="preserve"> </w:t>
      </w:r>
      <w:r w:rsidRPr="00B57FA4">
        <w:rPr>
          <w:rFonts w:eastAsiaTheme="minorHAnsi"/>
          <w:sz w:val="24"/>
          <w:szCs w:val="24"/>
          <w:lang w:eastAsia="en-US"/>
        </w:rPr>
        <w:t>akit a hátsó bejáraton jönnek be, a hátsó ajtónál egy karbantartó méri</w:t>
      </w:r>
      <w:r w:rsidR="00DD0976">
        <w:rPr>
          <w:rFonts w:eastAsiaTheme="minorHAnsi"/>
          <w:sz w:val="24"/>
          <w:szCs w:val="24"/>
          <w:lang w:eastAsia="en-US"/>
        </w:rPr>
        <w:t>;</w:t>
      </w:r>
    </w:p>
    <w:p w14:paraId="61ABCDAE" w14:textId="77777777" w:rsidR="00B57FA4" w:rsidRPr="00B57FA4" w:rsidRDefault="00B57FA4" w:rsidP="00B57FA4">
      <w:pPr>
        <w:pStyle w:val="Listaszerbekezds"/>
        <w:numPr>
          <w:ilvl w:val="0"/>
          <w:numId w:val="69"/>
        </w:numPr>
        <w:spacing w:after="160" w:line="259" w:lineRule="auto"/>
        <w:ind w:left="851"/>
        <w:contextualSpacing/>
        <w:rPr>
          <w:rFonts w:eastAsiaTheme="minorHAnsi"/>
          <w:sz w:val="24"/>
          <w:szCs w:val="24"/>
          <w:lang w:eastAsia="en-US"/>
        </w:rPr>
      </w:pPr>
      <w:r w:rsidRPr="00B57FA4">
        <w:rPr>
          <w:rFonts w:eastAsiaTheme="minorHAnsi"/>
          <w:sz w:val="24"/>
          <w:szCs w:val="24"/>
          <w:lang w:eastAsia="en-US"/>
        </w:rPr>
        <w:t>8:00-17:00-ig az intézménybe belépő belépésre jogosultakat a portás méri.</w:t>
      </w:r>
    </w:p>
    <w:p w14:paraId="39168CF7" w14:textId="77777777" w:rsidR="00B57FA4" w:rsidRPr="00DD0976" w:rsidRDefault="00B57FA4" w:rsidP="00DD0976">
      <w:pPr>
        <w:rPr>
          <w:rFonts w:eastAsiaTheme="minorHAnsi"/>
          <w:sz w:val="24"/>
          <w:szCs w:val="24"/>
          <w:lang w:eastAsia="en-US"/>
        </w:rPr>
      </w:pPr>
    </w:p>
    <w:p w14:paraId="312AA57D" w14:textId="2B8D91DB" w:rsidR="00B57FA4" w:rsidRDefault="00B57FA4" w:rsidP="00B57FA4">
      <w:pPr>
        <w:pStyle w:val="Listaszerbekezds"/>
        <w:numPr>
          <w:ilvl w:val="0"/>
          <w:numId w:val="68"/>
        </w:numPr>
        <w:spacing w:after="160" w:line="259" w:lineRule="auto"/>
        <w:ind w:left="0"/>
        <w:contextualSpacing/>
        <w:rPr>
          <w:rFonts w:eastAsiaTheme="minorHAnsi"/>
          <w:sz w:val="24"/>
          <w:szCs w:val="24"/>
          <w:lang w:eastAsia="en-US"/>
        </w:rPr>
      </w:pPr>
      <w:r w:rsidRPr="00B57FA4">
        <w:rPr>
          <w:rFonts w:eastAsiaTheme="minorHAnsi"/>
          <w:sz w:val="24"/>
          <w:szCs w:val="24"/>
          <w:lang w:eastAsia="en-US"/>
        </w:rPr>
        <w:t>Akinek a testhőmérsé</w:t>
      </w:r>
      <w:r>
        <w:rPr>
          <w:rFonts w:eastAsiaTheme="minorHAnsi"/>
          <w:sz w:val="24"/>
          <w:szCs w:val="24"/>
          <w:lang w:eastAsia="en-US"/>
        </w:rPr>
        <w:t>k</w:t>
      </w:r>
      <w:r w:rsidRPr="00B57FA4">
        <w:rPr>
          <w:rFonts w:eastAsiaTheme="minorHAnsi"/>
          <w:sz w:val="24"/>
          <w:szCs w:val="24"/>
          <w:lang w:eastAsia="en-US"/>
        </w:rPr>
        <w:t>lete a meghatározottnál magasabb hőmérsékletet mutat, nem léphet be az intézménybe, gyerek esetén elkülönítjük, és az elkülönítőben kell várakoznia, amíg a kiértesített szülője érte nem jön.</w:t>
      </w:r>
    </w:p>
    <w:p w14:paraId="712142AA" w14:textId="77777777" w:rsidR="00DD0976" w:rsidRPr="00B57FA4" w:rsidRDefault="00DD0976" w:rsidP="00DD0976">
      <w:pPr>
        <w:pStyle w:val="Listaszerbekezds"/>
        <w:spacing w:after="160" w:line="259" w:lineRule="auto"/>
        <w:ind w:left="0"/>
        <w:contextualSpacing/>
        <w:rPr>
          <w:rFonts w:eastAsiaTheme="minorHAnsi"/>
          <w:sz w:val="24"/>
          <w:szCs w:val="24"/>
          <w:lang w:eastAsia="en-US"/>
        </w:rPr>
      </w:pPr>
    </w:p>
    <w:p w14:paraId="4C1B8A5F" w14:textId="0082CACB" w:rsidR="00B57FA4" w:rsidRDefault="00B57FA4" w:rsidP="00B57FA4">
      <w:pPr>
        <w:pStyle w:val="Listaszerbekezds"/>
        <w:numPr>
          <w:ilvl w:val="0"/>
          <w:numId w:val="68"/>
        </w:numPr>
        <w:spacing w:after="160" w:line="259" w:lineRule="auto"/>
        <w:ind w:left="0"/>
        <w:contextualSpacing/>
        <w:rPr>
          <w:rFonts w:eastAsiaTheme="minorHAnsi"/>
          <w:sz w:val="24"/>
          <w:szCs w:val="24"/>
          <w:lang w:eastAsia="en-US"/>
        </w:rPr>
      </w:pPr>
      <w:r w:rsidRPr="00B57FA4">
        <w:rPr>
          <w:rFonts w:eastAsiaTheme="minorHAnsi"/>
          <w:sz w:val="24"/>
          <w:szCs w:val="24"/>
          <w:lang w:eastAsia="en-US"/>
        </w:rPr>
        <w:t>Felsősöknek a folyosókon és az aulában a szünetekben kötelező a maszk viselése, az alsósoknak ajánlott. Az iskola valamennyi dolgozójának a folyosókon és közlekedő helyeken kötelező a maszk használata. A tanórákon az órát tartó tanár vagy tanító dönti el,</w:t>
      </w:r>
      <w:r>
        <w:rPr>
          <w:rFonts w:eastAsiaTheme="minorHAnsi"/>
          <w:sz w:val="24"/>
          <w:szCs w:val="24"/>
          <w:lang w:eastAsia="en-US"/>
        </w:rPr>
        <w:t xml:space="preserve"> </w:t>
      </w:r>
      <w:r w:rsidRPr="00B57FA4">
        <w:rPr>
          <w:rFonts w:eastAsiaTheme="minorHAnsi"/>
          <w:sz w:val="24"/>
          <w:szCs w:val="24"/>
          <w:lang w:eastAsia="en-US"/>
        </w:rPr>
        <w:t xml:space="preserve">hogy kéri-e a tanulókat a maszk viselésére. </w:t>
      </w:r>
    </w:p>
    <w:p w14:paraId="4D9C4EAB" w14:textId="77777777" w:rsidR="00DD0976" w:rsidRPr="00B57FA4" w:rsidRDefault="00DD0976" w:rsidP="00DD0976">
      <w:pPr>
        <w:pStyle w:val="Listaszerbekezds"/>
        <w:spacing w:after="160" w:line="259" w:lineRule="auto"/>
        <w:ind w:left="0"/>
        <w:contextualSpacing/>
        <w:rPr>
          <w:rFonts w:eastAsiaTheme="minorHAnsi"/>
          <w:sz w:val="24"/>
          <w:szCs w:val="24"/>
          <w:lang w:eastAsia="en-US"/>
        </w:rPr>
      </w:pPr>
    </w:p>
    <w:p w14:paraId="57918836" w14:textId="0523557D" w:rsidR="00BA71C9" w:rsidRDefault="00707EB8" w:rsidP="00BA71C9">
      <w:pPr>
        <w:pStyle w:val="Listaszerbekezds"/>
        <w:numPr>
          <w:ilvl w:val="0"/>
          <w:numId w:val="68"/>
        </w:numPr>
        <w:ind w:left="0"/>
        <w:contextualSpacing/>
        <w:rPr>
          <w:rFonts w:eastAsiaTheme="minorHAnsi"/>
          <w:sz w:val="24"/>
          <w:szCs w:val="24"/>
          <w:lang w:eastAsia="en-US"/>
        </w:rPr>
      </w:pPr>
      <w:r>
        <w:rPr>
          <w:rFonts w:eastAsiaTheme="minorHAnsi"/>
          <w:sz w:val="24"/>
          <w:szCs w:val="24"/>
          <w:lang w:eastAsia="en-US"/>
        </w:rPr>
        <w:t>A maszk</w:t>
      </w:r>
      <w:r w:rsidR="00BA71C9">
        <w:rPr>
          <w:rFonts w:eastAsiaTheme="minorHAnsi"/>
          <w:sz w:val="24"/>
          <w:szCs w:val="24"/>
          <w:lang w:eastAsia="en-US"/>
        </w:rPr>
        <w:t xml:space="preserve">viselés szabályainak be nem tartása </w:t>
      </w:r>
      <w:r>
        <w:rPr>
          <w:rFonts w:eastAsiaTheme="minorHAnsi"/>
          <w:sz w:val="24"/>
          <w:szCs w:val="24"/>
          <w:lang w:eastAsia="en-US"/>
        </w:rPr>
        <w:t xml:space="preserve">a Házirend </w:t>
      </w:r>
      <w:r w:rsidR="00BA71C9">
        <w:rPr>
          <w:rFonts w:eastAsiaTheme="minorHAnsi"/>
          <w:sz w:val="24"/>
          <w:szCs w:val="24"/>
          <w:lang w:eastAsia="en-US"/>
        </w:rPr>
        <w:t>megszegésének minősül.</w:t>
      </w:r>
    </w:p>
    <w:p w14:paraId="5D6FF1A6" w14:textId="6973171D" w:rsidR="00BA71C9" w:rsidRPr="00BA71C9" w:rsidRDefault="00BA71C9" w:rsidP="00BA71C9">
      <w:pPr>
        <w:rPr>
          <w:rFonts w:eastAsiaTheme="minorHAnsi"/>
          <w:sz w:val="24"/>
          <w:szCs w:val="24"/>
          <w:lang w:eastAsia="en-US"/>
        </w:rPr>
      </w:pPr>
      <w:r w:rsidRPr="00BA71C9">
        <w:rPr>
          <w:rFonts w:eastAsiaTheme="minorHAnsi"/>
          <w:sz w:val="24"/>
          <w:szCs w:val="24"/>
          <w:lang w:eastAsia="en-US"/>
        </w:rPr>
        <w:t>Szankcióit a 5.3.13.</w:t>
      </w:r>
      <w:r>
        <w:rPr>
          <w:rFonts w:eastAsiaTheme="minorHAnsi"/>
          <w:sz w:val="24"/>
          <w:szCs w:val="24"/>
          <w:lang w:eastAsia="en-US"/>
        </w:rPr>
        <w:t xml:space="preserve"> </w:t>
      </w:r>
      <w:r w:rsidRPr="00BA71C9">
        <w:rPr>
          <w:rFonts w:eastAsiaTheme="minorHAnsi"/>
          <w:sz w:val="24"/>
          <w:szCs w:val="24"/>
          <w:lang w:eastAsia="en-US"/>
        </w:rPr>
        <w:t>A tanulókkal szembeni fegyelmező intézkedések</w:t>
      </w:r>
      <w:r>
        <w:rPr>
          <w:rFonts w:eastAsiaTheme="minorHAnsi"/>
          <w:sz w:val="24"/>
          <w:szCs w:val="24"/>
          <w:lang w:eastAsia="en-US"/>
        </w:rPr>
        <w:t>. c pontban található.</w:t>
      </w:r>
    </w:p>
    <w:p w14:paraId="2A96450C" w14:textId="77777777" w:rsidR="00BA71C9" w:rsidRPr="00BA71C9" w:rsidRDefault="00BA71C9" w:rsidP="00BA71C9">
      <w:pPr>
        <w:rPr>
          <w:rFonts w:eastAsiaTheme="minorHAnsi"/>
          <w:sz w:val="24"/>
          <w:szCs w:val="24"/>
          <w:lang w:eastAsia="en-US"/>
        </w:rPr>
      </w:pPr>
    </w:p>
    <w:p w14:paraId="57982FCF" w14:textId="61E3ABBC" w:rsidR="00B57FA4" w:rsidRPr="00B57FA4" w:rsidRDefault="00B57FA4" w:rsidP="00BA71C9">
      <w:pPr>
        <w:pStyle w:val="Listaszerbekezds"/>
        <w:spacing w:after="160" w:line="259" w:lineRule="auto"/>
        <w:ind w:left="0"/>
        <w:contextualSpacing/>
        <w:rPr>
          <w:rFonts w:eastAsiaTheme="minorHAnsi"/>
          <w:sz w:val="24"/>
          <w:szCs w:val="24"/>
          <w:lang w:eastAsia="en-US"/>
        </w:rPr>
      </w:pPr>
    </w:p>
    <w:p w14:paraId="66DA03B5" w14:textId="77777777" w:rsidR="00B57FA4" w:rsidRDefault="00B57FA4" w:rsidP="007B6A60"/>
    <w:p w14:paraId="7A6C3D06" w14:textId="77777777" w:rsidR="00F445CE" w:rsidRPr="00CA026B" w:rsidRDefault="00F445CE" w:rsidP="00F445CE">
      <w:pPr>
        <w:pStyle w:val="Cmsor2"/>
        <w:rPr>
          <w:sz w:val="24"/>
          <w:szCs w:val="24"/>
        </w:rPr>
      </w:pPr>
      <w:bookmarkStart w:id="57" w:name="_Toc75371005"/>
      <w:r>
        <w:rPr>
          <w:sz w:val="24"/>
          <w:szCs w:val="24"/>
        </w:rPr>
        <w:t xml:space="preserve">9. </w:t>
      </w:r>
      <w:r w:rsidRPr="00CA026B">
        <w:rPr>
          <w:sz w:val="24"/>
          <w:szCs w:val="24"/>
        </w:rPr>
        <w:t>Az intézmény házirendjének elfogadása és jóváhagyása</w:t>
      </w:r>
      <w:bookmarkEnd w:id="57"/>
    </w:p>
    <w:p w14:paraId="256E1827" w14:textId="77777777" w:rsidR="00F445CE" w:rsidRDefault="00F445CE" w:rsidP="00F445CE">
      <w:pPr>
        <w:jc w:val="both"/>
        <w:rPr>
          <w:color w:val="000000"/>
          <w:sz w:val="24"/>
          <w:szCs w:val="24"/>
        </w:rPr>
      </w:pPr>
    </w:p>
    <w:p w14:paraId="0BA14525" w14:textId="77777777" w:rsidR="00F445CE" w:rsidRDefault="00F445CE" w:rsidP="00F445CE">
      <w:pPr>
        <w:jc w:val="both"/>
        <w:rPr>
          <w:color w:val="000000"/>
          <w:sz w:val="24"/>
          <w:szCs w:val="24"/>
        </w:rPr>
      </w:pPr>
    </w:p>
    <w:p w14:paraId="44E66007" w14:textId="77777777" w:rsidR="00F445CE" w:rsidRPr="00CA026B" w:rsidRDefault="00F445CE" w:rsidP="00F445CE">
      <w:pPr>
        <w:jc w:val="both"/>
        <w:rPr>
          <w:color w:val="000000"/>
          <w:sz w:val="24"/>
          <w:szCs w:val="24"/>
        </w:rPr>
      </w:pPr>
    </w:p>
    <w:p w14:paraId="54FEC03D" w14:textId="393D75C1" w:rsidR="00F445CE" w:rsidRPr="00CA026B" w:rsidRDefault="00F445CE" w:rsidP="00F445CE">
      <w:pPr>
        <w:jc w:val="both"/>
        <w:rPr>
          <w:color w:val="000000"/>
          <w:sz w:val="24"/>
          <w:szCs w:val="24"/>
        </w:rPr>
      </w:pPr>
      <w:r w:rsidRPr="00CA026B">
        <w:rPr>
          <w:color w:val="000000"/>
          <w:sz w:val="24"/>
          <w:szCs w:val="24"/>
        </w:rPr>
        <w:t xml:space="preserve">Az intézményi házirendet </w:t>
      </w:r>
      <w:r>
        <w:rPr>
          <w:color w:val="000000"/>
          <w:sz w:val="24"/>
          <w:szCs w:val="24"/>
        </w:rPr>
        <w:t xml:space="preserve">az iskolai </w:t>
      </w:r>
      <w:r w:rsidRPr="00895399">
        <w:rPr>
          <w:b/>
          <w:color w:val="000000"/>
          <w:sz w:val="24"/>
          <w:szCs w:val="24"/>
        </w:rPr>
        <w:t>Diákönkormányzat</w:t>
      </w:r>
      <w:r w:rsidR="00DF4CEB">
        <w:rPr>
          <w:color w:val="000000"/>
          <w:sz w:val="24"/>
          <w:szCs w:val="24"/>
        </w:rPr>
        <w:t xml:space="preserve"> 20</w:t>
      </w:r>
      <w:r w:rsidR="00BF15F5">
        <w:rPr>
          <w:color w:val="000000"/>
          <w:sz w:val="24"/>
          <w:szCs w:val="24"/>
        </w:rPr>
        <w:t>21</w:t>
      </w:r>
      <w:r w:rsidRPr="00CA026B">
        <w:rPr>
          <w:color w:val="000000"/>
          <w:sz w:val="24"/>
          <w:szCs w:val="24"/>
        </w:rPr>
        <w:t xml:space="preserve">. </w:t>
      </w:r>
      <w:r w:rsidR="00956243">
        <w:rPr>
          <w:color w:val="000000"/>
          <w:sz w:val="24"/>
          <w:szCs w:val="24"/>
        </w:rPr>
        <w:t>szeptember</w:t>
      </w:r>
      <w:r w:rsidR="00DF4CEB">
        <w:rPr>
          <w:color w:val="000000"/>
          <w:sz w:val="24"/>
          <w:szCs w:val="24"/>
        </w:rPr>
        <w:t xml:space="preserve"> </w:t>
      </w:r>
      <w:r w:rsidR="00956243">
        <w:rPr>
          <w:color w:val="000000"/>
          <w:sz w:val="24"/>
          <w:szCs w:val="24"/>
        </w:rPr>
        <w:t>2</w:t>
      </w:r>
      <w:r>
        <w:rPr>
          <w:color w:val="000000"/>
          <w:sz w:val="24"/>
          <w:szCs w:val="24"/>
        </w:rPr>
        <w:t>-</w:t>
      </w:r>
      <w:r w:rsidR="00956243">
        <w:rPr>
          <w:color w:val="000000"/>
          <w:sz w:val="24"/>
          <w:szCs w:val="24"/>
        </w:rPr>
        <w:t>á</w:t>
      </w:r>
      <w:r>
        <w:rPr>
          <w:color w:val="000000"/>
          <w:sz w:val="24"/>
          <w:szCs w:val="24"/>
        </w:rPr>
        <w:t>n</w:t>
      </w:r>
      <w:r w:rsidRPr="00CA026B">
        <w:rPr>
          <w:color w:val="000000"/>
          <w:sz w:val="24"/>
          <w:szCs w:val="24"/>
        </w:rPr>
        <w:t xml:space="preserve"> tartott ülésén megtárgyalta, és a benne foglaltakkal egyetértett.</w:t>
      </w:r>
    </w:p>
    <w:p w14:paraId="4C21B9E1" w14:textId="77777777" w:rsidR="00F445CE" w:rsidRDefault="00F445CE" w:rsidP="00F445CE">
      <w:pPr>
        <w:jc w:val="both"/>
        <w:rPr>
          <w:color w:val="000000"/>
          <w:sz w:val="24"/>
          <w:szCs w:val="24"/>
        </w:rPr>
      </w:pPr>
    </w:p>
    <w:p w14:paraId="44E4BEC9" w14:textId="77777777" w:rsidR="00F445CE" w:rsidRPr="00CA026B" w:rsidRDefault="00F445CE" w:rsidP="00DF4CEB">
      <w:pPr>
        <w:jc w:val="both"/>
        <w:rPr>
          <w:color w:val="000000"/>
          <w:sz w:val="24"/>
          <w:szCs w:val="24"/>
        </w:rPr>
      </w:pPr>
      <w:r w:rsidRPr="00CA026B">
        <w:rPr>
          <w:color w:val="000000"/>
          <w:sz w:val="24"/>
          <w:szCs w:val="24"/>
        </w:rPr>
        <w:tab/>
      </w:r>
      <w:r w:rsidRPr="00CA026B">
        <w:rPr>
          <w:color w:val="000000"/>
          <w:sz w:val="24"/>
          <w:szCs w:val="24"/>
        </w:rPr>
        <w:tab/>
      </w:r>
      <w:r w:rsidRPr="00CA026B">
        <w:rPr>
          <w:color w:val="000000"/>
          <w:sz w:val="24"/>
          <w:szCs w:val="24"/>
        </w:rPr>
        <w:tab/>
      </w:r>
      <w:r w:rsidRPr="00CA026B">
        <w:rPr>
          <w:color w:val="000000"/>
          <w:sz w:val="24"/>
          <w:szCs w:val="24"/>
        </w:rPr>
        <w:tab/>
      </w:r>
      <w:r w:rsidRPr="00CA026B">
        <w:rPr>
          <w:color w:val="000000"/>
          <w:sz w:val="24"/>
          <w:szCs w:val="24"/>
        </w:rPr>
        <w:tab/>
      </w:r>
      <w:r w:rsidRPr="00CA026B">
        <w:rPr>
          <w:color w:val="000000"/>
          <w:sz w:val="24"/>
          <w:szCs w:val="24"/>
        </w:rPr>
        <w:tab/>
      </w:r>
    </w:p>
    <w:p w14:paraId="1677FAE4" w14:textId="77777777" w:rsidR="00F445CE" w:rsidRPr="00CA026B" w:rsidRDefault="00F445CE" w:rsidP="00F445CE">
      <w:pPr>
        <w:rPr>
          <w:color w:val="000000"/>
          <w:sz w:val="24"/>
          <w:szCs w:val="24"/>
        </w:rPr>
      </w:pPr>
    </w:p>
    <w:p w14:paraId="13E0B673" w14:textId="77777777" w:rsidR="00F445CE" w:rsidRDefault="00F445CE" w:rsidP="00F445CE">
      <w:pPr>
        <w:jc w:val="center"/>
        <w:rPr>
          <w:color w:val="000000"/>
          <w:sz w:val="24"/>
          <w:szCs w:val="24"/>
        </w:rPr>
      </w:pPr>
    </w:p>
    <w:p w14:paraId="2EC42768" w14:textId="77777777" w:rsidR="00F445CE" w:rsidRPr="00CA026B" w:rsidRDefault="00F445CE" w:rsidP="00F445CE">
      <w:pPr>
        <w:jc w:val="center"/>
        <w:rPr>
          <w:color w:val="000000"/>
          <w:sz w:val="24"/>
          <w:szCs w:val="24"/>
        </w:rPr>
      </w:pPr>
      <w:r w:rsidRPr="00CA026B">
        <w:rPr>
          <w:color w:val="000000"/>
          <w:sz w:val="24"/>
          <w:szCs w:val="24"/>
        </w:rPr>
        <w:sym w:font="Wingdings" w:char="F09F"/>
      </w:r>
      <w:r w:rsidRPr="00CA026B">
        <w:rPr>
          <w:color w:val="000000"/>
          <w:sz w:val="24"/>
          <w:szCs w:val="24"/>
        </w:rPr>
        <w:t xml:space="preserve"> </w:t>
      </w:r>
      <w:r w:rsidRPr="00CA026B">
        <w:rPr>
          <w:color w:val="000000"/>
          <w:sz w:val="24"/>
          <w:szCs w:val="24"/>
        </w:rPr>
        <w:sym w:font="Wingdings" w:char="F09F"/>
      </w:r>
      <w:r w:rsidRPr="00CA026B">
        <w:rPr>
          <w:color w:val="000000"/>
          <w:sz w:val="24"/>
          <w:szCs w:val="24"/>
        </w:rPr>
        <w:t xml:space="preserve"> </w:t>
      </w:r>
      <w:r w:rsidRPr="00CA026B">
        <w:rPr>
          <w:color w:val="000000"/>
          <w:sz w:val="24"/>
          <w:szCs w:val="24"/>
        </w:rPr>
        <w:sym w:font="Wingdings" w:char="F09F"/>
      </w:r>
      <w:r w:rsidRPr="00CA026B">
        <w:rPr>
          <w:color w:val="000000"/>
          <w:sz w:val="24"/>
          <w:szCs w:val="24"/>
        </w:rPr>
        <w:t xml:space="preserve"> </w:t>
      </w:r>
      <w:r w:rsidRPr="00CA026B">
        <w:rPr>
          <w:color w:val="000000"/>
          <w:sz w:val="24"/>
          <w:szCs w:val="24"/>
        </w:rPr>
        <w:sym w:font="Wingdings" w:char="F09F"/>
      </w:r>
      <w:r w:rsidRPr="00CA026B">
        <w:rPr>
          <w:color w:val="000000"/>
          <w:sz w:val="24"/>
          <w:szCs w:val="24"/>
        </w:rPr>
        <w:t xml:space="preserve"> </w:t>
      </w:r>
      <w:r w:rsidRPr="00CA026B">
        <w:rPr>
          <w:color w:val="000000"/>
          <w:sz w:val="24"/>
          <w:szCs w:val="24"/>
        </w:rPr>
        <w:sym w:font="Wingdings" w:char="F09F"/>
      </w:r>
    </w:p>
    <w:p w14:paraId="36287B27" w14:textId="77777777" w:rsidR="00F445CE" w:rsidRDefault="00F445CE" w:rsidP="00F445CE">
      <w:pPr>
        <w:jc w:val="both"/>
        <w:rPr>
          <w:color w:val="000000"/>
          <w:sz w:val="24"/>
          <w:szCs w:val="24"/>
        </w:rPr>
      </w:pPr>
    </w:p>
    <w:p w14:paraId="4A094DC0" w14:textId="77777777" w:rsidR="00F445CE" w:rsidRDefault="00F445CE" w:rsidP="00F445CE">
      <w:pPr>
        <w:jc w:val="both"/>
        <w:rPr>
          <w:color w:val="000000"/>
          <w:sz w:val="24"/>
          <w:szCs w:val="24"/>
        </w:rPr>
      </w:pPr>
    </w:p>
    <w:p w14:paraId="61F89CA2" w14:textId="77777777" w:rsidR="00F445CE" w:rsidRPr="00CA026B" w:rsidRDefault="00F445CE" w:rsidP="00F445CE">
      <w:pPr>
        <w:jc w:val="both"/>
        <w:rPr>
          <w:color w:val="000000"/>
          <w:sz w:val="24"/>
          <w:szCs w:val="24"/>
        </w:rPr>
      </w:pPr>
    </w:p>
    <w:p w14:paraId="199DE38C" w14:textId="290073D2" w:rsidR="00F445CE" w:rsidRPr="00CA026B" w:rsidRDefault="00F445CE" w:rsidP="00F445CE">
      <w:pPr>
        <w:jc w:val="both"/>
        <w:rPr>
          <w:color w:val="000000"/>
          <w:sz w:val="24"/>
          <w:szCs w:val="24"/>
        </w:rPr>
      </w:pPr>
      <w:r>
        <w:rPr>
          <w:color w:val="000000"/>
          <w:sz w:val="24"/>
          <w:szCs w:val="24"/>
        </w:rPr>
        <w:t xml:space="preserve">Az intézményi házirendet a </w:t>
      </w:r>
      <w:r w:rsidRPr="00895399">
        <w:rPr>
          <w:b/>
          <w:color w:val="000000"/>
          <w:sz w:val="24"/>
          <w:szCs w:val="24"/>
        </w:rPr>
        <w:t>Szülői munkaközösség</w:t>
      </w:r>
      <w:r w:rsidRPr="00CA026B">
        <w:rPr>
          <w:color w:val="000000"/>
          <w:sz w:val="24"/>
          <w:szCs w:val="24"/>
        </w:rPr>
        <w:t xml:space="preserve"> intézményi vezetősége </w:t>
      </w:r>
      <w:r w:rsidR="00DF4CEB">
        <w:rPr>
          <w:color w:val="000000"/>
          <w:sz w:val="24"/>
          <w:szCs w:val="24"/>
        </w:rPr>
        <w:t>20</w:t>
      </w:r>
      <w:r w:rsidR="00FC0380">
        <w:rPr>
          <w:color w:val="000000"/>
          <w:sz w:val="24"/>
          <w:szCs w:val="24"/>
        </w:rPr>
        <w:t>21</w:t>
      </w:r>
      <w:r w:rsidRPr="00CA026B">
        <w:rPr>
          <w:color w:val="000000"/>
          <w:sz w:val="24"/>
          <w:szCs w:val="24"/>
        </w:rPr>
        <w:t>.</w:t>
      </w:r>
      <w:r w:rsidR="00DF4CEB">
        <w:rPr>
          <w:color w:val="000000"/>
          <w:sz w:val="24"/>
          <w:szCs w:val="24"/>
        </w:rPr>
        <w:t xml:space="preserve"> </w:t>
      </w:r>
      <w:r w:rsidR="00956243">
        <w:rPr>
          <w:color w:val="000000"/>
          <w:sz w:val="24"/>
          <w:szCs w:val="24"/>
        </w:rPr>
        <w:t>szeptember</w:t>
      </w:r>
      <w:r w:rsidRPr="00CA026B">
        <w:rPr>
          <w:color w:val="000000"/>
          <w:sz w:val="24"/>
          <w:szCs w:val="24"/>
        </w:rPr>
        <w:t xml:space="preserve"> </w:t>
      </w:r>
      <w:r w:rsidR="00956243">
        <w:rPr>
          <w:color w:val="000000"/>
          <w:sz w:val="24"/>
          <w:szCs w:val="24"/>
        </w:rPr>
        <w:t>6</w:t>
      </w:r>
      <w:r w:rsidR="0090798D">
        <w:rPr>
          <w:color w:val="000000"/>
          <w:sz w:val="24"/>
          <w:szCs w:val="24"/>
        </w:rPr>
        <w:t>-</w:t>
      </w:r>
      <w:r w:rsidR="00956243">
        <w:rPr>
          <w:color w:val="000000"/>
          <w:sz w:val="24"/>
          <w:szCs w:val="24"/>
        </w:rPr>
        <w:t>á</w:t>
      </w:r>
      <w:r w:rsidR="0090798D">
        <w:rPr>
          <w:color w:val="000000"/>
          <w:sz w:val="24"/>
          <w:szCs w:val="24"/>
        </w:rPr>
        <w:t>n</w:t>
      </w:r>
      <w:r w:rsidRPr="00CA026B">
        <w:rPr>
          <w:color w:val="000000"/>
          <w:sz w:val="24"/>
          <w:szCs w:val="24"/>
        </w:rPr>
        <w:t xml:space="preserve"> véleményezte, és elfogadásra javasolta.</w:t>
      </w:r>
    </w:p>
    <w:p w14:paraId="592F2C87" w14:textId="77777777" w:rsidR="00F445CE" w:rsidRPr="00CA026B" w:rsidRDefault="00F445CE" w:rsidP="00F445CE">
      <w:pPr>
        <w:jc w:val="both"/>
        <w:rPr>
          <w:color w:val="000000"/>
          <w:sz w:val="24"/>
          <w:szCs w:val="24"/>
        </w:rPr>
      </w:pPr>
    </w:p>
    <w:p w14:paraId="01CC1981" w14:textId="77777777" w:rsidR="00F445CE" w:rsidRDefault="00F445CE" w:rsidP="00DF4CEB">
      <w:pPr>
        <w:jc w:val="both"/>
        <w:rPr>
          <w:color w:val="000000"/>
          <w:sz w:val="24"/>
          <w:szCs w:val="24"/>
        </w:rPr>
      </w:pPr>
      <w:r w:rsidRPr="00CA026B">
        <w:rPr>
          <w:color w:val="000000"/>
          <w:sz w:val="24"/>
          <w:szCs w:val="24"/>
        </w:rPr>
        <w:tab/>
      </w:r>
      <w:r w:rsidRPr="00CA026B">
        <w:rPr>
          <w:color w:val="000000"/>
          <w:sz w:val="24"/>
          <w:szCs w:val="24"/>
        </w:rPr>
        <w:tab/>
      </w:r>
      <w:r w:rsidRPr="00CA026B">
        <w:rPr>
          <w:color w:val="000000"/>
          <w:sz w:val="24"/>
          <w:szCs w:val="24"/>
        </w:rPr>
        <w:tab/>
      </w:r>
      <w:r w:rsidRPr="00CA026B">
        <w:rPr>
          <w:color w:val="000000"/>
          <w:sz w:val="24"/>
          <w:szCs w:val="24"/>
        </w:rPr>
        <w:tab/>
      </w:r>
      <w:r w:rsidRPr="00CA026B">
        <w:rPr>
          <w:color w:val="000000"/>
          <w:sz w:val="24"/>
          <w:szCs w:val="24"/>
        </w:rPr>
        <w:tab/>
      </w:r>
      <w:r w:rsidRPr="00CA026B">
        <w:rPr>
          <w:color w:val="000000"/>
          <w:sz w:val="24"/>
          <w:szCs w:val="24"/>
        </w:rPr>
        <w:tab/>
      </w:r>
      <w:r w:rsidRPr="00CA026B">
        <w:rPr>
          <w:color w:val="000000"/>
          <w:sz w:val="24"/>
          <w:szCs w:val="24"/>
        </w:rPr>
        <w:tab/>
      </w:r>
    </w:p>
    <w:p w14:paraId="0DFB10E8" w14:textId="77777777" w:rsidR="00DF4CEB" w:rsidRPr="00CA026B" w:rsidRDefault="00DF4CEB" w:rsidP="00DF4CEB">
      <w:pPr>
        <w:jc w:val="both"/>
        <w:rPr>
          <w:color w:val="000000"/>
          <w:sz w:val="24"/>
          <w:szCs w:val="24"/>
        </w:rPr>
      </w:pPr>
    </w:p>
    <w:p w14:paraId="73C439BF" w14:textId="77777777" w:rsidR="00F445CE" w:rsidRPr="00CA026B" w:rsidRDefault="00F445CE" w:rsidP="00F445CE">
      <w:pPr>
        <w:jc w:val="both"/>
        <w:rPr>
          <w:color w:val="000000"/>
          <w:sz w:val="24"/>
          <w:szCs w:val="24"/>
        </w:rPr>
      </w:pPr>
    </w:p>
    <w:p w14:paraId="49E83E56" w14:textId="77777777" w:rsidR="00F445CE" w:rsidRPr="00CA026B" w:rsidRDefault="00F445CE" w:rsidP="00F445CE">
      <w:pPr>
        <w:jc w:val="center"/>
        <w:rPr>
          <w:color w:val="000000"/>
          <w:sz w:val="24"/>
          <w:szCs w:val="24"/>
        </w:rPr>
      </w:pPr>
      <w:r w:rsidRPr="00CA026B">
        <w:rPr>
          <w:color w:val="000000"/>
          <w:sz w:val="24"/>
          <w:szCs w:val="24"/>
        </w:rPr>
        <w:sym w:font="Wingdings" w:char="F09F"/>
      </w:r>
      <w:r w:rsidRPr="00CA026B">
        <w:rPr>
          <w:color w:val="000000"/>
          <w:sz w:val="24"/>
          <w:szCs w:val="24"/>
        </w:rPr>
        <w:t xml:space="preserve"> </w:t>
      </w:r>
      <w:r w:rsidRPr="00CA026B">
        <w:rPr>
          <w:color w:val="000000"/>
          <w:sz w:val="24"/>
          <w:szCs w:val="24"/>
        </w:rPr>
        <w:sym w:font="Wingdings" w:char="F09F"/>
      </w:r>
      <w:r w:rsidRPr="00CA026B">
        <w:rPr>
          <w:color w:val="000000"/>
          <w:sz w:val="24"/>
          <w:szCs w:val="24"/>
        </w:rPr>
        <w:t xml:space="preserve"> </w:t>
      </w:r>
      <w:r w:rsidRPr="00CA026B">
        <w:rPr>
          <w:color w:val="000000"/>
          <w:sz w:val="24"/>
          <w:szCs w:val="24"/>
        </w:rPr>
        <w:sym w:font="Wingdings" w:char="F09F"/>
      </w:r>
      <w:r w:rsidRPr="00CA026B">
        <w:rPr>
          <w:color w:val="000000"/>
          <w:sz w:val="24"/>
          <w:szCs w:val="24"/>
        </w:rPr>
        <w:t xml:space="preserve"> </w:t>
      </w:r>
      <w:r w:rsidRPr="00CA026B">
        <w:rPr>
          <w:color w:val="000000"/>
          <w:sz w:val="24"/>
          <w:szCs w:val="24"/>
        </w:rPr>
        <w:sym w:font="Wingdings" w:char="F09F"/>
      </w:r>
      <w:r w:rsidRPr="00CA026B">
        <w:rPr>
          <w:color w:val="000000"/>
          <w:sz w:val="24"/>
          <w:szCs w:val="24"/>
        </w:rPr>
        <w:t xml:space="preserve"> </w:t>
      </w:r>
      <w:r w:rsidRPr="00CA026B">
        <w:rPr>
          <w:color w:val="000000"/>
          <w:sz w:val="24"/>
          <w:szCs w:val="24"/>
        </w:rPr>
        <w:sym w:font="Wingdings" w:char="F09F"/>
      </w:r>
    </w:p>
    <w:p w14:paraId="6DAC3D16" w14:textId="77777777" w:rsidR="00F445CE" w:rsidRDefault="00F445CE" w:rsidP="00F445CE">
      <w:pPr>
        <w:rPr>
          <w:color w:val="000000"/>
          <w:sz w:val="24"/>
          <w:szCs w:val="24"/>
        </w:rPr>
      </w:pPr>
    </w:p>
    <w:p w14:paraId="03B058A7" w14:textId="77777777" w:rsidR="00F445CE" w:rsidRDefault="00F445CE" w:rsidP="00F445CE">
      <w:pPr>
        <w:rPr>
          <w:color w:val="000000"/>
          <w:sz w:val="24"/>
          <w:szCs w:val="24"/>
        </w:rPr>
      </w:pPr>
    </w:p>
    <w:p w14:paraId="4D6EA288" w14:textId="77777777" w:rsidR="00F445CE" w:rsidRDefault="00F445CE" w:rsidP="00F445CE">
      <w:pPr>
        <w:rPr>
          <w:color w:val="000000"/>
          <w:sz w:val="24"/>
          <w:szCs w:val="24"/>
        </w:rPr>
      </w:pPr>
    </w:p>
    <w:p w14:paraId="432601BE" w14:textId="072872DE" w:rsidR="00F445CE" w:rsidRPr="00CA026B" w:rsidRDefault="00F445CE" w:rsidP="00F445CE">
      <w:pPr>
        <w:jc w:val="both"/>
        <w:rPr>
          <w:color w:val="000000"/>
          <w:sz w:val="24"/>
          <w:szCs w:val="24"/>
        </w:rPr>
      </w:pPr>
      <w:r w:rsidRPr="00CA026B">
        <w:rPr>
          <w:color w:val="000000"/>
          <w:sz w:val="24"/>
          <w:szCs w:val="24"/>
        </w:rPr>
        <w:t>Az intézményi házirend</w:t>
      </w:r>
      <w:r w:rsidR="00531635">
        <w:rPr>
          <w:color w:val="000000"/>
          <w:sz w:val="24"/>
          <w:szCs w:val="24"/>
        </w:rPr>
        <w:t>et az 1. számú ki</w:t>
      </w:r>
      <w:r w:rsidR="006E452D">
        <w:rPr>
          <w:color w:val="000000"/>
          <w:sz w:val="24"/>
          <w:szCs w:val="24"/>
        </w:rPr>
        <w:t>egészítéssel</w:t>
      </w:r>
      <w:r w:rsidRPr="007E1227">
        <w:rPr>
          <w:color w:val="000000"/>
          <w:sz w:val="24"/>
          <w:szCs w:val="24"/>
        </w:rPr>
        <w:t xml:space="preserve"> </w:t>
      </w:r>
      <w:r>
        <w:rPr>
          <w:color w:val="000000"/>
          <w:sz w:val="24"/>
          <w:szCs w:val="24"/>
        </w:rPr>
        <w:t xml:space="preserve">a </w:t>
      </w:r>
      <w:r w:rsidRPr="00895399">
        <w:rPr>
          <w:b/>
          <w:color w:val="000000"/>
          <w:sz w:val="24"/>
          <w:szCs w:val="24"/>
        </w:rPr>
        <w:t>nevelőtestület</w:t>
      </w:r>
      <w:r w:rsidR="00DF4CEB">
        <w:rPr>
          <w:color w:val="000000"/>
          <w:sz w:val="24"/>
          <w:szCs w:val="24"/>
        </w:rPr>
        <w:t xml:space="preserve"> a 20</w:t>
      </w:r>
      <w:r w:rsidR="006E452D">
        <w:rPr>
          <w:color w:val="000000"/>
          <w:sz w:val="24"/>
          <w:szCs w:val="24"/>
        </w:rPr>
        <w:t>2</w:t>
      </w:r>
      <w:r w:rsidR="003066F5">
        <w:rPr>
          <w:color w:val="000000"/>
          <w:sz w:val="24"/>
          <w:szCs w:val="24"/>
        </w:rPr>
        <w:t>1</w:t>
      </w:r>
      <w:r w:rsidRPr="00CA026B">
        <w:rPr>
          <w:color w:val="000000"/>
          <w:sz w:val="24"/>
          <w:szCs w:val="24"/>
        </w:rPr>
        <w:t>.</w:t>
      </w:r>
      <w:r>
        <w:rPr>
          <w:color w:val="000000"/>
          <w:sz w:val="24"/>
          <w:szCs w:val="24"/>
        </w:rPr>
        <w:t xml:space="preserve"> </w:t>
      </w:r>
      <w:r w:rsidR="005F432E">
        <w:rPr>
          <w:color w:val="000000"/>
          <w:sz w:val="24"/>
          <w:szCs w:val="24"/>
        </w:rPr>
        <w:t>június</w:t>
      </w:r>
      <w:r w:rsidR="00DF4CEB">
        <w:rPr>
          <w:color w:val="000000"/>
          <w:sz w:val="24"/>
          <w:szCs w:val="24"/>
        </w:rPr>
        <w:t xml:space="preserve"> </w:t>
      </w:r>
      <w:r w:rsidR="00C85C6A">
        <w:rPr>
          <w:color w:val="000000"/>
          <w:sz w:val="24"/>
          <w:szCs w:val="24"/>
        </w:rPr>
        <w:t>2</w:t>
      </w:r>
      <w:r w:rsidR="003066F5">
        <w:rPr>
          <w:color w:val="000000"/>
          <w:sz w:val="24"/>
          <w:szCs w:val="24"/>
        </w:rPr>
        <w:t>5</w:t>
      </w:r>
      <w:r w:rsidR="00DF4CEB">
        <w:rPr>
          <w:color w:val="000000"/>
          <w:sz w:val="24"/>
          <w:szCs w:val="24"/>
        </w:rPr>
        <w:t>-</w:t>
      </w:r>
      <w:r w:rsidR="003066F5">
        <w:rPr>
          <w:color w:val="000000"/>
          <w:sz w:val="24"/>
          <w:szCs w:val="24"/>
        </w:rPr>
        <w:t>é</w:t>
      </w:r>
      <w:r w:rsidR="00DF4CEB">
        <w:rPr>
          <w:color w:val="000000"/>
          <w:sz w:val="24"/>
          <w:szCs w:val="24"/>
        </w:rPr>
        <w:t>n</w:t>
      </w:r>
      <w:r>
        <w:rPr>
          <w:color w:val="000000"/>
          <w:sz w:val="24"/>
          <w:szCs w:val="24"/>
        </w:rPr>
        <w:t xml:space="preserve"> </w:t>
      </w:r>
      <w:r w:rsidRPr="00CA026B">
        <w:rPr>
          <w:color w:val="000000"/>
          <w:sz w:val="24"/>
          <w:szCs w:val="24"/>
        </w:rPr>
        <w:t>tartott ülésén vélemé</w:t>
      </w:r>
      <w:r>
        <w:rPr>
          <w:color w:val="000000"/>
          <w:sz w:val="24"/>
          <w:szCs w:val="24"/>
        </w:rPr>
        <w:t>nyezte</w:t>
      </w:r>
      <w:r w:rsidRPr="00CA026B">
        <w:rPr>
          <w:color w:val="000000"/>
          <w:sz w:val="24"/>
          <w:szCs w:val="24"/>
        </w:rPr>
        <w:t xml:space="preserve"> és </w:t>
      </w:r>
      <w:r>
        <w:rPr>
          <w:color w:val="000000"/>
          <w:sz w:val="24"/>
          <w:szCs w:val="24"/>
        </w:rPr>
        <w:t>elfogadta.</w:t>
      </w:r>
    </w:p>
    <w:p w14:paraId="241DB88E" w14:textId="77777777" w:rsidR="00F445CE" w:rsidRPr="00CA026B" w:rsidRDefault="00F445CE" w:rsidP="00F445CE">
      <w:pPr>
        <w:jc w:val="both"/>
        <w:rPr>
          <w:color w:val="000000"/>
          <w:sz w:val="24"/>
          <w:szCs w:val="24"/>
        </w:rPr>
      </w:pPr>
    </w:p>
    <w:p w14:paraId="233DF3F5" w14:textId="77777777" w:rsidR="00F445CE" w:rsidRPr="00CA026B" w:rsidRDefault="00F445CE" w:rsidP="00F445CE">
      <w:pPr>
        <w:rPr>
          <w:color w:val="000000"/>
          <w:sz w:val="24"/>
          <w:szCs w:val="24"/>
        </w:rPr>
      </w:pPr>
    </w:p>
    <w:p w14:paraId="1AC4C5B6" w14:textId="58A82BE3" w:rsidR="00F445CE" w:rsidRDefault="00F445CE" w:rsidP="00F445CE">
      <w:pPr>
        <w:rPr>
          <w:color w:val="000000"/>
          <w:sz w:val="24"/>
          <w:szCs w:val="24"/>
        </w:rPr>
      </w:pPr>
      <w:r w:rsidRPr="00CA026B">
        <w:rPr>
          <w:color w:val="000000"/>
          <w:sz w:val="24"/>
          <w:szCs w:val="24"/>
        </w:rPr>
        <w:t>Fót</w:t>
      </w:r>
      <w:r w:rsidR="00DF4CEB">
        <w:rPr>
          <w:color w:val="000000"/>
          <w:sz w:val="24"/>
          <w:szCs w:val="24"/>
        </w:rPr>
        <w:t>, 20</w:t>
      </w:r>
      <w:r w:rsidR="00C85C6A">
        <w:rPr>
          <w:color w:val="000000"/>
          <w:sz w:val="24"/>
          <w:szCs w:val="24"/>
        </w:rPr>
        <w:t>2</w:t>
      </w:r>
      <w:r w:rsidR="003066F5">
        <w:rPr>
          <w:color w:val="000000"/>
          <w:sz w:val="24"/>
          <w:szCs w:val="24"/>
        </w:rPr>
        <w:t>1</w:t>
      </w:r>
      <w:r w:rsidRPr="00CA026B">
        <w:rPr>
          <w:color w:val="000000"/>
          <w:sz w:val="24"/>
          <w:szCs w:val="24"/>
        </w:rPr>
        <w:t>.</w:t>
      </w:r>
      <w:r>
        <w:rPr>
          <w:color w:val="000000"/>
          <w:sz w:val="24"/>
          <w:szCs w:val="24"/>
        </w:rPr>
        <w:t xml:space="preserve"> </w:t>
      </w:r>
      <w:r w:rsidR="005F432E">
        <w:rPr>
          <w:color w:val="000000"/>
          <w:sz w:val="24"/>
          <w:szCs w:val="24"/>
        </w:rPr>
        <w:t>június</w:t>
      </w:r>
      <w:r w:rsidR="003066F5">
        <w:rPr>
          <w:color w:val="000000"/>
          <w:sz w:val="24"/>
          <w:szCs w:val="24"/>
        </w:rPr>
        <w:t xml:space="preserve"> 25.</w:t>
      </w:r>
    </w:p>
    <w:p w14:paraId="09E1AA71" w14:textId="77777777" w:rsidR="00F445CE" w:rsidRDefault="00F445CE" w:rsidP="00F445CE">
      <w:pPr>
        <w:rPr>
          <w:color w:val="000000"/>
          <w:sz w:val="24"/>
          <w:szCs w:val="24"/>
        </w:rPr>
      </w:pPr>
    </w:p>
    <w:p w14:paraId="315463EE" w14:textId="77777777" w:rsidR="00F445CE" w:rsidRDefault="00F445CE" w:rsidP="00F445CE">
      <w:pPr>
        <w:rPr>
          <w:color w:val="000000"/>
          <w:sz w:val="24"/>
          <w:szCs w:val="24"/>
        </w:rPr>
      </w:pPr>
    </w:p>
    <w:p w14:paraId="781E75A7" w14:textId="77777777" w:rsidR="003066F5" w:rsidRDefault="003066F5" w:rsidP="00F445CE">
      <w:pPr>
        <w:rPr>
          <w:color w:val="000000"/>
          <w:sz w:val="24"/>
          <w:szCs w:val="24"/>
        </w:rPr>
      </w:pPr>
    </w:p>
    <w:p w14:paraId="0D8A61C1" w14:textId="3615A9C3" w:rsidR="00F445CE" w:rsidRPr="00CA026B" w:rsidRDefault="00DD0976" w:rsidP="00F445CE">
      <w:pPr>
        <w:rPr>
          <w:color w:val="000000"/>
          <w:sz w:val="24"/>
          <w:szCs w:val="24"/>
        </w:rPr>
      </w:pPr>
      <w:r>
        <w:rPr>
          <w:color w:val="000000"/>
          <w:sz w:val="24"/>
          <w:szCs w:val="24"/>
        </w:rPr>
        <w:t>Kakuk Zsolt Márton</w:t>
      </w:r>
    </w:p>
    <w:p w14:paraId="10D4D6BF" w14:textId="68733AB4" w:rsidR="00F445CE" w:rsidRDefault="003066F5" w:rsidP="00F445CE">
      <w:pPr>
        <w:rPr>
          <w:color w:val="000000"/>
          <w:sz w:val="24"/>
          <w:szCs w:val="24"/>
        </w:rPr>
      </w:pPr>
      <w:r>
        <w:rPr>
          <w:color w:val="000000"/>
          <w:sz w:val="24"/>
          <w:szCs w:val="24"/>
        </w:rPr>
        <w:t>intézményvezető</w:t>
      </w:r>
    </w:p>
    <w:p w14:paraId="503F289D" w14:textId="77777777" w:rsidR="00F445CE" w:rsidRDefault="00F445CE" w:rsidP="00F445CE">
      <w:pPr>
        <w:rPr>
          <w:color w:val="000000"/>
          <w:sz w:val="24"/>
          <w:szCs w:val="24"/>
        </w:rPr>
      </w:pPr>
    </w:p>
    <w:p w14:paraId="2205F6F6" w14:textId="77777777" w:rsidR="00F445CE" w:rsidRDefault="00F445CE" w:rsidP="00F445CE">
      <w:pPr>
        <w:rPr>
          <w:color w:val="000000"/>
          <w:sz w:val="24"/>
          <w:szCs w:val="24"/>
        </w:rPr>
      </w:pPr>
    </w:p>
    <w:p w14:paraId="59E012BB" w14:textId="77777777" w:rsidR="00F445CE" w:rsidRDefault="00F445CE" w:rsidP="00F445CE">
      <w:pPr>
        <w:rPr>
          <w:color w:val="000000"/>
          <w:sz w:val="24"/>
          <w:szCs w:val="24"/>
        </w:rPr>
      </w:pPr>
    </w:p>
    <w:p w14:paraId="043B8833" w14:textId="77777777" w:rsidR="00F445CE" w:rsidRPr="00CA026B" w:rsidRDefault="00F445CE" w:rsidP="00F445CE">
      <w:pPr>
        <w:jc w:val="both"/>
        <w:rPr>
          <w:color w:val="000000"/>
          <w:sz w:val="24"/>
          <w:szCs w:val="24"/>
        </w:rPr>
      </w:pPr>
    </w:p>
    <w:p w14:paraId="7AE4AE18" w14:textId="77777777" w:rsidR="00F445CE" w:rsidRPr="00CA026B" w:rsidRDefault="00F445CE" w:rsidP="00DF4CEB">
      <w:pPr>
        <w:rPr>
          <w:color w:val="000000"/>
          <w:sz w:val="24"/>
          <w:szCs w:val="24"/>
        </w:rPr>
      </w:pPr>
    </w:p>
    <w:sectPr w:rsidR="00F445CE" w:rsidRPr="00CA026B" w:rsidSect="00EE584D">
      <w:footerReference w:type="default" r:id="rId10"/>
      <w:pgSz w:w="11906" w:h="16838" w:code="9"/>
      <w:pgMar w:top="1418" w:right="1418" w:bottom="1276"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828DE" w14:textId="77777777" w:rsidR="00B00424" w:rsidRDefault="00B00424">
      <w:r>
        <w:separator/>
      </w:r>
    </w:p>
  </w:endnote>
  <w:endnote w:type="continuationSeparator" w:id="0">
    <w:p w14:paraId="6B25FE42" w14:textId="77777777" w:rsidR="00B00424" w:rsidRDefault="00B0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Yu Gothic"/>
    <w:charset w:val="80"/>
    <w:family w:val="auto"/>
    <w:pitch w:val="variable"/>
    <w:sig w:usb0="00000000" w:usb1="00000000" w:usb2="07040001" w:usb3="00000000" w:csb0="00020000" w:csb1="00000000"/>
  </w:font>
  <w:font w:name="TT370o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B825" w14:textId="627C4A6E" w:rsidR="00F82C2E" w:rsidRDefault="00F82C2E">
    <w:pPr>
      <w:pStyle w:val="llb"/>
      <w:jc w:val="center"/>
    </w:pPr>
    <w:r>
      <w:fldChar w:fldCharType="begin"/>
    </w:r>
    <w:r>
      <w:instrText xml:space="preserve"> PAGE   \* MERGEFORMAT </w:instrText>
    </w:r>
    <w:r>
      <w:fldChar w:fldCharType="separate"/>
    </w:r>
    <w:r w:rsidR="00120529">
      <w:rPr>
        <w:noProof/>
      </w:rPr>
      <w:t>10</w:t>
    </w:r>
    <w:r>
      <w:rPr>
        <w:noProof/>
      </w:rPr>
      <w:fldChar w:fldCharType="end"/>
    </w:r>
  </w:p>
  <w:p w14:paraId="1A0E32F1" w14:textId="77777777" w:rsidR="00F82C2E" w:rsidRDefault="00F82C2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5BF7A" w14:textId="77777777" w:rsidR="00B00424" w:rsidRDefault="00B00424">
      <w:r>
        <w:separator/>
      </w:r>
    </w:p>
  </w:footnote>
  <w:footnote w:type="continuationSeparator" w:id="0">
    <w:p w14:paraId="1E6F3C05" w14:textId="77777777" w:rsidR="00B00424" w:rsidRDefault="00B004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4" w15:restartNumberingAfterBreak="0">
    <w:nsid w:val="02EC54AD"/>
    <w:multiLevelType w:val="hybridMultilevel"/>
    <w:tmpl w:val="1896B628"/>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3D361CC"/>
    <w:multiLevelType w:val="hybridMultilevel"/>
    <w:tmpl w:val="15EC7C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5E30B3F"/>
    <w:multiLevelType w:val="hybridMultilevel"/>
    <w:tmpl w:val="6316BD5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05F8236B"/>
    <w:multiLevelType w:val="multilevel"/>
    <w:tmpl w:val="FF9E04C8"/>
    <w:lvl w:ilvl="0">
      <w:start w:val="1"/>
      <w:numFmt w:val="bullet"/>
      <w:lvlText w:val=""/>
      <w:lvlJc w:val="left"/>
      <w:pPr>
        <w:tabs>
          <w:tab w:val="num" w:pos="1778"/>
        </w:tabs>
        <w:ind w:left="1778" w:hanging="360"/>
      </w:pPr>
      <w:rPr>
        <w:rFonts w:ascii="Symbol" w:hAnsi="Symbol" w:hint="default"/>
      </w:rPr>
    </w:lvl>
    <w:lvl w:ilvl="1" w:tentative="1">
      <w:start w:val="1"/>
      <w:numFmt w:val="bullet"/>
      <w:lvlText w:val="o"/>
      <w:lvlJc w:val="left"/>
      <w:pPr>
        <w:tabs>
          <w:tab w:val="num" w:pos="2498"/>
        </w:tabs>
        <w:ind w:left="2498" w:hanging="360"/>
      </w:pPr>
      <w:rPr>
        <w:rFonts w:ascii="Courier New" w:hAnsi="Courier New" w:cs="Courier New" w:hint="default"/>
      </w:rPr>
    </w:lvl>
    <w:lvl w:ilvl="2" w:tentative="1">
      <w:start w:val="1"/>
      <w:numFmt w:val="bullet"/>
      <w:lvlText w:val=""/>
      <w:lvlJc w:val="left"/>
      <w:pPr>
        <w:tabs>
          <w:tab w:val="num" w:pos="3218"/>
        </w:tabs>
        <w:ind w:left="3218" w:hanging="360"/>
      </w:pPr>
      <w:rPr>
        <w:rFonts w:ascii="Wingdings" w:hAnsi="Wingdings" w:hint="default"/>
      </w:rPr>
    </w:lvl>
    <w:lvl w:ilvl="3" w:tentative="1">
      <w:start w:val="1"/>
      <w:numFmt w:val="bullet"/>
      <w:lvlText w:val=""/>
      <w:lvlJc w:val="left"/>
      <w:pPr>
        <w:tabs>
          <w:tab w:val="num" w:pos="3938"/>
        </w:tabs>
        <w:ind w:left="3938" w:hanging="360"/>
      </w:pPr>
      <w:rPr>
        <w:rFonts w:ascii="Symbol" w:hAnsi="Symbol" w:hint="default"/>
      </w:rPr>
    </w:lvl>
    <w:lvl w:ilvl="4" w:tentative="1">
      <w:start w:val="1"/>
      <w:numFmt w:val="bullet"/>
      <w:lvlText w:val="o"/>
      <w:lvlJc w:val="left"/>
      <w:pPr>
        <w:tabs>
          <w:tab w:val="num" w:pos="4658"/>
        </w:tabs>
        <w:ind w:left="4658" w:hanging="360"/>
      </w:pPr>
      <w:rPr>
        <w:rFonts w:ascii="Courier New" w:hAnsi="Courier New" w:cs="Courier New" w:hint="default"/>
      </w:rPr>
    </w:lvl>
    <w:lvl w:ilvl="5" w:tentative="1">
      <w:start w:val="1"/>
      <w:numFmt w:val="bullet"/>
      <w:lvlText w:val=""/>
      <w:lvlJc w:val="left"/>
      <w:pPr>
        <w:tabs>
          <w:tab w:val="num" w:pos="5378"/>
        </w:tabs>
        <w:ind w:left="5378" w:hanging="360"/>
      </w:pPr>
      <w:rPr>
        <w:rFonts w:ascii="Wingdings" w:hAnsi="Wingdings" w:hint="default"/>
      </w:rPr>
    </w:lvl>
    <w:lvl w:ilvl="6" w:tentative="1">
      <w:start w:val="1"/>
      <w:numFmt w:val="bullet"/>
      <w:lvlText w:val=""/>
      <w:lvlJc w:val="left"/>
      <w:pPr>
        <w:tabs>
          <w:tab w:val="num" w:pos="6098"/>
        </w:tabs>
        <w:ind w:left="6098" w:hanging="360"/>
      </w:pPr>
      <w:rPr>
        <w:rFonts w:ascii="Symbol" w:hAnsi="Symbol" w:hint="default"/>
      </w:rPr>
    </w:lvl>
    <w:lvl w:ilvl="7" w:tentative="1">
      <w:start w:val="1"/>
      <w:numFmt w:val="bullet"/>
      <w:lvlText w:val="o"/>
      <w:lvlJc w:val="left"/>
      <w:pPr>
        <w:tabs>
          <w:tab w:val="num" w:pos="6818"/>
        </w:tabs>
        <w:ind w:left="6818" w:hanging="360"/>
      </w:pPr>
      <w:rPr>
        <w:rFonts w:ascii="Courier New" w:hAnsi="Courier New" w:cs="Courier New" w:hint="default"/>
      </w:rPr>
    </w:lvl>
    <w:lvl w:ilvl="8"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08914715"/>
    <w:multiLevelType w:val="hybridMultilevel"/>
    <w:tmpl w:val="5E28950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08EE48C3"/>
    <w:multiLevelType w:val="hybridMultilevel"/>
    <w:tmpl w:val="2B4ECB46"/>
    <w:lvl w:ilvl="0" w:tplc="FFFFFFFF">
      <w:start w:val="1"/>
      <w:numFmt w:val="bullet"/>
      <w:lvlText w:val=""/>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181DBA"/>
    <w:multiLevelType w:val="multilevel"/>
    <w:tmpl w:val="7616CC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D800EAA"/>
    <w:multiLevelType w:val="multilevel"/>
    <w:tmpl w:val="62F27D9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E6B51C2"/>
    <w:multiLevelType w:val="hybridMultilevel"/>
    <w:tmpl w:val="46DE1ECC"/>
    <w:lvl w:ilvl="0" w:tplc="35CADAA4">
      <w:start w:val="2"/>
      <w:numFmt w:val="bullet"/>
      <w:lvlText w:val="-"/>
      <w:lvlJc w:val="left"/>
      <w:pPr>
        <w:ind w:left="1440" w:hanging="360"/>
      </w:pPr>
      <w:rPr>
        <w:rFonts w:ascii="Times New Roman" w:eastAsia="Calibri"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13" w15:restartNumberingAfterBreak="0">
    <w:nsid w:val="10A94CAE"/>
    <w:multiLevelType w:val="hybridMultilevel"/>
    <w:tmpl w:val="D38C57EE"/>
    <w:lvl w:ilvl="0" w:tplc="FFFFFFFF">
      <w:start w:val="1"/>
      <w:numFmt w:val="bullet"/>
      <w:lvlText w:val=""/>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216A03"/>
    <w:multiLevelType w:val="multilevel"/>
    <w:tmpl w:val="58367BD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6F49CF"/>
    <w:multiLevelType w:val="multilevel"/>
    <w:tmpl w:val="5EFE8CA2"/>
    <w:lvl w:ilvl="0">
      <w:start w:val="1"/>
      <w:numFmt w:val="decimal"/>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C077AC6"/>
    <w:multiLevelType w:val="multilevel"/>
    <w:tmpl w:val="F9446F4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0EC2686"/>
    <w:multiLevelType w:val="hybridMultilevel"/>
    <w:tmpl w:val="AFEED4E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327495D"/>
    <w:multiLevelType w:val="hybridMultilevel"/>
    <w:tmpl w:val="20329C0A"/>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9" w15:restartNumberingAfterBreak="0">
    <w:nsid w:val="25AB39FA"/>
    <w:multiLevelType w:val="hybridMultilevel"/>
    <w:tmpl w:val="C9F0AC5C"/>
    <w:lvl w:ilvl="0" w:tplc="FFFFFFFF">
      <w:start w:val="1"/>
      <w:numFmt w:val="bullet"/>
      <w:lvlText w:val=""/>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524B30"/>
    <w:multiLevelType w:val="multilevel"/>
    <w:tmpl w:val="7AC8DFC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9CF13C7"/>
    <w:multiLevelType w:val="multilevel"/>
    <w:tmpl w:val="BF1285C4"/>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2ABC3A24"/>
    <w:multiLevelType w:val="multilevel"/>
    <w:tmpl w:val="178223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E565617"/>
    <w:multiLevelType w:val="multilevel"/>
    <w:tmpl w:val="FF9E04C8"/>
    <w:lvl w:ilvl="0">
      <w:start w:val="1"/>
      <w:numFmt w:val="bullet"/>
      <w:lvlText w:val=""/>
      <w:lvlJc w:val="left"/>
      <w:pPr>
        <w:tabs>
          <w:tab w:val="num" w:pos="1778"/>
        </w:tabs>
        <w:ind w:left="1778" w:hanging="360"/>
      </w:pPr>
      <w:rPr>
        <w:rFonts w:ascii="Symbol" w:hAnsi="Symbol" w:hint="default"/>
      </w:rPr>
    </w:lvl>
    <w:lvl w:ilvl="1" w:tentative="1">
      <w:start w:val="1"/>
      <w:numFmt w:val="bullet"/>
      <w:lvlText w:val="o"/>
      <w:lvlJc w:val="left"/>
      <w:pPr>
        <w:tabs>
          <w:tab w:val="num" w:pos="2498"/>
        </w:tabs>
        <w:ind w:left="2498" w:hanging="360"/>
      </w:pPr>
      <w:rPr>
        <w:rFonts w:ascii="Courier New" w:hAnsi="Courier New" w:cs="Courier New" w:hint="default"/>
      </w:rPr>
    </w:lvl>
    <w:lvl w:ilvl="2" w:tentative="1">
      <w:start w:val="1"/>
      <w:numFmt w:val="bullet"/>
      <w:lvlText w:val=""/>
      <w:lvlJc w:val="left"/>
      <w:pPr>
        <w:tabs>
          <w:tab w:val="num" w:pos="3218"/>
        </w:tabs>
        <w:ind w:left="3218" w:hanging="360"/>
      </w:pPr>
      <w:rPr>
        <w:rFonts w:ascii="Wingdings" w:hAnsi="Wingdings" w:hint="default"/>
      </w:rPr>
    </w:lvl>
    <w:lvl w:ilvl="3" w:tentative="1">
      <w:start w:val="1"/>
      <w:numFmt w:val="bullet"/>
      <w:lvlText w:val=""/>
      <w:lvlJc w:val="left"/>
      <w:pPr>
        <w:tabs>
          <w:tab w:val="num" w:pos="3938"/>
        </w:tabs>
        <w:ind w:left="3938" w:hanging="360"/>
      </w:pPr>
      <w:rPr>
        <w:rFonts w:ascii="Symbol" w:hAnsi="Symbol" w:hint="default"/>
      </w:rPr>
    </w:lvl>
    <w:lvl w:ilvl="4" w:tentative="1">
      <w:start w:val="1"/>
      <w:numFmt w:val="bullet"/>
      <w:lvlText w:val="o"/>
      <w:lvlJc w:val="left"/>
      <w:pPr>
        <w:tabs>
          <w:tab w:val="num" w:pos="4658"/>
        </w:tabs>
        <w:ind w:left="4658" w:hanging="360"/>
      </w:pPr>
      <w:rPr>
        <w:rFonts w:ascii="Courier New" w:hAnsi="Courier New" w:cs="Courier New" w:hint="default"/>
      </w:rPr>
    </w:lvl>
    <w:lvl w:ilvl="5" w:tentative="1">
      <w:start w:val="1"/>
      <w:numFmt w:val="bullet"/>
      <w:lvlText w:val=""/>
      <w:lvlJc w:val="left"/>
      <w:pPr>
        <w:tabs>
          <w:tab w:val="num" w:pos="5378"/>
        </w:tabs>
        <w:ind w:left="5378" w:hanging="360"/>
      </w:pPr>
      <w:rPr>
        <w:rFonts w:ascii="Wingdings" w:hAnsi="Wingdings" w:hint="default"/>
      </w:rPr>
    </w:lvl>
    <w:lvl w:ilvl="6" w:tentative="1">
      <w:start w:val="1"/>
      <w:numFmt w:val="bullet"/>
      <w:lvlText w:val=""/>
      <w:lvlJc w:val="left"/>
      <w:pPr>
        <w:tabs>
          <w:tab w:val="num" w:pos="6098"/>
        </w:tabs>
        <w:ind w:left="6098" w:hanging="360"/>
      </w:pPr>
      <w:rPr>
        <w:rFonts w:ascii="Symbol" w:hAnsi="Symbol" w:hint="default"/>
      </w:rPr>
    </w:lvl>
    <w:lvl w:ilvl="7" w:tentative="1">
      <w:start w:val="1"/>
      <w:numFmt w:val="bullet"/>
      <w:lvlText w:val="o"/>
      <w:lvlJc w:val="left"/>
      <w:pPr>
        <w:tabs>
          <w:tab w:val="num" w:pos="6818"/>
        </w:tabs>
        <w:ind w:left="6818" w:hanging="360"/>
      </w:pPr>
      <w:rPr>
        <w:rFonts w:ascii="Courier New" w:hAnsi="Courier New" w:cs="Courier New" w:hint="default"/>
      </w:rPr>
    </w:lvl>
    <w:lvl w:ilvl="8" w:tentative="1">
      <w:start w:val="1"/>
      <w:numFmt w:val="bullet"/>
      <w:lvlText w:val=""/>
      <w:lvlJc w:val="left"/>
      <w:pPr>
        <w:tabs>
          <w:tab w:val="num" w:pos="7538"/>
        </w:tabs>
        <w:ind w:left="7538" w:hanging="360"/>
      </w:pPr>
      <w:rPr>
        <w:rFonts w:ascii="Wingdings" w:hAnsi="Wingdings" w:hint="default"/>
      </w:rPr>
    </w:lvl>
  </w:abstractNum>
  <w:abstractNum w:abstractNumId="24" w15:restartNumberingAfterBreak="0">
    <w:nsid w:val="2F4074F7"/>
    <w:multiLevelType w:val="hybridMultilevel"/>
    <w:tmpl w:val="676C23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6614EE"/>
    <w:multiLevelType w:val="hybridMultilevel"/>
    <w:tmpl w:val="3BE2DC3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835AF5"/>
    <w:multiLevelType w:val="multilevel"/>
    <w:tmpl w:val="50764E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70869A2"/>
    <w:multiLevelType w:val="hybridMultilevel"/>
    <w:tmpl w:val="90F0E3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8781A80"/>
    <w:multiLevelType w:val="multilevel"/>
    <w:tmpl w:val="749268FA"/>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C967E0C"/>
    <w:multiLevelType w:val="multilevel"/>
    <w:tmpl w:val="C5363588"/>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3CEF6734"/>
    <w:multiLevelType w:val="multilevel"/>
    <w:tmpl w:val="D214E1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DAD6601"/>
    <w:multiLevelType w:val="multilevel"/>
    <w:tmpl w:val="2F949514"/>
    <w:lvl w:ilvl="0">
      <w:start w:val="1"/>
      <w:numFmt w:val="bullet"/>
      <w:lvlText w:val=""/>
      <w:lvlJc w:val="left"/>
      <w:pPr>
        <w:tabs>
          <w:tab w:val="num" w:pos="1778"/>
        </w:tabs>
        <w:ind w:left="1778" w:hanging="360"/>
      </w:pPr>
      <w:rPr>
        <w:rFonts w:ascii="Symbol" w:hAnsi="Symbol"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tentative="1">
      <w:start w:val="1"/>
      <w:numFmt w:val="bullet"/>
      <w:lvlText w:val=""/>
      <w:lvlJc w:val="left"/>
      <w:pPr>
        <w:tabs>
          <w:tab w:val="num" w:pos="3938"/>
        </w:tabs>
        <w:ind w:left="3938" w:hanging="360"/>
      </w:pPr>
      <w:rPr>
        <w:rFonts w:ascii="Symbol" w:hAnsi="Symbol" w:hint="default"/>
      </w:rPr>
    </w:lvl>
    <w:lvl w:ilvl="4" w:tentative="1">
      <w:start w:val="1"/>
      <w:numFmt w:val="bullet"/>
      <w:lvlText w:val="o"/>
      <w:lvlJc w:val="left"/>
      <w:pPr>
        <w:tabs>
          <w:tab w:val="num" w:pos="4658"/>
        </w:tabs>
        <w:ind w:left="4658" w:hanging="360"/>
      </w:pPr>
      <w:rPr>
        <w:rFonts w:ascii="Courier New" w:hAnsi="Courier New" w:cs="Courier New" w:hint="default"/>
      </w:rPr>
    </w:lvl>
    <w:lvl w:ilvl="5" w:tentative="1">
      <w:start w:val="1"/>
      <w:numFmt w:val="bullet"/>
      <w:lvlText w:val=""/>
      <w:lvlJc w:val="left"/>
      <w:pPr>
        <w:tabs>
          <w:tab w:val="num" w:pos="5378"/>
        </w:tabs>
        <w:ind w:left="5378" w:hanging="360"/>
      </w:pPr>
      <w:rPr>
        <w:rFonts w:ascii="Wingdings" w:hAnsi="Wingdings" w:hint="default"/>
      </w:rPr>
    </w:lvl>
    <w:lvl w:ilvl="6" w:tentative="1">
      <w:start w:val="1"/>
      <w:numFmt w:val="bullet"/>
      <w:lvlText w:val=""/>
      <w:lvlJc w:val="left"/>
      <w:pPr>
        <w:tabs>
          <w:tab w:val="num" w:pos="6098"/>
        </w:tabs>
        <w:ind w:left="6098" w:hanging="360"/>
      </w:pPr>
      <w:rPr>
        <w:rFonts w:ascii="Symbol" w:hAnsi="Symbol" w:hint="default"/>
      </w:rPr>
    </w:lvl>
    <w:lvl w:ilvl="7" w:tentative="1">
      <w:start w:val="1"/>
      <w:numFmt w:val="bullet"/>
      <w:lvlText w:val="o"/>
      <w:lvlJc w:val="left"/>
      <w:pPr>
        <w:tabs>
          <w:tab w:val="num" w:pos="6818"/>
        </w:tabs>
        <w:ind w:left="6818" w:hanging="360"/>
      </w:pPr>
      <w:rPr>
        <w:rFonts w:ascii="Courier New" w:hAnsi="Courier New" w:cs="Courier New" w:hint="default"/>
      </w:rPr>
    </w:lvl>
    <w:lvl w:ilvl="8" w:tentative="1">
      <w:start w:val="1"/>
      <w:numFmt w:val="bullet"/>
      <w:lvlText w:val=""/>
      <w:lvlJc w:val="left"/>
      <w:pPr>
        <w:tabs>
          <w:tab w:val="num" w:pos="7538"/>
        </w:tabs>
        <w:ind w:left="7538" w:hanging="360"/>
      </w:pPr>
      <w:rPr>
        <w:rFonts w:ascii="Wingdings" w:hAnsi="Wingdings" w:hint="default"/>
      </w:rPr>
    </w:lvl>
  </w:abstractNum>
  <w:abstractNum w:abstractNumId="32" w15:restartNumberingAfterBreak="0">
    <w:nsid w:val="3F6F402F"/>
    <w:multiLevelType w:val="multilevel"/>
    <w:tmpl w:val="01624D44"/>
    <w:lvl w:ilvl="0">
      <w:start w:val="1"/>
      <w:numFmt w:val="bullet"/>
      <w:lvlText w:val=""/>
      <w:lvlJc w:val="left"/>
      <w:pPr>
        <w:tabs>
          <w:tab w:val="num" w:pos="1778"/>
        </w:tabs>
        <w:ind w:left="1778" w:hanging="360"/>
      </w:pPr>
      <w:rPr>
        <w:rFonts w:ascii="Symbol" w:hAnsi="Symbol"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tentative="1">
      <w:start w:val="1"/>
      <w:numFmt w:val="bullet"/>
      <w:lvlText w:val=""/>
      <w:lvlJc w:val="left"/>
      <w:pPr>
        <w:tabs>
          <w:tab w:val="num" w:pos="3938"/>
        </w:tabs>
        <w:ind w:left="3938" w:hanging="360"/>
      </w:pPr>
      <w:rPr>
        <w:rFonts w:ascii="Symbol" w:hAnsi="Symbol" w:hint="default"/>
      </w:rPr>
    </w:lvl>
    <w:lvl w:ilvl="4" w:tentative="1">
      <w:start w:val="1"/>
      <w:numFmt w:val="bullet"/>
      <w:lvlText w:val="o"/>
      <w:lvlJc w:val="left"/>
      <w:pPr>
        <w:tabs>
          <w:tab w:val="num" w:pos="4658"/>
        </w:tabs>
        <w:ind w:left="4658" w:hanging="360"/>
      </w:pPr>
      <w:rPr>
        <w:rFonts w:ascii="Courier New" w:hAnsi="Courier New" w:cs="Courier New" w:hint="default"/>
      </w:rPr>
    </w:lvl>
    <w:lvl w:ilvl="5" w:tentative="1">
      <w:start w:val="1"/>
      <w:numFmt w:val="bullet"/>
      <w:lvlText w:val=""/>
      <w:lvlJc w:val="left"/>
      <w:pPr>
        <w:tabs>
          <w:tab w:val="num" w:pos="5378"/>
        </w:tabs>
        <w:ind w:left="5378" w:hanging="360"/>
      </w:pPr>
      <w:rPr>
        <w:rFonts w:ascii="Wingdings" w:hAnsi="Wingdings" w:hint="default"/>
      </w:rPr>
    </w:lvl>
    <w:lvl w:ilvl="6" w:tentative="1">
      <w:start w:val="1"/>
      <w:numFmt w:val="bullet"/>
      <w:lvlText w:val=""/>
      <w:lvlJc w:val="left"/>
      <w:pPr>
        <w:tabs>
          <w:tab w:val="num" w:pos="6098"/>
        </w:tabs>
        <w:ind w:left="6098" w:hanging="360"/>
      </w:pPr>
      <w:rPr>
        <w:rFonts w:ascii="Symbol" w:hAnsi="Symbol" w:hint="default"/>
      </w:rPr>
    </w:lvl>
    <w:lvl w:ilvl="7" w:tentative="1">
      <w:start w:val="1"/>
      <w:numFmt w:val="bullet"/>
      <w:lvlText w:val="o"/>
      <w:lvlJc w:val="left"/>
      <w:pPr>
        <w:tabs>
          <w:tab w:val="num" w:pos="6818"/>
        </w:tabs>
        <w:ind w:left="6818" w:hanging="360"/>
      </w:pPr>
      <w:rPr>
        <w:rFonts w:ascii="Courier New" w:hAnsi="Courier New" w:cs="Courier New" w:hint="default"/>
      </w:rPr>
    </w:lvl>
    <w:lvl w:ilvl="8" w:tentative="1">
      <w:start w:val="1"/>
      <w:numFmt w:val="bullet"/>
      <w:lvlText w:val=""/>
      <w:lvlJc w:val="left"/>
      <w:pPr>
        <w:tabs>
          <w:tab w:val="num" w:pos="7538"/>
        </w:tabs>
        <w:ind w:left="7538" w:hanging="360"/>
      </w:pPr>
      <w:rPr>
        <w:rFonts w:ascii="Wingdings" w:hAnsi="Wingdings" w:hint="default"/>
      </w:rPr>
    </w:lvl>
  </w:abstractNum>
  <w:abstractNum w:abstractNumId="33" w15:restartNumberingAfterBreak="0">
    <w:nsid w:val="404D7C3A"/>
    <w:multiLevelType w:val="multilevel"/>
    <w:tmpl w:val="2D6C1562"/>
    <w:lvl w:ilvl="0">
      <w:start w:val="1"/>
      <w:numFmt w:val="bullet"/>
      <w:lvlText w:val=""/>
      <w:lvlJc w:val="left"/>
      <w:pPr>
        <w:tabs>
          <w:tab w:val="num" w:pos="2138"/>
        </w:tabs>
        <w:ind w:left="2138" w:hanging="360"/>
      </w:pPr>
      <w:rPr>
        <w:rFonts w:ascii="Symbol" w:hAnsi="Symbol" w:hint="default"/>
      </w:rPr>
    </w:lvl>
    <w:lvl w:ilvl="1" w:tentative="1">
      <w:start w:val="1"/>
      <w:numFmt w:val="bullet"/>
      <w:lvlText w:val="o"/>
      <w:lvlJc w:val="left"/>
      <w:pPr>
        <w:tabs>
          <w:tab w:val="num" w:pos="2858"/>
        </w:tabs>
        <w:ind w:left="2858" w:hanging="360"/>
      </w:pPr>
      <w:rPr>
        <w:rFonts w:ascii="Courier New" w:hAnsi="Courier New" w:cs="Courier New" w:hint="default"/>
      </w:rPr>
    </w:lvl>
    <w:lvl w:ilvl="2" w:tentative="1">
      <w:start w:val="1"/>
      <w:numFmt w:val="bullet"/>
      <w:lvlText w:val=""/>
      <w:lvlJc w:val="left"/>
      <w:pPr>
        <w:tabs>
          <w:tab w:val="num" w:pos="3578"/>
        </w:tabs>
        <w:ind w:left="3578" w:hanging="360"/>
      </w:pPr>
      <w:rPr>
        <w:rFonts w:ascii="Wingdings" w:hAnsi="Wingdings" w:hint="default"/>
      </w:rPr>
    </w:lvl>
    <w:lvl w:ilvl="3" w:tentative="1">
      <w:start w:val="1"/>
      <w:numFmt w:val="bullet"/>
      <w:lvlText w:val=""/>
      <w:lvlJc w:val="left"/>
      <w:pPr>
        <w:tabs>
          <w:tab w:val="num" w:pos="4298"/>
        </w:tabs>
        <w:ind w:left="4298" w:hanging="360"/>
      </w:pPr>
      <w:rPr>
        <w:rFonts w:ascii="Symbol" w:hAnsi="Symbol" w:hint="default"/>
      </w:rPr>
    </w:lvl>
    <w:lvl w:ilvl="4" w:tentative="1">
      <w:start w:val="1"/>
      <w:numFmt w:val="bullet"/>
      <w:lvlText w:val="o"/>
      <w:lvlJc w:val="left"/>
      <w:pPr>
        <w:tabs>
          <w:tab w:val="num" w:pos="5018"/>
        </w:tabs>
        <w:ind w:left="5018" w:hanging="360"/>
      </w:pPr>
      <w:rPr>
        <w:rFonts w:ascii="Courier New" w:hAnsi="Courier New" w:cs="Courier New" w:hint="default"/>
      </w:rPr>
    </w:lvl>
    <w:lvl w:ilvl="5" w:tentative="1">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34" w15:restartNumberingAfterBreak="0">
    <w:nsid w:val="40967899"/>
    <w:multiLevelType w:val="multilevel"/>
    <w:tmpl w:val="BA08696A"/>
    <w:lvl w:ilvl="0">
      <w:start w:val="1"/>
      <w:numFmt w:val="bullet"/>
      <w:lvlText w:val=""/>
      <w:lvlJc w:val="left"/>
      <w:pPr>
        <w:tabs>
          <w:tab w:val="num" w:pos="2138"/>
        </w:tabs>
        <w:ind w:left="2138" w:hanging="360"/>
      </w:pPr>
      <w:rPr>
        <w:rFonts w:ascii="Symbol" w:hAnsi="Symbol" w:hint="default"/>
      </w:rPr>
    </w:lvl>
    <w:lvl w:ilvl="1" w:tentative="1">
      <w:start w:val="1"/>
      <w:numFmt w:val="bullet"/>
      <w:lvlText w:val="o"/>
      <w:lvlJc w:val="left"/>
      <w:pPr>
        <w:tabs>
          <w:tab w:val="num" w:pos="2858"/>
        </w:tabs>
        <w:ind w:left="2858" w:hanging="360"/>
      </w:pPr>
      <w:rPr>
        <w:rFonts w:ascii="Courier New" w:hAnsi="Courier New" w:cs="Courier New" w:hint="default"/>
      </w:rPr>
    </w:lvl>
    <w:lvl w:ilvl="2" w:tentative="1">
      <w:start w:val="1"/>
      <w:numFmt w:val="bullet"/>
      <w:lvlText w:val=""/>
      <w:lvlJc w:val="left"/>
      <w:pPr>
        <w:tabs>
          <w:tab w:val="num" w:pos="3578"/>
        </w:tabs>
        <w:ind w:left="3578" w:hanging="360"/>
      </w:pPr>
      <w:rPr>
        <w:rFonts w:ascii="Wingdings" w:hAnsi="Wingdings" w:hint="default"/>
      </w:rPr>
    </w:lvl>
    <w:lvl w:ilvl="3" w:tentative="1">
      <w:start w:val="1"/>
      <w:numFmt w:val="bullet"/>
      <w:lvlText w:val=""/>
      <w:lvlJc w:val="left"/>
      <w:pPr>
        <w:tabs>
          <w:tab w:val="num" w:pos="4298"/>
        </w:tabs>
        <w:ind w:left="4298" w:hanging="360"/>
      </w:pPr>
      <w:rPr>
        <w:rFonts w:ascii="Symbol" w:hAnsi="Symbol" w:hint="default"/>
      </w:rPr>
    </w:lvl>
    <w:lvl w:ilvl="4" w:tentative="1">
      <w:start w:val="1"/>
      <w:numFmt w:val="bullet"/>
      <w:lvlText w:val="o"/>
      <w:lvlJc w:val="left"/>
      <w:pPr>
        <w:tabs>
          <w:tab w:val="num" w:pos="5018"/>
        </w:tabs>
        <w:ind w:left="5018" w:hanging="360"/>
      </w:pPr>
      <w:rPr>
        <w:rFonts w:ascii="Courier New" w:hAnsi="Courier New" w:cs="Courier New" w:hint="default"/>
      </w:rPr>
    </w:lvl>
    <w:lvl w:ilvl="5" w:tentative="1">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35" w15:restartNumberingAfterBreak="0">
    <w:nsid w:val="438B7191"/>
    <w:multiLevelType w:val="multilevel"/>
    <w:tmpl w:val="2E12F6B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3E1482B"/>
    <w:multiLevelType w:val="multilevel"/>
    <w:tmpl w:val="C28271A2"/>
    <w:lvl w:ilvl="0">
      <w:start w:val="1"/>
      <w:numFmt w:val="bullet"/>
      <w:lvlText w:val=""/>
      <w:lvlJc w:val="left"/>
      <w:pPr>
        <w:tabs>
          <w:tab w:val="num" w:pos="1778"/>
        </w:tabs>
        <w:ind w:left="1778" w:hanging="360"/>
      </w:pPr>
      <w:rPr>
        <w:rFonts w:ascii="Symbol" w:hAnsi="Symbol" w:hint="default"/>
      </w:rPr>
    </w:lvl>
    <w:lvl w:ilvl="1" w:tentative="1">
      <w:start w:val="1"/>
      <w:numFmt w:val="bullet"/>
      <w:lvlText w:val="o"/>
      <w:lvlJc w:val="left"/>
      <w:pPr>
        <w:tabs>
          <w:tab w:val="num" w:pos="2498"/>
        </w:tabs>
        <w:ind w:left="2498" w:hanging="360"/>
      </w:pPr>
      <w:rPr>
        <w:rFonts w:ascii="Courier New" w:hAnsi="Courier New" w:cs="Courier New" w:hint="default"/>
      </w:rPr>
    </w:lvl>
    <w:lvl w:ilvl="2" w:tentative="1">
      <w:start w:val="1"/>
      <w:numFmt w:val="bullet"/>
      <w:lvlText w:val=""/>
      <w:lvlJc w:val="left"/>
      <w:pPr>
        <w:tabs>
          <w:tab w:val="num" w:pos="3218"/>
        </w:tabs>
        <w:ind w:left="3218" w:hanging="360"/>
      </w:pPr>
      <w:rPr>
        <w:rFonts w:ascii="Wingdings" w:hAnsi="Wingdings" w:hint="default"/>
      </w:rPr>
    </w:lvl>
    <w:lvl w:ilvl="3" w:tentative="1">
      <w:start w:val="1"/>
      <w:numFmt w:val="bullet"/>
      <w:lvlText w:val=""/>
      <w:lvlJc w:val="left"/>
      <w:pPr>
        <w:tabs>
          <w:tab w:val="num" w:pos="3938"/>
        </w:tabs>
        <w:ind w:left="3938" w:hanging="360"/>
      </w:pPr>
      <w:rPr>
        <w:rFonts w:ascii="Symbol" w:hAnsi="Symbol" w:hint="default"/>
      </w:rPr>
    </w:lvl>
    <w:lvl w:ilvl="4" w:tentative="1">
      <w:start w:val="1"/>
      <w:numFmt w:val="bullet"/>
      <w:lvlText w:val="o"/>
      <w:lvlJc w:val="left"/>
      <w:pPr>
        <w:tabs>
          <w:tab w:val="num" w:pos="4658"/>
        </w:tabs>
        <w:ind w:left="4658" w:hanging="360"/>
      </w:pPr>
      <w:rPr>
        <w:rFonts w:ascii="Courier New" w:hAnsi="Courier New" w:cs="Courier New" w:hint="default"/>
      </w:rPr>
    </w:lvl>
    <w:lvl w:ilvl="5" w:tentative="1">
      <w:start w:val="1"/>
      <w:numFmt w:val="bullet"/>
      <w:lvlText w:val=""/>
      <w:lvlJc w:val="left"/>
      <w:pPr>
        <w:tabs>
          <w:tab w:val="num" w:pos="5378"/>
        </w:tabs>
        <w:ind w:left="5378" w:hanging="360"/>
      </w:pPr>
      <w:rPr>
        <w:rFonts w:ascii="Wingdings" w:hAnsi="Wingdings" w:hint="default"/>
      </w:rPr>
    </w:lvl>
    <w:lvl w:ilvl="6" w:tentative="1">
      <w:start w:val="1"/>
      <w:numFmt w:val="bullet"/>
      <w:lvlText w:val=""/>
      <w:lvlJc w:val="left"/>
      <w:pPr>
        <w:tabs>
          <w:tab w:val="num" w:pos="6098"/>
        </w:tabs>
        <w:ind w:left="6098" w:hanging="360"/>
      </w:pPr>
      <w:rPr>
        <w:rFonts w:ascii="Symbol" w:hAnsi="Symbol" w:hint="default"/>
      </w:rPr>
    </w:lvl>
    <w:lvl w:ilvl="7" w:tentative="1">
      <w:start w:val="1"/>
      <w:numFmt w:val="bullet"/>
      <w:lvlText w:val="o"/>
      <w:lvlJc w:val="left"/>
      <w:pPr>
        <w:tabs>
          <w:tab w:val="num" w:pos="6818"/>
        </w:tabs>
        <w:ind w:left="6818" w:hanging="360"/>
      </w:pPr>
      <w:rPr>
        <w:rFonts w:ascii="Courier New" w:hAnsi="Courier New" w:cs="Courier New" w:hint="default"/>
      </w:rPr>
    </w:lvl>
    <w:lvl w:ilvl="8" w:tentative="1">
      <w:start w:val="1"/>
      <w:numFmt w:val="bullet"/>
      <w:lvlText w:val=""/>
      <w:lvlJc w:val="left"/>
      <w:pPr>
        <w:tabs>
          <w:tab w:val="num" w:pos="7538"/>
        </w:tabs>
        <w:ind w:left="7538" w:hanging="360"/>
      </w:pPr>
      <w:rPr>
        <w:rFonts w:ascii="Wingdings" w:hAnsi="Wingdings" w:hint="default"/>
      </w:rPr>
    </w:lvl>
  </w:abstractNum>
  <w:abstractNum w:abstractNumId="37" w15:restartNumberingAfterBreak="0">
    <w:nsid w:val="47AF5A53"/>
    <w:multiLevelType w:val="multilevel"/>
    <w:tmpl w:val="995A80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4FB064CF"/>
    <w:multiLevelType w:val="multilevel"/>
    <w:tmpl w:val="FF9E04C8"/>
    <w:lvl w:ilvl="0">
      <w:start w:val="1"/>
      <w:numFmt w:val="bullet"/>
      <w:lvlText w:val=""/>
      <w:lvlJc w:val="left"/>
      <w:pPr>
        <w:tabs>
          <w:tab w:val="num" w:pos="1778"/>
        </w:tabs>
        <w:ind w:left="1778" w:hanging="360"/>
      </w:pPr>
      <w:rPr>
        <w:rFonts w:ascii="Symbol" w:hAnsi="Symbol" w:hint="default"/>
      </w:rPr>
    </w:lvl>
    <w:lvl w:ilvl="1" w:tentative="1">
      <w:start w:val="1"/>
      <w:numFmt w:val="bullet"/>
      <w:lvlText w:val="o"/>
      <w:lvlJc w:val="left"/>
      <w:pPr>
        <w:tabs>
          <w:tab w:val="num" w:pos="2498"/>
        </w:tabs>
        <w:ind w:left="2498" w:hanging="360"/>
      </w:pPr>
      <w:rPr>
        <w:rFonts w:ascii="Courier New" w:hAnsi="Courier New" w:cs="Courier New" w:hint="default"/>
      </w:rPr>
    </w:lvl>
    <w:lvl w:ilvl="2" w:tentative="1">
      <w:start w:val="1"/>
      <w:numFmt w:val="bullet"/>
      <w:lvlText w:val=""/>
      <w:lvlJc w:val="left"/>
      <w:pPr>
        <w:tabs>
          <w:tab w:val="num" w:pos="3218"/>
        </w:tabs>
        <w:ind w:left="3218" w:hanging="360"/>
      </w:pPr>
      <w:rPr>
        <w:rFonts w:ascii="Wingdings" w:hAnsi="Wingdings" w:hint="default"/>
      </w:rPr>
    </w:lvl>
    <w:lvl w:ilvl="3" w:tentative="1">
      <w:start w:val="1"/>
      <w:numFmt w:val="bullet"/>
      <w:lvlText w:val=""/>
      <w:lvlJc w:val="left"/>
      <w:pPr>
        <w:tabs>
          <w:tab w:val="num" w:pos="3938"/>
        </w:tabs>
        <w:ind w:left="3938" w:hanging="360"/>
      </w:pPr>
      <w:rPr>
        <w:rFonts w:ascii="Symbol" w:hAnsi="Symbol" w:hint="default"/>
      </w:rPr>
    </w:lvl>
    <w:lvl w:ilvl="4" w:tentative="1">
      <w:start w:val="1"/>
      <w:numFmt w:val="bullet"/>
      <w:lvlText w:val="o"/>
      <w:lvlJc w:val="left"/>
      <w:pPr>
        <w:tabs>
          <w:tab w:val="num" w:pos="4658"/>
        </w:tabs>
        <w:ind w:left="4658" w:hanging="360"/>
      </w:pPr>
      <w:rPr>
        <w:rFonts w:ascii="Courier New" w:hAnsi="Courier New" w:cs="Courier New" w:hint="default"/>
      </w:rPr>
    </w:lvl>
    <w:lvl w:ilvl="5" w:tentative="1">
      <w:start w:val="1"/>
      <w:numFmt w:val="bullet"/>
      <w:lvlText w:val=""/>
      <w:lvlJc w:val="left"/>
      <w:pPr>
        <w:tabs>
          <w:tab w:val="num" w:pos="5378"/>
        </w:tabs>
        <w:ind w:left="5378" w:hanging="360"/>
      </w:pPr>
      <w:rPr>
        <w:rFonts w:ascii="Wingdings" w:hAnsi="Wingdings" w:hint="default"/>
      </w:rPr>
    </w:lvl>
    <w:lvl w:ilvl="6" w:tentative="1">
      <w:start w:val="1"/>
      <w:numFmt w:val="bullet"/>
      <w:lvlText w:val=""/>
      <w:lvlJc w:val="left"/>
      <w:pPr>
        <w:tabs>
          <w:tab w:val="num" w:pos="6098"/>
        </w:tabs>
        <w:ind w:left="6098" w:hanging="360"/>
      </w:pPr>
      <w:rPr>
        <w:rFonts w:ascii="Symbol" w:hAnsi="Symbol" w:hint="default"/>
      </w:rPr>
    </w:lvl>
    <w:lvl w:ilvl="7" w:tentative="1">
      <w:start w:val="1"/>
      <w:numFmt w:val="bullet"/>
      <w:lvlText w:val="o"/>
      <w:lvlJc w:val="left"/>
      <w:pPr>
        <w:tabs>
          <w:tab w:val="num" w:pos="6818"/>
        </w:tabs>
        <w:ind w:left="6818" w:hanging="360"/>
      </w:pPr>
      <w:rPr>
        <w:rFonts w:ascii="Courier New" w:hAnsi="Courier New" w:cs="Courier New" w:hint="default"/>
      </w:rPr>
    </w:lvl>
    <w:lvl w:ilvl="8" w:tentative="1">
      <w:start w:val="1"/>
      <w:numFmt w:val="bullet"/>
      <w:lvlText w:val=""/>
      <w:lvlJc w:val="left"/>
      <w:pPr>
        <w:tabs>
          <w:tab w:val="num" w:pos="7538"/>
        </w:tabs>
        <w:ind w:left="7538" w:hanging="360"/>
      </w:pPr>
      <w:rPr>
        <w:rFonts w:ascii="Wingdings" w:hAnsi="Wingdings" w:hint="default"/>
      </w:rPr>
    </w:lvl>
  </w:abstractNum>
  <w:abstractNum w:abstractNumId="39" w15:restartNumberingAfterBreak="0">
    <w:nsid w:val="50C3150D"/>
    <w:multiLevelType w:val="hybridMultilevel"/>
    <w:tmpl w:val="05A85F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15:restartNumberingAfterBreak="0">
    <w:nsid w:val="54AE4FEE"/>
    <w:multiLevelType w:val="hybridMultilevel"/>
    <w:tmpl w:val="5602F334"/>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1" w15:restartNumberingAfterBreak="0">
    <w:nsid w:val="56350197"/>
    <w:multiLevelType w:val="multilevel"/>
    <w:tmpl w:val="FE9EBDBE"/>
    <w:lvl w:ilvl="0">
      <w:start w:val="1"/>
      <w:numFmt w:val="bullet"/>
      <w:lvlText w:val=""/>
      <w:lvlJc w:val="left"/>
      <w:pPr>
        <w:tabs>
          <w:tab w:val="num" w:pos="1440"/>
        </w:tabs>
        <w:ind w:left="1440" w:hanging="360"/>
      </w:pPr>
      <w:rPr>
        <w:rFonts w:ascii="Symbol" w:hAnsi="Symbol" w:hint="default"/>
      </w:rPr>
    </w:lvl>
    <w:lvl w:ilvl="1">
      <w:numFmt w:val="bullet"/>
      <w:lvlText w:val="-"/>
      <w:lvlJc w:val="left"/>
      <w:pPr>
        <w:ind w:left="2160" w:hanging="360"/>
      </w:pPr>
      <w:rPr>
        <w:rFonts w:ascii="Times New Roman" w:eastAsia="Times New Roman" w:hAnsi="Times New Roman" w:cs="Times New Roman"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6AA0649"/>
    <w:multiLevelType w:val="hybridMultilevel"/>
    <w:tmpl w:val="AA00551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D5563E"/>
    <w:multiLevelType w:val="hybridMultilevel"/>
    <w:tmpl w:val="B0A41C1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4B70AF"/>
    <w:multiLevelType w:val="multilevel"/>
    <w:tmpl w:val="724C6E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982201A"/>
    <w:multiLevelType w:val="multilevel"/>
    <w:tmpl w:val="58367BD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BE526C8"/>
    <w:multiLevelType w:val="multilevel"/>
    <w:tmpl w:val="F95E574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BF635DD"/>
    <w:multiLevelType w:val="hybridMultilevel"/>
    <w:tmpl w:val="47585A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D1E1DCD"/>
    <w:multiLevelType w:val="multilevel"/>
    <w:tmpl w:val="B10A70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12106FB"/>
    <w:multiLevelType w:val="singleLevel"/>
    <w:tmpl w:val="0EB47EA2"/>
    <w:lvl w:ilvl="0">
      <w:start w:val="1"/>
      <w:numFmt w:val="decimal"/>
      <w:lvlText w:val="%1."/>
      <w:lvlJc w:val="left"/>
      <w:pPr>
        <w:tabs>
          <w:tab w:val="num" w:pos="720"/>
        </w:tabs>
        <w:ind w:left="720" w:hanging="360"/>
      </w:pPr>
      <w:rPr>
        <w:rFonts w:hint="default"/>
      </w:rPr>
    </w:lvl>
  </w:abstractNum>
  <w:abstractNum w:abstractNumId="50" w15:restartNumberingAfterBreak="0">
    <w:nsid w:val="613F02AE"/>
    <w:multiLevelType w:val="multilevel"/>
    <w:tmpl w:val="E2044432"/>
    <w:lvl w:ilvl="0">
      <w:start w:val="5"/>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1" w15:restartNumberingAfterBreak="0">
    <w:nsid w:val="631B41BA"/>
    <w:multiLevelType w:val="hybridMultilevel"/>
    <w:tmpl w:val="0242E1D2"/>
    <w:lvl w:ilvl="0" w:tplc="040E0001">
      <w:start w:val="1"/>
      <w:numFmt w:val="bullet"/>
      <w:lvlText w:val=""/>
      <w:lvlJc w:val="left"/>
      <w:pPr>
        <w:ind w:left="758" w:hanging="360"/>
      </w:pPr>
      <w:rPr>
        <w:rFonts w:ascii="Symbol" w:hAnsi="Symbol" w:hint="default"/>
      </w:rPr>
    </w:lvl>
    <w:lvl w:ilvl="1" w:tplc="040E0003" w:tentative="1">
      <w:start w:val="1"/>
      <w:numFmt w:val="bullet"/>
      <w:lvlText w:val="o"/>
      <w:lvlJc w:val="left"/>
      <w:pPr>
        <w:ind w:left="1478" w:hanging="360"/>
      </w:pPr>
      <w:rPr>
        <w:rFonts w:ascii="Courier New" w:hAnsi="Courier New" w:cs="Courier New" w:hint="default"/>
      </w:rPr>
    </w:lvl>
    <w:lvl w:ilvl="2" w:tplc="040E0005" w:tentative="1">
      <w:start w:val="1"/>
      <w:numFmt w:val="bullet"/>
      <w:lvlText w:val=""/>
      <w:lvlJc w:val="left"/>
      <w:pPr>
        <w:ind w:left="2198" w:hanging="360"/>
      </w:pPr>
      <w:rPr>
        <w:rFonts w:ascii="Wingdings" w:hAnsi="Wingdings" w:hint="default"/>
      </w:rPr>
    </w:lvl>
    <w:lvl w:ilvl="3" w:tplc="040E0001" w:tentative="1">
      <w:start w:val="1"/>
      <w:numFmt w:val="bullet"/>
      <w:lvlText w:val=""/>
      <w:lvlJc w:val="left"/>
      <w:pPr>
        <w:ind w:left="2918" w:hanging="360"/>
      </w:pPr>
      <w:rPr>
        <w:rFonts w:ascii="Symbol" w:hAnsi="Symbol" w:hint="default"/>
      </w:rPr>
    </w:lvl>
    <w:lvl w:ilvl="4" w:tplc="040E0003" w:tentative="1">
      <w:start w:val="1"/>
      <w:numFmt w:val="bullet"/>
      <w:lvlText w:val="o"/>
      <w:lvlJc w:val="left"/>
      <w:pPr>
        <w:ind w:left="3638" w:hanging="360"/>
      </w:pPr>
      <w:rPr>
        <w:rFonts w:ascii="Courier New" w:hAnsi="Courier New" w:cs="Courier New" w:hint="default"/>
      </w:rPr>
    </w:lvl>
    <w:lvl w:ilvl="5" w:tplc="040E0005" w:tentative="1">
      <w:start w:val="1"/>
      <w:numFmt w:val="bullet"/>
      <w:lvlText w:val=""/>
      <w:lvlJc w:val="left"/>
      <w:pPr>
        <w:ind w:left="4358" w:hanging="360"/>
      </w:pPr>
      <w:rPr>
        <w:rFonts w:ascii="Wingdings" w:hAnsi="Wingdings" w:hint="default"/>
      </w:rPr>
    </w:lvl>
    <w:lvl w:ilvl="6" w:tplc="040E0001" w:tentative="1">
      <w:start w:val="1"/>
      <w:numFmt w:val="bullet"/>
      <w:lvlText w:val=""/>
      <w:lvlJc w:val="left"/>
      <w:pPr>
        <w:ind w:left="5078" w:hanging="360"/>
      </w:pPr>
      <w:rPr>
        <w:rFonts w:ascii="Symbol" w:hAnsi="Symbol" w:hint="default"/>
      </w:rPr>
    </w:lvl>
    <w:lvl w:ilvl="7" w:tplc="040E0003" w:tentative="1">
      <w:start w:val="1"/>
      <w:numFmt w:val="bullet"/>
      <w:lvlText w:val="o"/>
      <w:lvlJc w:val="left"/>
      <w:pPr>
        <w:ind w:left="5798" w:hanging="360"/>
      </w:pPr>
      <w:rPr>
        <w:rFonts w:ascii="Courier New" w:hAnsi="Courier New" w:cs="Courier New" w:hint="default"/>
      </w:rPr>
    </w:lvl>
    <w:lvl w:ilvl="8" w:tplc="040E0005" w:tentative="1">
      <w:start w:val="1"/>
      <w:numFmt w:val="bullet"/>
      <w:lvlText w:val=""/>
      <w:lvlJc w:val="left"/>
      <w:pPr>
        <w:ind w:left="6518" w:hanging="360"/>
      </w:pPr>
      <w:rPr>
        <w:rFonts w:ascii="Wingdings" w:hAnsi="Wingdings" w:hint="default"/>
      </w:rPr>
    </w:lvl>
  </w:abstractNum>
  <w:abstractNum w:abstractNumId="52" w15:restartNumberingAfterBreak="0">
    <w:nsid w:val="63B269E5"/>
    <w:multiLevelType w:val="multilevel"/>
    <w:tmpl w:val="8C228BFA"/>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64CE0277"/>
    <w:multiLevelType w:val="multilevel"/>
    <w:tmpl w:val="FF9E04C8"/>
    <w:lvl w:ilvl="0">
      <w:start w:val="1"/>
      <w:numFmt w:val="bullet"/>
      <w:lvlText w:val=""/>
      <w:lvlJc w:val="left"/>
      <w:pPr>
        <w:tabs>
          <w:tab w:val="num" w:pos="1778"/>
        </w:tabs>
        <w:ind w:left="1778" w:hanging="360"/>
      </w:pPr>
      <w:rPr>
        <w:rFonts w:ascii="Symbol" w:hAnsi="Symbol" w:hint="default"/>
      </w:rPr>
    </w:lvl>
    <w:lvl w:ilvl="1">
      <w:start w:val="1"/>
      <w:numFmt w:val="bullet"/>
      <w:lvlText w:val="o"/>
      <w:lvlJc w:val="left"/>
      <w:pPr>
        <w:tabs>
          <w:tab w:val="num" w:pos="2498"/>
        </w:tabs>
        <w:ind w:left="2498" w:hanging="360"/>
      </w:pPr>
      <w:rPr>
        <w:rFonts w:ascii="Courier New" w:hAnsi="Courier New" w:cs="Courier New" w:hint="default"/>
      </w:rPr>
    </w:lvl>
    <w:lvl w:ilvl="2" w:tentative="1">
      <w:start w:val="1"/>
      <w:numFmt w:val="bullet"/>
      <w:lvlText w:val=""/>
      <w:lvlJc w:val="left"/>
      <w:pPr>
        <w:tabs>
          <w:tab w:val="num" w:pos="3218"/>
        </w:tabs>
        <w:ind w:left="3218" w:hanging="360"/>
      </w:pPr>
      <w:rPr>
        <w:rFonts w:ascii="Wingdings" w:hAnsi="Wingdings" w:hint="default"/>
      </w:rPr>
    </w:lvl>
    <w:lvl w:ilvl="3" w:tentative="1">
      <w:start w:val="1"/>
      <w:numFmt w:val="bullet"/>
      <w:lvlText w:val=""/>
      <w:lvlJc w:val="left"/>
      <w:pPr>
        <w:tabs>
          <w:tab w:val="num" w:pos="3938"/>
        </w:tabs>
        <w:ind w:left="3938" w:hanging="360"/>
      </w:pPr>
      <w:rPr>
        <w:rFonts w:ascii="Symbol" w:hAnsi="Symbol" w:hint="default"/>
      </w:rPr>
    </w:lvl>
    <w:lvl w:ilvl="4" w:tentative="1">
      <w:start w:val="1"/>
      <w:numFmt w:val="bullet"/>
      <w:lvlText w:val="o"/>
      <w:lvlJc w:val="left"/>
      <w:pPr>
        <w:tabs>
          <w:tab w:val="num" w:pos="4658"/>
        </w:tabs>
        <w:ind w:left="4658" w:hanging="360"/>
      </w:pPr>
      <w:rPr>
        <w:rFonts w:ascii="Courier New" w:hAnsi="Courier New" w:cs="Courier New" w:hint="default"/>
      </w:rPr>
    </w:lvl>
    <w:lvl w:ilvl="5" w:tentative="1">
      <w:start w:val="1"/>
      <w:numFmt w:val="bullet"/>
      <w:lvlText w:val=""/>
      <w:lvlJc w:val="left"/>
      <w:pPr>
        <w:tabs>
          <w:tab w:val="num" w:pos="5378"/>
        </w:tabs>
        <w:ind w:left="5378" w:hanging="360"/>
      </w:pPr>
      <w:rPr>
        <w:rFonts w:ascii="Wingdings" w:hAnsi="Wingdings" w:hint="default"/>
      </w:rPr>
    </w:lvl>
    <w:lvl w:ilvl="6" w:tentative="1">
      <w:start w:val="1"/>
      <w:numFmt w:val="bullet"/>
      <w:lvlText w:val=""/>
      <w:lvlJc w:val="left"/>
      <w:pPr>
        <w:tabs>
          <w:tab w:val="num" w:pos="6098"/>
        </w:tabs>
        <w:ind w:left="6098" w:hanging="360"/>
      </w:pPr>
      <w:rPr>
        <w:rFonts w:ascii="Symbol" w:hAnsi="Symbol" w:hint="default"/>
      </w:rPr>
    </w:lvl>
    <w:lvl w:ilvl="7" w:tentative="1">
      <w:start w:val="1"/>
      <w:numFmt w:val="bullet"/>
      <w:lvlText w:val="o"/>
      <w:lvlJc w:val="left"/>
      <w:pPr>
        <w:tabs>
          <w:tab w:val="num" w:pos="6818"/>
        </w:tabs>
        <w:ind w:left="6818" w:hanging="360"/>
      </w:pPr>
      <w:rPr>
        <w:rFonts w:ascii="Courier New" w:hAnsi="Courier New" w:cs="Courier New" w:hint="default"/>
      </w:rPr>
    </w:lvl>
    <w:lvl w:ilvl="8" w:tentative="1">
      <w:start w:val="1"/>
      <w:numFmt w:val="bullet"/>
      <w:lvlText w:val=""/>
      <w:lvlJc w:val="left"/>
      <w:pPr>
        <w:tabs>
          <w:tab w:val="num" w:pos="7538"/>
        </w:tabs>
        <w:ind w:left="7538" w:hanging="360"/>
      </w:pPr>
      <w:rPr>
        <w:rFonts w:ascii="Wingdings" w:hAnsi="Wingdings" w:hint="default"/>
      </w:rPr>
    </w:lvl>
  </w:abstractNum>
  <w:abstractNum w:abstractNumId="54" w15:restartNumberingAfterBreak="0">
    <w:nsid w:val="64F55171"/>
    <w:multiLevelType w:val="hybridMultilevel"/>
    <w:tmpl w:val="46827EF0"/>
    <w:lvl w:ilvl="0" w:tplc="FFFFFFFF">
      <w:start w:val="1"/>
      <w:numFmt w:val="bullet"/>
      <w:lvlText w:val=""/>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9925B8"/>
    <w:multiLevelType w:val="hybridMultilevel"/>
    <w:tmpl w:val="9198DB76"/>
    <w:lvl w:ilvl="0" w:tplc="040E0005">
      <w:start w:val="1"/>
      <w:numFmt w:val="bullet"/>
      <w:lvlText w:val=""/>
      <w:lvlJc w:val="left"/>
      <w:pPr>
        <w:tabs>
          <w:tab w:val="num" w:pos="927"/>
        </w:tabs>
        <w:ind w:left="927"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EA000D"/>
    <w:multiLevelType w:val="hybridMultilevel"/>
    <w:tmpl w:val="3E34BF5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EC4381"/>
    <w:multiLevelType w:val="multilevel"/>
    <w:tmpl w:val="E3A4B1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6CC22C00"/>
    <w:multiLevelType w:val="multilevel"/>
    <w:tmpl w:val="90E047B8"/>
    <w:lvl w:ilvl="0">
      <w:start w:val="1"/>
      <w:numFmt w:val="bullet"/>
      <w:lvlText w:val=""/>
      <w:lvlJc w:val="left"/>
      <w:pPr>
        <w:tabs>
          <w:tab w:val="num" w:pos="1778"/>
        </w:tabs>
        <w:ind w:left="1778" w:hanging="360"/>
      </w:pPr>
      <w:rPr>
        <w:rFonts w:ascii="Symbol" w:hAnsi="Symbol" w:hint="default"/>
      </w:rPr>
    </w:lvl>
    <w:lvl w:ilvl="1" w:tentative="1">
      <w:start w:val="1"/>
      <w:numFmt w:val="bullet"/>
      <w:lvlText w:val="o"/>
      <w:lvlJc w:val="left"/>
      <w:pPr>
        <w:tabs>
          <w:tab w:val="num" w:pos="2498"/>
        </w:tabs>
        <w:ind w:left="2498" w:hanging="360"/>
      </w:pPr>
      <w:rPr>
        <w:rFonts w:ascii="Courier New" w:hAnsi="Courier New" w:cs="Courier New" w:hint="default"/>
      </w:rPr>
    </w:lvl>
    <w:lvl w:ilvl="2" w:tentative="1">
      <w:start w:val="1"/>
      <w:numFmt w:val="bullet"/>
      <w:lvlText w:val=""/>
      <w:lvlJc w:val="left"/>
      <w:pPr>
        <w:tabs>
          <w:tab w:val="num" w:pos="3218"/>
        </w:tabs>
        <w:ind w:left="3218" w:hanging="360"/>
      </w:pPr>
      <w:rPr>
        <w:rFonts w:ascii="Wingdings" w:hAnsi="Wingdings" w:hint="default"/>
      </w:rPr>
    </w:lvl>
    <w:lvl w:ilvl="3" w:tentative="1">
      <w:start w:val="1"/>
      <w:numFmt w:val="bullet"/>
      <w:lvlText w:val=""/>
      <w:lvlJc w:val="left"/>
      <w:pPr>
        <w:tabs>
          <w:tab w:val="num" w:pos="3938"/>
        </w:tabs>
        <w:ind w:left="3938" w:hanging="360"/>
      </w:pPr>
      <w:rPr>
        <w:rFonts w:ascii="Symbol" w:hAnsi="Symbol" w:hint="default"/>
      </w:rPr>
    </w:lvl>
    <w:lvl w:ilvl="4" w:tentative="1">
      <w:start w:val="1"/>
      <w:numFmt w:val="bullet"/>
      <w:lvlText w:val="o"/>
      <w:lvlJc w:val="left"/>
      <w:pPr>
        <w:tabs>
          <w:tab w:val="num" w:pos="4658"/>
        </w:tabs>
        <w:ind w:left="4658" w:hanging="360"/>
      </w:pPr>
      <w:rPr>
        <w:rFonts w:ascii="Courier New" w:hAnsi="Courier New" w:cs="Courier New" w:hint="default"/>
      </w:rPr>
    </w:lvl>
    <w:lvl w:ilvl="5" w:tentative="1">
      <w:start w:val="1"/>
      <w:numFmt w:val="bullet"/>
      <w:lvlText w:val=""/>
      <w:lvlJc w:val="left"/>
      <w:pPr>
        <w:tabs>
          <w:tab w:val="num" w:pos="5378"/>
        </w:tabs>
        <w:ind w:left="5378" w:hanging="360"/>
      </w:pPr>
      <w:rPr>
        <w:rFonts w:ascii="Wingdings" w:hAnsi="Wingdings" w:hint="default"/>
      </w:rPr>
    </w:lvl>
    <w:lvl w:ilvl="6" w:tentative="1">
      <w:start w:val="1"/>
      <w:numFmt w:val="bullet"/>
      <w:lvlText w:val=""/>
      <w:lvlJc w:val="left"/>
      <w:pPr>
        <w:tabs>
          <w:tab w:val="num" w:pos="6098"/>
        </w:tabs>
        <w:ind w:left="6098" w:hanging="360"/>
      </w:pPr>
      <w:rPr>
        <w:rFonts w:ascii="Symbol" w:hAnsi="Symbol" w:hint="default"/>
      </w:rPr>
    </w:lvl>
    <w:lvl w:ilvl="7" w:tentative="1">
      <w:start w:val="1"/>
      <w:numFmt w:val="bullet"/>
      <w:lvlText w:val="o"/>
      <w:lvlJc w:val="left"/>
      <w:pPr>
        <w:tabs>
          <w:tab w:val="num" w:pos="6818"/>
        </w:tabs>
        <w:ind w:left="6818" w:hanging="360"/>
      </w:pPr>
      <w:rPr>
        <w:rFonts w:ascii="Courier New" w:hAnsi="Courier New" w:cs="Courier New" w:hint="default"/>
      </w:rPr>
    </w:lvl>
    <w:lvl w:ilvl="8" w:tentative="1">
      <w:start w:val="1"/>
      <w:numFmt w:val="bullet"/>
      <w:lvlText w:val=""/>
      <w:lvlJc w:val="left"/>
      <w:pPr>
        <w:tabs>
          <w:tab w:val="num" w:pos="7538"/>
        </w:tabs>
        <w:ind w:left="7538" w:hanging="360"/>
      </w:pPr>
      <w:rPr>
        <w:rFonts w:ascii="Wingdings" w:hAnsi="Wingdings" w:hint="default"/>
      </w:rPr>
    </w:lvl>
  </w:abstractNum>
  <w:abstractNum w:abstractNumId="59" w15:restartNumberingAfterBreak="0">
    <w:nsid w:val="6E5E4AD7"/>
    <w:multiLevelType w:val="hybridMultilevel"/>
    <w:tmpl w:val="A650C6C6"/>
    <w:lvl w:ilvl="0" w:tplc="FFFFFFFF">
      <w:start w:val="1"/>
      <w:numFmt w:val="bullet"/>
      <w:lvlText w:val=""/>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2E163A"/>
    <w:multiLevelType w:val="hybridMultilevel"/>
    <w:tmpl w:val="C51A00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06D4A7A"/>
    <w:multiLevelType w:val="hybridMultilevel"/>
    <w:tmpl w:val="282A346A"/>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62" w15:restartNumberingAfterBreak="0">
    <w:nsid w:val="72877CDC"/>
    <w:multiLevelType w:val="hybridMultilevel"/>
    <w:tmpl w:val="A0E038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73E02164"/>
    <w:multiLevelType w:val="hybridMultilevel"/>
    <w:tmpl w:val="86AC07B0"/>
    <w:lvl w:ilvl="0" w:tplc="040E0001">
      <w:start w:val="1"/>
      <w:numFmt w:val="bullet"/>
      <w:lvlText w:val=""/>
      <w:lvlJc w:val="left"/>
      <w:pPr>
        <w:ind w:left="1320" w:hanging="360"/>
      </w:pPr>
      <w:rPr>
        <w:rFonts w:ascii="Symbol" w:hAnsi="Symbol" w:hint="default"/>
      </w:rPr>
    </w:lvl>
    <w:lvl w:ilvl="1" w:tplc="040E0003" w:tentative="1">
      <w:start w:val="1"/>
      <w:numFmt w:val="bullet"/>
      <w:lvlText w:val="o"/>
      <w:lvlJc w:val="left"/>
      <w:pPr>
        <w:ind w:left="2040" w:hanging="360"/>
      </w:pPr>
      <w:rPr>
        <w:rFonts w:ascii="Courier New" w:hAnsi="Courier New" w:cs="Courier New" w:hint="default"/>
      </w:rPr>
    </w:lvl>
    <w:lvl w:ilvl="2" w:tplc="040E0005" w:tentative="1">
      <w:start w:val="1"/>
      <w:numFmt w:val="bullet"/>
      <w:lvlText w:val=""/>
      <w:lvlJc w:val="left"/>
      <w:pPr>
        <w:ind w:left="2760" w:hanging="360"/>
      </w:pPr>
      <w:rPr>
        <w:rFonts w:ascii="Wingdings" w:hAnsi="Wingdings" w:hint="default"/>
      </w:rPr>
    </w:lvl>
    <w:lvl w:ilvl="3" w:tplc="040E0001" w:tentative="1">
      <w:start w:val="1"/>
      <w:numFmt w:val="bullet"/>
      <w:lvlText w:val=""/>
      <w:lvlJc w:val="left"/>
      <w:pPr>
        <w:ind w:left="3480" w:hanging="360"/>
      </w:pPr>
      <w:rPr>
        <w:rFonts w:ascii="Symbol" w:hAnsi="Symbol" w:hint="default"/>
      </w:rPr>
    </w:lvl>
    <w:lvl w:ilvl="4" w:tplc="040E0003" w:tentative="1">
      <w:start w:val="1"/>
      <w:numFmt w:val="bullet"/>
      <w:lvlText w:val="o"/>
      <w:lvlJc w:val="left"/>
      <w:pPr>
        <w:ind w:left="4200" w:hanging="360"/>
      </w:pPr>
      <w:rPr>
        <w:rFonts w:ascii="Courier New" w:hAnsi="Courier New" w:cs="Courier New" w:hint="default"/>
      </w:rPr>
    </w:lvl>
    <w:lvl w:ilvl="5" w:tplc="040E0005" w:tentative="1">
      <w:start w:val="1"/>
      <w:numFmt w:val="bullet"/>
      <w:lvlText w:val=""/>
      <w:lvlJc w:val="left"/>
      <w:pPr>
        <w:ind w:left="4920" w:hanging="360"/>
      </w:pPr>
      <w:rPr>
        <w:rFonts w:ascii="Wingdings" w:hAnsi="Wingdings" w:hint="default"/>
      </w:rPr>
    </w:lvl>
    <w:lvl w:ilvl="6" w:tplc="040E0001" w:tentative="1">
      <w:start w:val="1"/>
      <w:numFmt w:val="bullet"/>
      <w:lvlText w:val=""/>
      <w:lvlJc w:val="left"/>
      <w:pPr>
        <w:ind w:left="5640" w:hanging="360"/>
      </w:pPr>
      <w:rPr>
        <w:rFonts w:ascii="Symbol" w:hAnsi="Symbol" w:hint="default"/>
      </w:rPr>
    </w:lvl>
    <w:lvl w:ilvl="7" w:tplc="040E0003" w:tentative="1">
      <w:start w:val="1"/>
      <w:numFmt w:val="bullet"/>
      <w:lvlText w:val="o"/>
      <w:lvlJc w:val="left"/>
      <w:pPr>
        <w:ind w:left="6360" w:hanging="360"/>
      </w:pPr>
      <w:rPr>
        <w:rFonts w:ascii="Courier New" w:hAnsi="Courier New" w:cs="Courier New" w:hint="default"/>
      </w:rPr>
    </w:lvl>
    <w:lvl w:ilvl="8" w:tplc="040E0005" w:tentative="1">
      <w:start w:val="1"/>
      <w:numFmt w:val="bullet"/>
      <w:lvlText w:val=""/>
      <w:lvlJc w:val="left"/>
      <w:pPr>
        <w:ind w:left="7080" w:hanging="360"/>
      </w:pPr>
      <w:rPr>
        <w:rFonts w:ascii="Wingdings" w:hAnsi="Wingdings" w:hint="default"/>
      </w:rPr>
    </w:lvl>
  </w:abstractNum>
  <w:abstractNum w:abstractNumId="64" w15:restartNumberingAfterBreak="0">
    <w:nsid w:val="762C527F"/>
    <w:multiLevelType w:val="multilevel"/>
    <w:tmpl w:val="34E0C626"/>
    <w:lvl w:ilvl="0">
      <w:start w:val="1"/>
      <w:numFmt w:val="bullet"/>
      <w:lvlText w:val="o"/>
      <w:lvlJc w:val="left"/>
      <w:pPr>
        <w:tabs>
          <w:tab w:val="num" w:pos="2487"/>
        </w:tabs>
        <w:ind w:left="2487" w:hanging="360"/>
      </w:pPr>
      <w:rPr>
        <w:rFonts w:ascii="Courier New" w:hAnsi="Courier New" w:cs="Courier New" w:hint="default"/>
      </w:rPr>
    </w:lvl>
    <w:lvl w:ilvl="1">
      <w:start w:val="1"/>
      <w:numFmt w:val="bullet"/>
      <w:lvlText w:val="o"/>
      <w:lvlJc w:val="left"/>
      <w:pPr>
        <w:tabs>
          <w:tab w:val="num" w:pos="3207"/>
        </w:tabs>
        <w:ind w:left="3207" w:hanging="360"/>
      </w:pPr>
      <w:rPr>
        <w:rFonts w:ascii="Courier New" w:hAnsi="Courier New" w:cs="Courier New" w:hint="default"/>
      </w:rPr>
    </w:lvl>
    <w:lvl w:ilvl="2">
      <w:start w:val="1"/>
      <w:numFmt w:val="bullet"/>
      <w:lvlText w:val=""/>
      <w:lvlJc w:val="left"/>
      <w:pPr>
        <w:tabs>
          <w:tab w:val="num" w:pos="3927"/>
        </w:tabs>
        <w:ind w:left="3927" w:hanging="360"/>
      </w:pPr>
      <w:rPr>
        <w:rFonts w:ascii="Wingdings" w:hAnsi="Wingdings" w:hint="default"/>
      </w:rPr>
    </w:lvl>
    <w:lvl w:ilvl="3" w:tentative="1">
      <w:start w:val="1"/>
      <w:numFmt w:val="bullet"/>
      <w:lvlText w:val=""/>
      <w:lvlJc w:val="left"/>
      <w:pPr>
        <w:tabs>
          <w:tab w:val="num" w:pos="4647"/>
        </w:tabs>
        <w:ind w:left="4647" w:hanging="360"/>
      </w:pPr>
      <w:rPr>
        <w:rFonts w:ascii="Symbol" w:hAnsi="Symbol" w:hint="default"/>
      </w:rPr>
    </w:lvl>
    <w:lvl w:ilvl="4" w:tentative="1">
      <w:start w:val="1"/>
      <w:numFmt w:val="bullet"/>
      <w:lvlText w:val="o"/>
      <w:lvlJc w:val="left"/>
      <w:pPr>
        <w:tabs>
          <w:tab w:val="num" w:pos="5367"/>
        </w:tabs>
        <w:ind w:left="5367" w:hanging="360"/>
      </w:pPr>
      <w:rPr>
        <w:rFonts w:ascii="Courier New" w:hAnsi="Courier New" w:cs="Courier New" w:hint="default"/>
      </w:rPr>
    </w:lvl>
    <w:lvl w:ilvl="5" w:tentative="1">
      <w:start w:val="1"/>
      <w:numFmt w:val="bullet"/>
      <w:lvlText w:val=""/>
      <w:lvlJc w:val="left"/>
      <w:pPr>
        <w:tabs>
          <w:tab w:val="num" w:pos="6087"/>
        </w:tabs>
        <w:ind w:left="6087" w:hanging="360"/>
      </w:pPr>
      <w:rPr>
        <w:rFonts w:ascii="Wingdings" w:hAnsi="Wingdings" w:hint="default"/>
      </w:rPr>
    </w:lvl>
    <w:lvl w:ilvl="6" w:tentative="1">
      <w:start w:val="1"/>
      <w:numFmt w:val="bullet"/>
      <w:lvlText w:val=""/>
      <w:lvlJc w:val="left"/>
      <w:pPr>
        <w:tabs>
          <w:tab w:val="num" w:pos="6807"/>
        </w:tabs>
        <w:ind w:left="6807" w:hanging="360"/>
      </w:pPr>
      <w:rPr>
        <w:rFonts w:ascii="Symbol" w:hAnsi="Symbol" w:hint="default"/>
      </w:rPr>
    </w:lvl>
    <w:lvl w:ilvl="7" w:tentative="1">
      <w:start w:val="1"/>
      <w:numFmt w:val="bullet"/>
      <w:lvlText w:val="o"/>
      <w:lvlJc w:val="left"/>
      <w:pPr>
        <w:tabs>
          <w:tab w:val="num" w:pos="7527"/>
        </w:tabs>
        <w:ind w:left="7527" w:hanging="360"/>
      </w:pPr>
      <w:rPr>
        <w:rFonts w:ascii="Courier New" w:hAnsi="Courier New" w:cs="Courier New" w:hint="default"/>
      </w:rPr>
    </w:lvl>
    <w:lvl w:ilvl="8" w:tentative="1">
      <w:start w:val="1"/>
      <w:numFmt w:val="bullet"/>
      <w:lvlText w:val=""/>
      <w:lvlJc w:val="left"/>
      <w:pPr>
        <w:tabs>
          <w:tab w:val="num" w:pos="8247"/>
        </w:tabs>
        <w:ind w:left="8247" w:hanging="360"/>
      </w:pPr>
      <w:rPr>
        <w:rFonts w:ascii="Wingdings" w:hAnsi="Wingdings" w:hint="default"/>
      </w:rPr>
    </w:lvl>
  </w:abstractNum>
  <w:abstractNum w:abstractNumId="65" w15:restartNumberingAfterBreak="0">
    <w:nsid w:val="77582C63"/>
    <w:multiLevelType w:val="hybridMultilevel"/>
    <w:tmpl w:val="3BE42A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806538E"/>
    <w:multiLevelType w:val="hybridMultilevel"/>
    <w:tmpl w:val="487296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89A7118"/>
    <w:multiLevelType w:val="hybridMultilevel"/>
    <w:tmpl w:val="A66AA1D6"/>
    <w:lvl w:ilvl="0" w:tplc="65EEDE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79F326CB"/>
    <w:multiLevelType w:val="multilevel"/>
    <w:tmpl w:val="72187B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7AA96CB5"/>
    <w:multiLevelType w:val="hybridMultilevel"/>
    <w:tmpl w:val="AC2C97B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6"/>
  </w:num>
  <w:num w:numId="2">
    <w:abstractNumId w:val="30"/>
  </w:num>
  <w:num w:numId="3">
    <w:abstractNumId w:val="45"/>
  </w:num>
  <w:num w:numId="4">
    <w:abstractNumId w:val="57"/>
  </w:num>
  <w:num w:numId="5">
    <w:abstractNumId w:val="46"/>
  </w:num>
  <w:num w:numId="6">
    <w:abstractNumId w:val="58"/>
  </w:num>
  <w:num w:numId="7">
    <w:abstractNumId w:val="37"/>
  </w:num>
  <w:num w:numId="8">
    <w:abstractNumId w:val="68"/>
  </w:num>
  <w:num w:numId="9">
    <w:abstractNumId w:val="22"/>
  </w:num>
  <w:num w:numId="10">
    <w:abstractNumId w:val="31"/>
  </w:num>
  <w:num w:numId="11">
    <w:abstractNumId w:val="32"/>
  </w:num>
  <w:num w:numId="12">
    <w:abstractNumId w:val="64"/>
  </w:num>
  <w:num w:numId="13">
    <w:abstractNumId w:val="36"/>
  </w:num>
  <w:num w:numId="14">
    <w:abstractNumId w:val="28"/>
  </w:num>
  <w:num w:numId="15">
    <w:abstractNumId w:val="34"/>
  </w:num>
  <w:num w:numId="16">
    <w:abstractNumId w:val="33"/>
  </w:num>
  <w:num w:numId="17">
    <w:abstractNumId w:val="7"/>
  </w:num>
  <w:num w:numId="18">
    <w:abstractNumId w:val="52"/>
  </w:num>
  <w:num w:numId="19">
    <w:abstractNumId w:val="11"/>
  </w:num>
  <w:num w:numId="20">
    <w:abstractNumId w:val="41"/>
  </w:num>
  <w:num w:numId="21">
    <w:abstractNumId w:val="35"/>
  </w:num>
  <w:num w:numId="22">
    <w:abstractNumId w:val="20"/>
  </w:num>
  <w:num w:numId="23">
    <w:abstractNumId w:val="16"/>
  </w:num>
  <w:num w:numId="24">
    <w:abstractNumId w:val="44"/>
  </w:num>
  <w:num w:numId="25">
    <w:abstractNumId w:val="15"/>
  </w:num>
  <w:num w:numId="26">
    <w:abstractNumId w:val="29"/>
  </w:num>
  <w:num w:numId="27">
    <w:abstractNumId w:val="10"/>
  </w:num>
  <w:num w:numId="28">
    <w:abstractNumId w:val="69"/>
  </w:num>
  <w:num w:numId="29">
    <w:abstractNumId w:val="61"/>
  </w:num>
  <w:num w:numId="30">
    <w:abstractNumId w:val="4"/>
  </w:num>
  <w:num w:numId="31">
    <w:abstractNumId w:val="43"/>
  </w:num>
  <w:num w:numId="32">
    <w:abstractNumId w:val="24"/>
  </w:num>
  <w:num w:numId="33">
    <w:abstractNumId w:val="14"/>
  </w:num>
  <w:num w:numId="34">
    <w:abstractNumId w:val="39"/>
  </w:num>
  <w:num w:numId="35">
    <w:abstractNumId w:val="49"/>
  </w:num>
  <w:num w:numId="36">
    <w:abstractNumId w:val="6"/>
  </w:num>
  <w:num w:numId="37">
    <w:abstractNumId w:val="62"/>
  </w:num>
  <w:num w:numId="38">
    <w:abstractNumId w:val="5"/>
  </w:num>
  <w:num w:numId="39">
    <w:abstractNumId w:val="40"/>
  </w:num>
  <w:num w:numId="40">
    <w:abstractNumId w:val="38"/>
  </w:num>
  <w:num w:numId="41">
    <w:abstractNumId w:val="23"/>
  </w:num>
  <w:num w:numId="42">
    <w:abstractNumId w:val="53"/>
  </w:num>
  <w:num w:numId="43">
    <w:abstractNumId w:val="55"/>
  </w:num>
  <w:num w:numId="44">
    <w:abstractNumId w:val="42"/>
  </w:num>
  <w:num w:numId="45">
    <w:abstractNumId w:val="25"/>
  </w:num>
  <w:num w:numId="46">
    <w:abstractNumId w:val="56"/>
  </w:num>
  <w:num w:numId="47">
    <w:abstractNumId w:val="48"/>
  </w:num>
  <w:num w:numId="48">
    <w:abstractNumId w:val="21"/>
  </w:num>
  <w:num w:numId="49">
    <w:abstractNumId w:val="51"/>
  </w:num>
  <w:num w:numId="50">
    <w:abstractNumId w:val="63"/>
  </w:num>
  <w:num w:numId="51">
    <w:abstractNumId w:val="50"/>
  </w:num>
  <w:num w:numId="52">
    <w:abstractNumId w:val="17"/>
  </w:num>
  <w:num w:numId="53">
    <w:abstractNumId w:val="67"/>
  </w:num>
  <w:num w:numId="54">
    <w:abstractNumId w:val="60"/>
  </w:num>
  <w:num w:numId="55">
    <w:abstractNumId w:val="47"/>
  </w:num>
  <w:num w:numId="56">
    <w:abstractNumId w:val="65"/>
  </w:num>
  <w:num w:numId="57">
    <w:abstractNumId w:val="66"/>
  </w:num>
  <w:num w:numId="58">
    <w:abstractNumId w:val="9"/>
  </w:num>
  <w:num w:numId="59">
    <w:abstractNumId w:val="54"/>
  </w:num>
  <w:num w:numId="60">
    <w:abstractNumId w:val="59"/>
  </w:num>
  <w:num w:numId="61">
    <w:abstractNumId w:val="19"/>
  </w:num>
  <w:num w:numId="62">
    <w:abstractNumId w:val="13"/>
  </w:num>
  <w:num w:numId="63">
    <w:abstractNumId w:val="2"/>
  </w:num>
  <w:num w:numId="64">
    <w:abstractNumId w:val="0"/>
  </w:num>
  <w:num w:numId="65">
    <w:abstractNumId w:val="1"/>
  </w:num>
  <w:num w:numId="66">
    <w:abstractNumId w:val="3"/>
  </w:num>
  <w:num w:numId="67">
    <w:abstractNumId w:val="27"/>
  </w:num>
  <w:num w:numId="68">
    <w:abstractNumId w:val="8"/>
  </w:num>
  <w:num w:numId="69">
    <w:abstractNumId w:val="18"/>
  </w:num>
  <w:num w:numId="70">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EA"/>
    <w:rsid w:val="00001ACD"/>
    <w:rsid w:val="00001DCD"/>
    <w:rsid w:val="00007D0B"/>
    <w:rsid w:val="000120B2"/>
    <w:rsid w:val="000208D6"/>
    <w:rsid w:val="00021EE6"/>
    <w:rsid w:val="0002435E"/>
    <w:rsid w:val="00024C20"/>
    <w:rsid w:val="0002618F"/>
    <w:rsid w:val="000372FD"/>
    <w:rsid w:val="000522AA"/>
    <w:rsid w:val="0005618F"/>
    <w:rsid w:val="000579FD"/>
    <w:rsid w:val="00060640"/>
    <w:rsid w:val="00060A13"/>
    <w:rsid w:val="00064342"/>
    <w:rsid w:val="0007090E"/>
    <w:rsid w:val="000832C0"/>
    <w:rsid w:val="00093775"/>
    <w:rsid w:val="00097D9E"/>
    <w:rsid w:val="000A10BD"/>
    <w:rsid w:val="000A1BF0"/>
    <w:rsid w:val="000A3158"/>
    <w:rsid w:val="000A65A8"/>
    <w:rsid w:val="000B0DA1"/>
    <w:rsid w:val="000B19C6"/>
    <w:rsid w:val="000B5792"/>
    <w:rsid w:val="000B59ED"/>
    <w:rsid w:val="000B6466"/>
    <w:rsid w:val="000C0C15"/>
    <w:rsid w:val="000D0B42"/>
    <w:rsid w:val="000D0B81"/>
    <w:rsid w:val="000E7595"/>
    <w:rsid w:val="000F12BF"/>
    <w:rsid w:val="000F2A12"/>
    <w:rsid w:val="000F6717"/>
    <w:rsid w:val="00103577"/>
    <w:rsid w:val="00104712"/>
    <w:rsid w:val="00106365"/>
    <w:rsid w:val="00120529"/>
    <w:rsid w:val="0012068D"/>
    <w:rsid w:val="001438AD"/>
    <w:rsid w:val="00144204"/>
    <w:rsid w:val="001479FC"/>
    <w:rsid w:val="0015199A"/>
    <w:rsid w:val="00151AC2"/>
    <w:rsid w:val="00162E11"/>
    <w:rsid w:val="00167CF7"/>
    <w:rsid w:val="00171592"/>
    <w:rsid w:val="00173478"/>
    <w:rsid w:val="00181E6C"/>
    <w:rsid w:val="00182706"/>
    <w:rsid w:val="001846D3"/>
    <w:rsid w:val="001927EA"/>
    <w:rsid w:val="00197345"/>
    <w:rsid w:val="001A7B95"/>
    <w:rsid w:val="001B4FCC"/>
    <w:rsid w:val="001C2213"/>
    <w:rsid w:val="001C2B07"/>
    <w:rsid w:val="001C43A1"/>
    <w:rsid w:val="001C6148"/>
    <w:rsid w:val="001D0F39"/>
    <w:rsid w:val="001D51AA"/>
    <w:rsid w:val="001F27C7"/>
    <w:rsid w:val="002054F7"/>
    <w:rsid w:val="00206320"/>
    <w:rsid w:val="00212069"/>
    <w:rsid w:val="00231EC6"/>
    <w:rsid w:val="00235007"/>
    <w:rsid w:val="0023544A"/>
    <w:rsid w:val="00240101"/>
    <w:rsid w:val="00242AEB"/>
    <w:rsid w:val="00270872"/>
    <w:rsid w:val="00270D9F"/>
    <w:rsid w:val="0027169F"/>
    <w:rsid w:val="002729C4"/>
    <w:rsid w:val="00275329"/>
    <w:rsid w:val="00276486"/>
    <w:rsid w:val="0028083D"/>
    <w:rsid w:val="00281CC1"/>
    <w:rsid w:val="00283CD9"/>
    <w:rsid w:val="00287D54"/>
    <w:rsid w:val="0029437E"/>
    <w:rsid w:val="00294C88"/>
    <w:rsid w:val="002A032F"/>
    <w:rsid w:val="002A774A"/>
    <w:rsid w:val="002B24BE"/>
    <w:rsid w:val="002C121A"/>
    <w:rsid w:val="002C3243"/>
    <w:rsid w:val="002C6B9E"/>
    <w:rsid w:val="002D5F37"/>
    <w:rsid w:val="002E2840"/>
    <w:rsid w:val="002E5BFF"/>
    <w:rsid w:val="002E5FC0"/>
    <w:rsid w:val="002F378A"/>
    <w:rsid w:val="00301E77"/>
    <w:rsid w:val="003066F5"/>
    <w:rsid w:val="00307940"/>
    <w:rsid w:val="00313AEA"/>
    <w:rsid w:val="003163E8"/>
    <w:rsid w:val="00317D63"/>
    <w:rsid w:val="0033190E"/>
    <w:rsid w:val="00332C3A"/>
    <w:rsid w:val="00334466"/>
    <w:rsid w:val="00337749"/>
    <w:rsid w:val="00342406"/>
    <w:rsid w:val="00344AD4"/>
    <w:rsid w:val="003620EF"/>
    <w:rsid w:val="00375A6F"/>
    <w:rsid w:val="0038072D"/>
    <w:rsid w:val="003861EF"/>
    <w:rsid w:val="0039565E"/>
    <w:rsid w:val="003A14CD"/>
    <w:rsid w:val="003B5F49"/>
    <w:rsid w:val="003B6E13"/>
    <w:rsid w:val="003B7B47"/>
    <w:rsid w:val="003C1880"/>
    <w:rsid w:val="003D2F7C"/>
    <w:rsid w:val="003D4871"/>
    <w:rsid w:val="003D64A1"/>
    <w:rsid w:val="003E065E"/>
    <w:rsid w:val="003E16A2"/>
    <w:rsid w:val="003E1981"/>
    <w:rsid w:val="003E6715"/>
    <w:rsid w:val="00403F32"/>
    <w:rsid w:val="00406B4B"/>
    <w:rsid w:val="0041265C"/>
    <w:rsid w:val="00416297"/>
    <w:rsid w:val="004167D5"/>
    <w:rsid w:val="004262BB"/>
    <w:rsid w:val="00430BEE"/>
    <w:rsid w:val="00433193"/>
    <w:rsid w:val="00433CB9"/>
    <w:rsid w:val="00434A18"/>
    <w:rsid w:val="00435E24"/>
    <w:rsid w:val="0044217D"/>
    <w:rsid w:val="004476B4"/>
    <w:rsid w:val="004502AD"/>
    <w:rsid w:val="004529CB"/>
    <w:rsid w:val="0045337F"/>
    <w:rsid w:val="004618B4"/>
    <w:rsid w:val="00463343"/>
    <w:rsid w:val="00463875"/>
    <w:rsid w:val="00465502"/>
    <w:rsid w:val="00471CFE"/>
    <w:rsid w:val="00471F77"/>
    <w:rsid w:val="00473DA4"/>
    <w:rsid w:val="00481CF8"/>
    <w:rsid w:val="00481F3A"/>
    <w:rsid w:val="00482B97"/>
    <w:rsid w:val="0048561F"/>
    <w:rsid w:val="004910A0"/>
    <w:rsid w:val="00491FA8"/>
    <w:rsid w:val="0049322E"/>
    <w:rsid w:val="004A1055"/>
    <w:rsid w:val="004A19AF"/>
    <w:rsid w:val="004A24FA"/>
    <w:rsid w:val="004B4820"/>
    <w:rsid w:val="004B4D95"/>
    <w:rsid w:val="004B5D14"/>
    <w:rsid w:val="004B5DCB"/>
    <w:rsid w:val="004C1E0D"/>
    <w:rsid w:val="004C4AC3"/>
    <w:rsid w:val="004D02DB"/>
    <w:rsid w:val="004D0C7F"/>
    <w:rsid w:val="004D36F4"/>
    <w:rsid w:val="004D3D00"/>
    <w:rsid w:val="004D7708"/>
    <w:rsid w:val="004E293C"/>
    <w:rsid w:val="004E2A17"/>
    <w:rsid w:val="004F2E32"/>
    <w:rsid w:val="004F3BE7"/>
    <w:rsid w:val="004F6FD8"/>
    <w:rsid w:val="004F7388"/>
    <w:rsid w:val="00531635"/>
    <w:rsid w:val="00532DA4"/>
    <w:rsid w:val="00534270"/>
    <w:rsid w:val="005371E5"/>
    <w:rsid w:val="00542040"/>
    <w:rsid w:val="00542C70"/>
    <w:rsid w:val="00543BF7"/>
    <w:rsid w:val="00544BF2"/>
    <w:rsid w:val="00546C28"/>
    <w:rsid w:val="00551170"/>
    <w:rsid w:val="00553C11"/>
    <w:rsid w:val="0055447F"/>
    <w:rsid w:val="00554D36"/>
    <w:rsid w:val="0055606B"/>
    <w:rsid w:val="00560E06"/>
    <w:rsid w:val="00573A7D"/>
    <w:rsid w:val="00586CB4"/>
    <w:rsid w:val="0059245F"/>
    <w:rsid w:val="00592662"/>
    <w:rsid w:val="005929A0"/>
    <w:rsid w:val="005A0DF0"/>
    <w:rsid w:val="005A14C0"/>
    <w:rsid w:val="005A1538"/>
    <w:rsid w:val="005A20F0"/>
    <w:rsid w:val="005A59FA"/>
    <w:rsid w:val="005A5D99"/>
    <w:rsid w:val="005B4ED7"/>
    <w:rsid w:val="005B615A"/>
    <w:rsid w:val="005B6491"/>
    <w:rsid w:val="005C1DAE"/>
    <w:rsid w:val="005C5D39"/>
    <w:rsid w:val="005E0D6C"/>
    <w:rsid w:val="005E167F"/>
    <w:rsid w:val="005E6928"/>
    <w:rsid w:val="005E75B2"/>
    <w:rsid w:val="005F432E"/>
    <w:rsid w:val="005F5E80"/>
    <w:rsid w:val="005F7811"/>
    <w:rsid w:val="00600A60"/>
    <w:rsid w:val="006011BC"/>
    <w:rsid w:val="00610096"/>
    <w:rsid w:val="0061691E"/>
    <w:rsid w:val="00617DC1"/>
    <w:rsid w:val="00625EF1"/>
    <w:rsid w:val="00632022"/>
    <w:rsid w:val="0063450A"/>
    <w:rsid w:val="00637659"/>
    <w:rsid w:val="0064228B"/>
    <w:rsid w:val="006428D5"/>
    <w:rsid w:val="006450C9"/>
    <w:rsid w:val="00646F56"/>
    <w:rsid w:val="00647ACA"/>
    <w:rsid w:val="00650AB1"/>
    <w:rsid w:val="006612A3"/>
    <w:rsid w:val="00661580"/>
    <w:rsid w:val="0067068F"/>
    <w:rsid w:val="00671635"/>
    <w:rsid w:val="00674070"/>
    <w:rsid w:val="006779EE"/>
    <w:rsid w:val="0068308F"/>
    <w:rsid w:val="00684177"/>
    <w:rsid w:val="00687B10"/>
    <w:rsid w:val="0069193E"/>
    <w:rsid w:val="00697F8B"/>
    <w:rsid w:val="006B676E"/>
    <w:rsid w:val="006B7789"/>
    <w:rsid w:val="006B781A"/>
    <w:rsid w:val="006B7974"/>
    <w:rsid w:val="006C4D4C"/>
    <w:rsid w:val="006C799E"/>
    <w:rsid w:val="006D5B81"/>
    <w:rsid w:val="006E1303"/>
    <w:rsid w:val="006E452D"/>
    <w:rsid w:val="006E687C"/>
    <w:rsid w:val="006F4F7C"/>
    <w:rsid w:val="006F68DA"/>
    <w:rsid w:val="006F7DA6"/>
    <w:rsid w:val="007012C7"/>
    <w:rsid w:val="0070546B"/>
    <w:rsid w:val="00707EB8"/>
    <w:rsid w:val="007140BD"/>
    <w:rsid w:val="00717389"/>
    <w:rsid w:val="00724DCC"/>
    <w:rsid w:val="00732B51"/>
    <w:rsid w:val="007371DE"/>
    <w:rsid w:val="00743AC6"/>
    <w:rsid w:val="00750A5D"/>
    <w:rsid w:val="00750D51"/>
    <w:rsid w:val="00752E2E"/>
    <w:rsid w:val="00753C9C"/>
    <w:rsid w:val="00765DF9"/>
    <w:rsid w:val="0078663D"/>
    <w:rsid w:val="00786E8E"/>
    <w:rsid w:val="00787399"/>
    <w:rsid w:val="00787C54"/>
    <w:rsid w:val="00790605"/>
    <w:rsid w:val="00791D8D"/>
    <w:rsid w:val="0079456D"/>
    <w:rsid w:val="00797B5F"/>
    <w:rsid w:val="007A2176"/>
    <w:rsid w:val="007A438D"/>
    <w:rsid w:val="007A5508"/>
    <w:rsid w:val="007A55ED"/>
    <w:rsid w:val="007B0D36"/>
    <w:rsid w:val="007B5958"/>
    <w:rsid w:val="007B6A60"/>
    <w:rsid w:val="007C1CDC"/>
    <w:rsid w:val="007D1337"/>
    <w:rsid w:val="007E11C8"/>
    <w:rsid w:val="007E1227"/>
    <w:rsid w:val="007E4C21"/>
    <w:rsid w:val="007E737A"/>
    <w:rsid w:val="007F751B"/>
    <w:rsid w:val="007F7969"/>
    <w:rsid w:val="008003B1"/>
    <w:rsid w:val="00800EA5"/>
    <w:rsid w:val="00814D9C"/>
    <w:rsid w:val="00816CB4"/>
    <w:rsid w:val="00821224"/>
    <w:rsid w:val="00823900"/>
    <w:rsid w:val="00825B71"/>
    <w:rsid w:val="00826E4B"/>
    <w:rsid w:val="00847FD2"/>
    <w:rsid w:val="00853703"/>
    <w:rsid w:val="00856613"/>
    <w:rsid w:val="00856A06"/>
    <w:rsid w:val="00862884"/>
    <w:rsid w:val="00865D2C"/>
    <w:rsid w:val="008707EA"/>
    <w:rsid w:val="008720E1"/>
    <w:rsid w:val="00872E4C"/>
    <w:rsid w:val="00873A81"/>
    <w:rsid w:val="00874B7C"/>
    <w:rsid w:val="00882E70"/>
    <w:rsid w:val="0088556B"/>
    <w:rsid w:val="008959A2"/>
    <w:rsid w:val="008A4B30"/>
    <w:rsid w:val="008A6814"/>
    <w:rsid w:val="008B13AA"/>
    <w:rsid w:val="008B4F08"/>
    <w:rsid w:val="008B5DDB"/>
    <w:rsid w:val="008B68E6"/>
    <w:rsid w:val="008C7E43"/>
    <w:rsid w:val="008D154E"/>
    <w:rsid w:val="008D2FBE"/>
    <w:rsid w:val="008D3B3E"/>
    <w:rsid w:val="008D6071"/>
    <w:rsid w:val="008E4AC2"/>
    <w:rsid w:val="008F3BBB"/>
    <w:rsid w:val="008F68FA"/>
    <w:rsid w:val="00902F34"/>
    <w:rsid w:val="00903D72"/>
    <w:rsid w:val="00906C65"/>
    <w:rsid w:val="0090798D"/>
    <w:rsid w:val="00910694"/>
    <w:rsid w:val="00914B68"/>
    <w:rsid w:val="00923354"/>
    <w:rsid w:val="00941B92"/>
    <w:rsid w:val="00950080"/>
    <w:rsid w:val="00951BA0"/>
    <w:rsid w:val="00953A27"/>
    <w:rsid w:val="00956243"/>
    <w:rsid w:val="009656DA"/>
    <w:rsid w:val="00970DCA"/>
    <w:rsid w:val="0097286E"/>
    <w:rsid w:val="00976F53"/>
    <w:rsid w:val="00983846"/>
    <w:rsid w:val="00986DEE"/>
    <w:rsid w:val="009B3431"/>
    <w:rsid w:val="009C050F"/>
    <w:rsid w:val="009C3354"/>
    <w:rsid w:val="009C5D40"/>
    <w:rsid w:val="009E76C6"/>
    <w:rsid w:val="009F11DF"/>
    <w:rsid w:val="00A00BE3"/>
    <w:rsid w:val="00A01011"/>
    <w:rsid w:val="00A05778"/>
    <w:rsid w:val="00A06A2E"/>
    <w:rsid w:val="00A06B2B"/>
    <w:rsid w:val="00A1628B"/>
    <w:rsid w:val="00A20D3F"/>
    <w:rsid w:val="00A21858"/>
    <w:rsid w:val="00A248CE"/>
    <w:rsid w:val="00A26E97"/>
    <w:rsid w:val="00A30E4E"/>
    <w:rsid w:val="00A32D2A"/>
    <w:rsid w:val="00A34048"/>
    <w:rsid w:val="00A353E2"/>
    <w:rsid w:val="00A43A84"/>
    <w:rsid w:val="00A62FB1"/>
    <w:rsid w:val="00A64EDD"/>
    <w:rsid w:val="00A65051"/>
    <w:rsid w:val="00A6611B"/>
    <w:rsid w:val="00A66980"/>
    <w:rsid w:val="00A67AF7"/>
    <w:rsid w:val="00A7316D"/>
    <w:rsid w:val="00A731EC"/>
    <w:rsid w:val="00A767D3"/>
    <w:rsid w:val="00A801B4"/>
    <w:rsid w:val="00A85404"/>
    <w:rsid w:val="00A9078D"/>
    <w:rsid w:val="00A91F03"/>
    <w:rsid w:val="00A94953"/>
    <w:rsid w:val="00A95A7E"/>
    <w:rsid w:val="00A9746E"/>
    <w:rsid w:val="00AA11CD"/>
    <w:rsid w:val="00AA650C"/>
    <w:rsid w:val="00AB0D08"/>
    <w:rsid w:val="00AB17D5"/>
    <w:rsid w:val="00AB2246"/>
    <w:rsid w:val="00AB244C"/>
    <w:rsid w:val="00AB71A8"/>
    <w:rsid w:val="00AC2445"/>
    <w:rsid w:val="00AC6238"/>
    <w:rsid w:val="00AD4783"/>
    <w:rsid w:val="00AD4FAE"/>
    <w:rsid w:val="00AD7137"/>
    <w:rsid w:val="00AE14CF"/>
    <w:rsid w:val="00AF4038"/>
    <w:rsid w:val="00AF435C"/>
    <w:rsid w:val="00AF54B6"/>
    <w:rsid w:val="00AF69F6"/>
    <w:rsid w:val="00B00424"/>
    <w:rsid w:val="00B04B5F"/>
    <w:rsid w:val="00B068C2"/>
    <w:rsid w:val="00B12EFB"/>
    <w:rsid w:val="00B154F8"/>
    <w:rsid w:val="00B17CB7"/>
    <w:rsid w:val="00B25DFC"/>
    <w:rsid w:val="00B30CE1"/>
    <w:rsid w:val="00B336C2"/>
    <w:rsid w:val="00B42D67"/>
    <w:rsid w:val="00B52BB1"/>
    <w:rsid w:val="00B54FDA"/>
    <w:rsid w:val="00B57FA4"/>
    <w:rsid w:val="00B61F78"/>
    <w:rsid w:val="00B70EF4"/>
    <w:rsid w:val="00B71931"/>
    <w:rsid w:val="00B749BB"/>
    <w:rsid w:val="00B858F0"/>
    <w:rsid w:val="00B92AF9"/>
    <w:rsid w:val="00B95F12"/>
    <w:rsid w:val="00BA2161"/>
    <w:rsid w:val="00BA48D6"/>
    <w:rsid w:val="00BA71C9"/>
    <w:rsid w:val="00BB033A"/>
    <w:rsid w:val="00BC3CD7"/>
    <w:rsid w:val="00BC5515"/>
    <w:rsid w:val="00BC683E"/>
    <w:rsid w:val="00BD0546"/>
    <w:rsid w:val="00BE052C"/>
    <w:rsid w:val="00BE053D"/>
    <w:rsid w:val="00BE103B"/>
    <w:rsid w:val="00BE4FC5"/>
    <w:rsid w:val="00BF15F5"/>
    <w:rsid w:val="00BF26FF"/>
    <w:rsid w:val="00BF4841"/>
    <w:rsid w:val="00C01EB0"/>
    <w:rsid w:val="00C05841"/>
    <w:rsid w:val="00C077FE"/>
    <w:rsid w:val="00C16393"/>
    <w:rsid w:val="00C22255"/>
    <w:rsid w:val="00C26682"/>
    <w:rsid w:val="00C310E1"/>
    <w:rsid w:val="00C348B0"/>
    <w:rsid w:val="00C52142"/>
    <w:rsid w:val="00C62176"/>
    <w:rsid w:val="00C74652"/>
    <w:rsid w:val="00C80446"/>
    <w:rsid w:val="00C81235"/>
    <w:rsid w:val="00C85C6A"/>
    <w:rsid w:val="00C862CC"/>
    <w:rsid w:val="00C864B3"/>
    <w:rsid w:val="00C90EC1"/>
    <w:rsid w:val="00C95E14"/>
    <w:rsid w:val="00C96DE7"/>
    <w:rsid w:val="00CA026B"/>
    <w:rsid w:val="00CB6468"/>
    <w:rsid w:val="00CB6F48"/>
    <w:rsid w:val="00CC01AF"/>
    <w:rsid w:val="00CC672C"/>
    <w:rsid w:val="00CD0C8C"/>
    <w:rsid w:val="00CE0C6B"/>
    <w:rsid w:val="00CE1BFE"/>
    <w:rsid w:val="00CE1D81"/>
    <w:rsid w:val="00CF2518"/>
    <w:rsid w:val="00D05569"/>
    <w:rsid w:val="00D105B9"/>
    <w:rsid w:val="00D10B62"/>
    <w:rsid w:val="00D12E4A"/>
    <w:rsid w:val="00D1661A"/>
    <w:rsid w:val="00D23D4B"/>
    <w:rsid w:val="00D30779"/>
    <w:rsid w:val="00D43D2C"/>
    <w:rsid w:val="00D479B7"/>
    <w:rsid w:val="00D52411"/>
    <w:rsid w:val="00D5251E"/>
    <w:rsid w:val="00D53C53"/>
    <w:rsid w:val="00D55169"/>
    <w:rsid w:val="00D56C82"/>
    <w:rsid w:val="00D612D6"/>
    <w:rsid w:val="00D64B76"/>
    <w:rsid w:val="00D66F21"/>
    <w:rsid w:val="00D73643"/>
    <w:rsid w:val="00D7621A"/>
    <w:rsid w:val="00D805D9"/>
    <w:rsid w:val="00D8184C"/>
    <w:rsid w:val="00D82DA9"/>
    <w:rsid w:val="00D85BEA"/>
    <w:rsid w:val="00D8724C"/>
    <w:rsid w:val="00D9093A"/>
    <w:rsid w:val="00D95551"/>
    <w:rsid w:val="00DA520A"/>
    <w:rsid w:val="00DA54E1"/>
    <w:rsid w:val="00DB09D6"/>
    <w:rsid w:val="00DB4C8A"/>
    <w:rsid w:val="00DB7F37"/>
    <w:rsid w:val="00DC0856"/>
    <w:rsid w:val="00DC0BBC"/>
    <w:rsid w:val="00DD0976"/>
    <w:rsid w:val="00DD336A"/>
    <w:rsid w:val="00DD5890"/>
    <w:rsid w:val="00DE25D8"/>
    <w:rsid w:val="00DE2DFB"/>
    <w:rsid w:val="00DF4CEB"/>
    <w:rsid w:val="00DF65A9"/>
    <w:rsid w:val="00DF6AEC"/>
    <w:rsid w:val="00DF7E3A"/>
    <w:rsid w:val="00E010F1"/>
    <w:rsid w:val="00E02CCB"/>
    <w:rsid w:val="00E12F83"/>
    <w:rsid w:val="00E23F1F"/>
    <w:rsid w:val="00E37EB7"/>
    <w:rsid w:val="00E43A50"/>
    <w:rsid w:val="00E51567"/>
    <w:rsid w:val="00E64190"/>
    <w:rsid w:val="00E666ED"/>
    <w:rsid w:val="00E917F9"/>
    <w:rsid w:val="00E92382"/>
    <w:rsid w:val="00E961A8"/>
    <w:rsid w:val="00EA3B4D"/>
    <w:rsid w:val="00EA4965"/>
    <w:rsid w:val="00EC2845"/>
    <w:rsid w:val="00EC4AD8"/>
    <w:rsid w:val="00ED17B4"/>
    <w:rsid w:val="00ED48A5"/>
    <w:rsid w:val="00EE350A"/>
    <w:rsid w:val="00EE48AF"/>
    <w:rsid w:val="00EE554B"/>
    <w:rsid w:val="00EE584D"/>
    <w:rsid w:val="00EE6474"/>
    <w:rsid w:val="00EF0E8B"/>
    <w:rsid w:val="00EF2710"/>
    <w:rsid w:val="00EF2AA3"/>
    <w:rsid w:val="00EF402D"/>
    <w:rsid w:val="00EF5370"/>
    <w:rsid w:val="00F06C3D"/>
    <w:rsid w:val="00F143A4"/>
    <w:rsid w:val="00F14ED9"/>
    <w:rsid w:val="00F166E8"/>
    <w:rsid w:val="00F218DF"/>
    <w:rsid w:val="00F2562A"/>
    <w:rsid w:val="00F33592"/>
    <w:rsid w:val="00F33B1F"/>
    <w:rsid w:val="00F346D5"/>
    <w:rsid w:val="00F358F6"/>
    <w:rsid w:val="00F43C92"/>
    <w:rsid w:val="00F445CE"/>
    <w:rsid w:val="00F47E04"/>
    <w:rsid w:val="00F51EE4"/>
    <w:rsid w:val="00F52EAA"/>
    <w:rsid w:val="00F53734"/>
    <w:rsid w:val="00F53952"/>
    <w:rsid w:val="00F544E0"/>
    <w:rsid w:val="00F64586"/>
    <w:rsid w:val="00F64F3C"/>
    <w:rsid w:val="00F7372A"/>
    <w:rsid w:val="00F77B87"/>
    <w:rsid w:val="00F80ED3"/>
    <w:rsid w:val="00F819C9"/>
    <w:rsid w:val="00F82C2E"/>
    <w:rsid w:val="00FB1A29"/>
    <w:rsid w:val="00FB7E33"/>
    <w:rsid w:val="00FB7E7A"/>
    <w:rsid w:val="00FC0380"/>
    <w:rsid w:val="00FC24A8"/>
    <w:rsid w:val="00FC2E83"/>
    <w:rsid w:val="00FD35A1"/>
    <w:rsid w:val="00FD5651"/>
    <w:rsid w:val="00FE20CD"/>
    <w:rsid w:val="00FE23A3"/>
    <w:rsid w:val="00FE5AF6"/>
    <w:rsid w:val="00FE6579"/>
    <w:rsid w:val="00FF34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AE835B6"/>
  <w15:docId w15:val="{9C425D45-962C-42B8-B1B2-B2A43D0A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51AC2"/>
  </w:style>
  <w:style w:type="paragraph" w:styleId="Cmsor1">
    <w:name w:val="heading 1"/>
    <w:basedOn w:val="Norml"/>
    <w:next w:val="Norml"/>
    <w:qFormat/>
    <w:rsid w:val="00151AC2"/>
    <w:pPr>
      <w:keepNext/>
      <w:jc w:val="center"/>
      <w:outlineLvl w:val="0"/>
    </w:pPr>
    <w:rPr>
      <w:b/>
      <w:bCs/>
      <w:sz w:val="22"/>
    </w:rPr>
  </w:style>
  <w:style w:type="paragraph" w:styleId="Cmsor2">
    <w:name w:val="heading 2"/>
    <w:basedOn w:val="Norml"/>
    <w:next w:val="Norml"/>
    <w:link w:val="Cmsor2Char"/>
    <w:qFormat/>
    <w:rsid w:val="00151AC2"/>
    <w:pPr>
      <w:keepNext/>
      <w:widowControl w:val="0"/>
      <w:autoSpaceDE w:val="0"/>
      <w:autoSpaceDN w:val="0"/>
      <w:adjustRightInd w:val="0"/>
      <w:spacing w:before="240" w:after="60"/>
      <w:outlineLvl w:val="1"/>
    </w:pPr>
    <w:rPr>
      <w:rFonts w:ascii="Arial" w:hAnsi="Arial"/>
      <w:b/>
      <w:i/>
      <w:sz w:val="28"/>
    </w:rPr>
  </w:style>
  <w:style w:type="paragraph" w:styleId="Cmsor3">
    <w:name w:val="heading 3"/>
    <w:basedOn w:val="Norml"/>
    <w:next w:val="Norml"/>
    <w:link w:val="Cmsor3Char"/>
    <w:unhideWhenUsed/>
    <w:qFormat/>
    <w:rsid w:val="007140BD"/>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qFormat/>
    <w:rsid w:val="00151AC2"/>
    <w:pPr>
      <w:keepNext/>
      <w:widowControl w:val="0"/>
      <w:autoSpaceDE w:val="0"/>
      <w:autoSpaceDN w:val="0"/>
      <w:adjustRightInd w:val="0"/>
      <w:spacing w:before="240" w:after="60"/>
      <w:outlineLvl w:val="3"/>
    </w:pPr>
    <w:rPr>
      <w:b/>
      <w:sz w:val="28"/>
    </w:rPr>
  </w:style>
  <w:style w:type="paragraph" w:styleId="Cmsor6">
    <w:name w:val="heading 6"/>
    <w:basedOn w:val="Norml"/>
    <w:next w:val="Norml"/>
    <w:link w:val="Cmsor6Char"/>
    <w:semiHidden/>
    <w:unhideWhenUsed/>
    <w:qFormat/>
    <w:rsid w:val="002A774A"/>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7B6A60"/>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51AC2"/>
    <w:pPr>
      <w:overflowPunct w:val="0"/>
      <w:autoSpaceDE w:val="0"/>
      <w:autoSpaceDN w:val="0"/>
      <w:adjustRightInd w:val="0"/>
      <w:jc w:val="center"/>
      <w:textAlignment w:val="baseline"/>
    </w:pPr>
    <w:rPr>
      <w:rFonts w:ascii="Arial" w:hAnsi="Arial"/>
      <w:b/>
      <w:sz w:val="28"/>
    </w:rPr>
  </w:style>
  <w:style w:type="paragraph" w:styleId="lfej">
    <w:name w:val="header"/>
    <w:basedOn w:val="Norml"/>
    <w:rsid w:val="00151AC2"/>
    <w:pPr>
      <w:tabs>
        <w:tab w:val="center" w:pos="4536"/>
        <w:tab w:val="right" w:pos="9072"/>
      </w:tabs>
    </w:pPr>
  </w:style>
  <w:style w:type="paragraph" w:styleId="llb">
    <w:name w:val="footer"/>
    <w:basedOn w:val="Norml"/>
    <w:link w:val="llbChar"/>
    <w:uiPriority w:val="99"/>
    <w:rsid w:val="00151AC2"/>
    <w:pPr>
      <w:tabs>
        <w:tab w:val="center" w:pos="4536"/>
        <w:tab w:val="right" w:pos="9072"/>
      </w:tabs>
    </w:pPr>
  </w:style>
  <w:style w:type="character" w:styleId="Oldalszm">
    <w:name w:val="page number"/>
    <w:basedOn w:val="Bekezdsalapbettpusa"/>
    <w:rsid w:val="00151AC2"/>
  </w:style>
  <w:style w:type="character" w:styleId="Hiperhivatkozs">
    <w:name w:val="Hyperlink"/>
    <w:basedOn w:val="Bekezdsalapbettpusa"/>
    <w:uiPriority w:val="99"/>
    <w:rsid w:val="00E92382"/>
    <w:rPr>
      <w:color w:val="0000FF"/>
      <w:u w:val="single"/>
    </w:rPr>
  </w:style>
  <w:style w:type="paragraph" w:styleId="Listaszerbekezds">
    <w:name w:val="List Paragraph"/>
    <w:basedOn w:val="Norml"/>
    <w:uiPriority w:val="34"/>
    <w:qFormat/>
    <w:rsid w:val="00EA3B4D"/>
    <w:pPr>
      <w:ind w:left="708"/>
    </w:pPr>
  </w:style>
  <w:style w:type="paragraph" w:styleId="Alcm">
    <w:name w:val="Subtitle"/>
    <w:basedOn w:val="Norml"/>
    <w:next w:val="Norml"/>
    <w:link w:val="AlcmChar"/>
    <w:qFormat/>
    <w:rsid w:val="00EA3B4D"/>
    <w:pPr>
      <w:spacing w:after="60"/>
      <w:jc w:val="center"/>
      <w:outlineLvl w:val="1"/>
    </w:pPr>
    <w:rPr>
      <w:rFonts w:ascii="Cambria" w:hAnsi="Cambria"/>
      <w:sz w:val="24"/>
      <w:szCs w:val="24"/>
    </w:rPr>
  </w:style>
  <w:style w:type="character" w:customStyle="1" w:styleId="AlcmChar">
    <w:name w:val="Alcím Char"/>
    <w:basedOn w:val="Bekezdsalapbettpusa"/>
    <w:link w:val="Alcm"/>
    <w:rsid w:val="00EA3B4D"/>
    <w:rPr>
      <w:rFonts w:ascii="Cambria" w:eastAsia="Times New Roman" w:hAnsi="Cambria" w:cs="Times New Roman"/>
      <w:sz w:val="24"/>
      <w:szCs w:val="24"/>
    </w:rPr>
  </w:style>
  <w:style w:type="paragraph" w:styleId="Buborkszveg">
    <w:name w:val="Balloon Text"/>
    <w:basedOn w:val="Norml"/>
    <w:link w:val="BuborkszvegChar"/>
    <w:rsid w:val="008F68FA"/>
    <w:rPr>
      <w:rFonts w:ascii="Tahoma" w:hAnsi="Tahoma" w:cs="Tahoma"/>
      <w:sz w:val="16"/>
      <w:szCs w:val="16"/>
    </w:rPr>
  </w:style>
  <w:style w:type="character" w:customStyle="1" w:styleId="BuborkszvegChar">
    <w:name w:val="Buborékszöveg Char"/>
    <w:basedOn w:val="Bekezdsalapbettpusa"/>
    <w:link w:val="Buborkszveg"/>
    <w:rsid w:val="008F68FA"/>
    <w:rPr>
      <w:rFonts w:ascii="Tahoma" w:hAnsi="Tahoma" w:cs="Tahoma"/>
      <w:sz w:val="16"/>
      <w:szCs w:val="16"/>
    </w:rPr>
  </w:style>
  <w:style w:type="paragraph" w:styleId="Cm">
    <w:name w:val="Title"/>
    <w:basedOn w:val="Norml"/>
    <w:link w:val="CmChar"/>
    <w:qFormat/>
    <w:rsid w:val="00A95A7E"/>
    <w:pPr>
      <w:jc w:val="center"/>
    </w:pPr>
    <w:rPr>
      <w:sz w:val="32"/>
    </w:rPr>
  </w:style>
  <w:style w:type="character" w:customStyle="1" w:styleId="CmChar">
    <w:name w:val="Cím Char"/>
    <w:basedOn w:val="Bekezdsalapbettpusa"/>
    <w:link w:val="Cm"/>
    <w:rsid w:val="00A95A7E"/>
    <w:rPr>
      <w:sz w:val="32"/>
    </w:rPr>
  </w:style>
  <w:style w:type="character" w:customStyle="1" w:styleId="llbChar">
    <w:name w:val="Élőláb Char"/>
    <w:basedOn w:val="Bekezdsalapbettpusa"/>
    <w:link w:val="llb"/>
    <w:uiPriority w:val="99"/>
    <w:rsid w:val="00471F77"/>
  </w:style>
  <w:style w:type="paragraph" w:styleId="Tartalomjegyzkcmsora">
    <w:name w:val="TOC Heading"/>
    <w:basedOn w:val="Cmsor1"/>
    <w:next w:val="Norml"/>
    <w:uiPriority w:val="39"/>
    <w:semiHidden/>
    <w:unhideWhenUsed/>
    <w:qFormat/>
    <w:rsid w:val="001F27C7"/>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J2">
    <w:name w:val="toc 2"/>
    <w:basedOn w:val="Norml"/>
    <w:next w:val="Norml"/>
    <w:autoRedefine/>
    <w:uiPriority w:val="39"/>
    <w:rsid w:val="00FC24A8"/>
    <w:pPr>
      <w:tabs>
        <w:tab w:val="left" w:pos="567"/>
        <w:tab w:val="right" w:leader="dot" w:pos="9060"/>
      </w:tabs>
      <w:spacing w:after="100"/>
    </w:pPr>
    <w:rPr>
      <w:noProof/>
      <w:sz w:val="24"/>
      <w:szCs w:val="24"/>
    </w:rPr>
  </w:style>
  <w:style w:type="paragraph" w:styleId="TJ1">
    <w:name w:val="toc 1"/>
    <w:basedOn w:val="Norml"/>
    <w:next w:val="Norml"/>
    <w:autoRedefine/>
    <w:uiPriority w:val="39"/>
    <w:rsid w:val="002B24BE"/>
    <w:pPr>
      <w:tabs>
        <w:tab w:val="left" w:pos="567"/>
        <w:tab w:val="right" w:leader="dot" w:pos="9060"/>
      </w:tabs>
      <w:spacing w:after="100"/>
    </w:pPr>
  </w:style>
  <w:style w:type="paragraph" w:styleId="Szvegtrzsbehzssal3">
    <w:name w:val="Body Text Indent 3"/>
    <w:basedOn w:val="Norml"/>
    <w:link w:val="Szvegtrzsbehzssal3Char"/>
    <w:rsid w:val="00235007"/>
    <w:pPr>
      <w:spacing w:after="120"/>
      <w:ind w:left="283"/>
    </w:pPr>
    <w:rPr>
      <w:sz w:val="16"/>
      <w:szCs w:val="16"/>
    </w:rPr>
  </w:style>
  <w:style w:type="character" w:customStyle="1" w:styleId="Szvegtrzsbehzssal3Char">
    <w:name w:val="Szövegtörzs behúzással 3 Char"/>
    <w:basedOn w:val="Bekezdsalapbettpusa"/>
    <w:link w:val="Szvegtrzsbehzssal3"/>
    <w:rsid w:val="00235007"/>
    <w:rPr>
      <w:sz w:val="16"/>
      <w:szCs w:val="16"/>
    </w:rPr>
  </w:style>
  <w:style w:type="character" w:customStyle="1" w:styleId="Cmsor6Char">
    <w:name w:val="Címsor 6 Char"/>
    <w:basedOn w:val="Bekezdsalapbettpusa"/>
    <w:link w:val="Cmsor6"/>
    <w:semiHidden/>
    <w:rsid w:val="002A774A"/>
    <w:rPr>
      <w:rFonts w:asciiTheme="majorHAnsi" w:eastAsiaTheme="majorEastAsia" w:hAnsiTheme="majorHAnsi" w:cstheme="majorBidi"/>
      <w:i/>
      <w:iCs/>
      <w:color w:val="243F60" w:themeColor="accent1" w:themeShade="7F"/>
    </w:rPr>
  </w:style>
  <w:style w:type="paragraph" w:styleId="Szvegtrzsbehzssal2">
    <w:name w:val="Body Text Indent 2"/>
    <w:basedOn w:val="Norml"/>
    <w:link w:val="Szvegtrzsbehzssal2Char"/>
    <w:rsid w:val="002A774A"/>
    <w:pPr>
      <w:spacing w:after="120" w:line="480" w:lineRule="auto"/>
      <w:ind w:left="283"/>
    </w:pPr>
  </w:style>
  <w:style w:type="character" w:customStyle="1" w:styleId="Szvegtrzsbehzssal2Char">
    <w:name w:val="Szövegtörzs behúzással 2 Char"/>
    <w:basedOn w:val="Bekezdsalapbettpusa"/>
    <w:link w:val="Szvegtrzsbehzssal2"/>
    <w:rsid w:val="002A774A"/>
  </w:style>
  <w:style w:type="character" w:customStyle="1" w:styleId="Cmsor3Char">
    <w:name w:val="Címsor 3 Char"/>
    <w:basedOn w:val="Bekezdsalapbettpusa"/>
    <w:link w:val="Cmsor3"/>
    <w:rsid w:val="007140BD"/>
    <w:rPr>
      <w:rFonts w:asciiTheme="majorHAnsi" w:eastAsiaTheme="majorEastAsia" w:hAnsiTheme="majorHAnsi" w:cstheme="majorBidi"/>
      <w:b/>
      <w:bCs/>
      <w:color w:val="4F81BD" w:themeColor="accent1"/>
    </w:rPr>
  </w:style>
  <w:style w:type="paragraph" w:styleId="TJ3">
    <w:name w:val="toc 3"/>
    <w:basedOn w:val="Norml"/>
    <w:next w:val="Norml"/>
    <w:autoRedefine/>
    <w:uiPriority w:val="39"/>
    <w:rsid w:val="00AA650C"/>
    <w:pPr>
      <w:spacing w:after="100"/>
      <w:ind w:left="400"/>
    </w:pPr>
  </w:style>
  <w:style w:type="paragraph" w:customStyle="1" w:styleId="Default">
    <w:name w:val="Default"/>
    <w:rsid w:val="00790605"/>
    <w:pPr>
      <w:autoSpaceDE w:val="0"/>
      <w:autoSpaceDN w:val="0"/>
      <w:adjustRightInd w:val="0"/>
    </w:pPr>
    <w:rPr>
      <w:rFonts w:eastAsiaTheme="minorHAnsi"/>
      <w:color w:val="000000"/>
      <w:sz w:val="24"/>
      <w:szCs w:val="24"/>
      <w:lang w:eastAsia="en-US"/>
    </w:rPr>
  </w:style>
  <w:style w:type="character" w:customStyle="1" w:styleId="Cmsor7Char">
    <w:name w:val="Címsor 7 Char"/>
    <w:basedOn w:val="Bekezdsalapbettpusa"/>
    <w:link w:val="Cmsor7"/>
    <w:uiPriority w:val="9"/>
    <w:semiHidden/>
    <w:rsid w:val="007B6A60"/>
    <w:rPr>
      <w:rFonts w:asciiTheme="majorHAnsi" w:eastAsiaTheme="majorEastAsia" w:hAnsiTheme="majorHAnsi" w:cstheme="majorBidi"/>
      <w:i/>
      <w:iCs/>
      <w:color w:val="404040" w:themeColor="text1" w:themeTint="BF"/>
      <w:sz w:val="24"/>
      <w:szCs w:val="24"/>
    </w:rPr>
  </w:style>
  <w:style w:type="character" w:customStyle="1" w:styleId="SzvegtrzsChar">
    <w:name w:val="Szövegtörzs Char"/>
    <w:basedOn w:val="Bekezdsalapbettpusa"/>
    <w:link w:val="Szvegtrzs"/>
    <w:rsid w:val="007B6A60"/>
    <w:rPr>
      <w:rFonts w:ascii="Arial" w:hAnsi="Arial"/>
      <w:b/>
      <w:sz w:val="28"/>
    </w:rPr>
  </w:style>
  <w:style w:type="paragraph" w:customStyle="1" w:styleId="Norml4">
    <w:name w:val="Normál4"/>
    <w:rsid w:val="007B6A60"/>
    <w:pPr>
      <w:suppressAutoHyphens/>
    </w:pPr>
    <w:rPr>
      <w:rFonts w:ascii="Lucida Grande" w:eastAsia="ヒラギノ角ゴ Pro W3" w:hAnsi="Lucida Grande" w:cs="Lucida Grande"/>
      <w:color w:val="000000"/>
      <w:sz w:val="22"/>
      <w:lang w:val="en-US" w:eastAsia="zh-CN"/>
    </w:rPr>
  </w:style>
  <w:style w:type="character" w:customStyle="1" w:styleId="Cmsor2Char">
    <w:name w:val="Címsor 2 Char"/>
    <w:basedOn w:val="Bekezdsalapbettpusa"/>
    <w:link w:val="Cmsor2"/>
    <w:rsid w:val="00F445CE"/>
    <w:rPr>
      <w:rFonts w:ascii="Arial" w:hAnsi="Arial"/>
      <w:b/>
      <w:i/>
      <w:sz w:val="28"/>
    </w:rPr>
  </w:style>
  <w:style w:type="character" w:styleId="Kiemels2">
    <w:name w:val="Strong"/>
    <w:basedOn w:val="Bekezdsalapbettpusa"/>
    <w:qFormat/>
    <w:rsid w:val="00941B92"/>
    <w:rPr>
      <w:b/>
      <w:bCs/>
    </w:rPr>
  </w:style>
  <w:style w:type="character" w:customStyle="1" w:styleId="UnresolvedMention">
    <w:name w:val="Unresolved Mention"/>
    <w:basedOn w:val="Bekezdsalapbettpusa"/>
    <w:uiPriority w:val="99"/>
    <w:semiHidden/>
    <w:unhideWhenUsed/>
    <w:rsid w:val="00CE0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8514">
      <w:bodyDiv w:val="1"/>
      <w:marLeft w:val="0"/>
      <w:marRight w:val="0"/>
      <w:marTop w:val="0"/>
      <w:marBottom w:val="0"/>
      <w:divBdr>
        <w:top w:val="none" w:sz="0" w:space="0" w:color="auto"/>
        <w:left w:val="none" w:sz="0" w:space="0" w:color="auto"/>
        <w:bottom w:val="none" w:sz="0" w:space="0" w:color="auto"/>
        <w:right w:val="none" w:sz="0" w:space="0" w:color="auto"/>
      </w:divBdr>
    </w:div>
    <w:div w:id="1130711557">
      <w:bodyDiv w:val="1"/>
      <w:marLeft w:val="0"/>
      <w:marRight w:val="0"/>
      <w:marTop w:val="0"/>
      <w:marBottom w:val="0"/>
      <w:divBdr>
        <w:top w:val="none" w:sz="0" w:space="0" w:color="auto"/>
        <w:left w:val="none" w:sz="0" w:space="0" w:color="auto"/>
        <w:bottom w:val="none" w:sz="0" w:space="0" w:color="auto"/>
        <w:right w:val="none" w:sz="0" w:space="0" w:color="auto"/>
      </w:divBdr>
    </w:div>
    <w:div w:id="1351419968">
      <w:bodyDiv w:val="1"/>
      <w:marLeft w:val="0"/>
      <w:marRight w:val="0"/>
      <w:marTop w:val="0"/>
      <w:marBottom w:val="0"/>
      <w:divBdr>
        <w:top w:val="none" w:sz="0" w:space="0" w:color="auto"/>
        <w:left w:val="none" w:sz="0" w:space="0" w:color="auto"/>
        <w:bottom w:val="none" w:sz="0" w:space="0" w:color="auto"/>
        <w:right w:val="none" w:sz="0" w:space="0" w:color="auto"/>
      </w:divBdr>
    </w:div>
    <w:div w:id="16273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t-fa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83DFD-7FF4-4894-9333-F84E1B78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9727</Words>
  <Characters>67122</Characters>
  <Application>Microsoft Office Word</Application>
  <DocSecurity>0</DocSecurity>
  <Lines>559</Lines>
  <Paragraphs>153</Paragraphs>
  <ScaleCrop>false</ScaleCrop>
  <HeadingPairs>
    <vt:vector size="2" baseType="variant">
      <vt:variant>
        <vt:lpstr>Cím</vt:lpstr>
      </vt:variant>
      <vt:variant>
        <vt:i4>1</vt:i4>
      </vt:variant>
    </vt:vector>
  </HeadingPairs>
  <TitlesOfParts>
    <vt:vector size="1" baseType="lpstr">
      <vt:lpstr>ISKOLAI HÁZIREND</vt:lpstr>
    </vt:vector>
  </TitlesOfParts>
  <Company>Polgármesteri Hivatal</Company>
  <LinksUpToDate>false</LinksUpToDate>
  <CharactersWithSpaces>76696</CharactersWithSpaces>
  <SharedDoc>false</SharedDoc>
  <HLinks>
    <vt:vector size="6" baseType="variant">
      <vt:variant>
        <vt:i4>7274613</vt:i4>
      </vt:variant>
      <vt:variant>
        <vt:i4>0</vt:i4>
      </vt:variant>
      <vt:variant>
        <vt:i4>0</vt:i4>
      </vt:variant>
      <vt:variant>
        <vt:i4>5</vt:i4>
      </vt:variant>
      <vt:variant>
        <vt:lpwstr>http://www.faysuli.hu/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ISKOLAI HÁZIREND</dc:title>
  <dc:creator>Klárika</dc:creator>
  <cp:lastModifiedBy>Nelly Beke</cp:lastModifiedBy>
  <cp:revision>3</cp:revision>
  <cp:lastPrinted>2021-06-23T18:04:00Z</cp:lastPrinted>
  <dcterms:created xsi:type="dcterms:W3CDTF">2021-09-27T09:44:00Z</dcterms:created>
  <dcterms:modified xsi:type="dcterms:W3CDTF">2021-09-27T09:44:00Z</dcterms:modified>
</cp:coreProperties>
</file>